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743419" w:rsidRDefault="00795C12">
      <w:pPr>
        <w:jc w:val="center"/>
        <w:rPr>
          <w:sz w:val="22"/>
          <w:szCs w:val="22"/>
        </w:rPr>
      </w:pPr>
      <w:r>
        <w:rPr>
          <w:sz w:val="22"/>
          <w:szCs w:val="22"/>
        </w:rPr>
        <w:t xml:space="preserve"> </w:t>
      </w:r>
    </w:p>
    <w:p w:rsidR="001619E7" w:rsidRPr="00743419" w:rsidRDefault="001619E7">
      <w:pPr>
        <w:jc w:val="center"/>
        <w:rPr>
          <w:sz w:val="22"/>
          <w:szCs w:val="22"/>
        </w:rPr>
      </w:pPr>
    </w:p>
    <w:p w:rsidR="001619E7" w:rsidRPr="00743419" w:rsidRDefault="00B32166">
      <w:pPr>
        <w:shd w:val="clear" w:color="auto" w:fill="C6D9F1"/>
        <w:jc w:val="center"/>
        <w:rPr>
          <w:b/>
          <w:sz w:val="28"/>
          <w:szCs w:val="28"/>
          <w:lang w:val="sr-Cyrl-CS"/>
        </w:rPr>
      </w:pPr>
      <w:r w:rsidRPr="00743419">
        <w:rPr>
          <w:b/>
          <w:sz w:val="28"/>
          <w:szCs w:val="28"/>
        </w:rPr>
        <w:t>КОНКУРСНA</w:t>
      </w:r>
      <w:r w:rsidR="001619E7" w:rsidRPr="00743419">
        <w:rPr>
          <w:b/>
          <w:sz w:val="28"/>
          <w:szCs w:val="28"/>
        </w:rPr>
        <w:t xml:space="preserve"> ДОКУМЕНТАЦИЈ</w:t>
      </w:r>
      <w:r w:rsidRPr="00743419">
        <w:rPr>
          <w:b/>
          <w:sz w:val="28"/>
          <w:szCs w:val="28"/>
          <w:lang w:val="sr-Cyrl-CS"/>
        </w:rPr>
        <w:t>А</w:t>
      </w:r>
    </w:p>
    <w:p w:rsidR="001619E7" w:rsidRPr="00743419" w:rsidRDefault="001619E7">
      <w:pPr>
        <w:jc w:val="center"/>
        <w:rPr>
          <w:sz w:val="28"/>
          <w:szCs w:val="28"/>
          <w:lang w:val="ru-RU"/>
        </w:rPr>
      </w:pPr>
    </w:p>
    <w:p w:rsidR="001619E7" w:rsidRPr="00743419" w:rsidRDefault="00B32166">
      <w:pPr>
        <w:jc w:val="center"/>
        <w:rPr>
          <w:b/>
          <w:bCs/>
          <w:iCs/>
          <w:sz w:val="28"/>
          <w:szCs w:val="28"/>
          <w:lang w:val="sr-Cyrl-CS"/>
        </w:rPr>
      </w:pPr>
      <w:r w:rsidRPr="00743419">
        <w:rPr>
          <w:b/>
          <w:bCs/>
          <w:iCs/>
          <w:sz w:val="28"/>
          <w:szCs w:val="28"/>
          <w:lang w:val="sr-Cyrl-CS"/>
        </w:rPr>
        <w:t>ПРЕДШКОЛСКА УСТАНОВА „РАДОСТ“</w:t>
      </w:r>
    </w:p>
    <w:p w:rsidR="00B32166" w:rsidRPr="00743419" w:rsidRDefault="00B32166">
      <w:pPr>
        <w:jc w:val="center"/>
        <w:rPr>
          <w:b/>
          <w:bCs/>
          <w:iCs/>
          <w:sz w:val="28"/>
          <w:szCs w:val="28"/>
          <w:lang w:val="sr-Cyrl-CS"/>
        </w:rPr>
      </w:pPr>
      <w:r w:rsidRPr="00743419">
        <w:rPr>
          <w:b/>
          <w:bCs/>
          <w:iCs/>
          <w:sz w:val="28"/>
          <w:szCs w:val="28"/>
          <w:lang w:val="sr-Cyrl-CS"/>
        </w:rPr>
        <w:t>Надежде Петровић бр.8 Чачак</w:t>
      </w:r>
    </w:p>
    <w:p w:rsidR="001619E7" w:rsidRPr="00743419" w:rsidRDefault="001619E7">
      <w:pPr>
        <w:jc w:val="center"/>
        <w:rPr>
          <w:b/>
          <w:bCs/>
          <w:iCs/>
          <w:sz w:val="28"/>
          <w:szCs w:val="28"/>
          <w:lang w:val="ru-RU"/>
        </w:rPr>
      </w:pPr>
    </w:p>
    <w:p w:rsidR="001619E7" w:rsidRPr="00743419" w:rsidRDefault="001619E7">
      <w:pPr>
        <w:jc w:val="center"/>
        <w:rPr>
          <w:b/>
          <w:bCs/>
          <w:i/>
          <w:iCs/>
          <w:sz w:val="28"/>
          <w:szCs w:val="28"/>
          <w:lang w:val="ru-RU"/>
        </w:rPr>
      </w:pPr>
    </w:p>
    <w:p w:rsidR="001619E7" w:rsidRPr="00743419" w:rsidRDefault="001619E7">
      <w:pPr>
        <w:jc w:val="center"/>
        <w:rPr>
          <w:b/>
          <w:bCs/>
          <w:i/>
          <w:iCs/>
          <w:sz w:val="28"/>
          <w:szCs w:val="28"/>
          <w:lang w:val="sr-Cyrl-CS"/>
        </w:rPr>
      </w:pPr>
      <w:r w:rsidRPr="00743419">
        <w:rPr>
          <w:b/>
          <w:bCs/>
          <w:sz w:val="28"/>
          <w:szCs w:val="28"/>
        </w:rPr>
        <w:t>ЈАВНА НАБАВКА</w:t>
      </w:r>
      <w:r w:rsidRPr="00743419">
        <w:rPr>
          <w:b/>
          <w:bCs/>
          <w:sz w:val="28"/>
          <w:szCs w:val="28"/>
          <w:lang w:val="sr-Cyrl-CS"/>
        </w:rPr>
        <w:t xml:space="preserve"> </w:t>
      </w:r>
      <w:r w:rsidRPr="00743419">
        <w:rPr>
          <w:b/>
          <w:bCs/>
          <w:sz w:val="28"/>
          <w:szCs w:val="28"/>
        </w:rPr>
        <w:t xml:space="preserve">– </w:t>
      </w:r>
      <w:r w:rsidR="00872C3A" w:rsidRPr="00743419">
        <w:rPr>
          <w:b/>
          <w:bCs/>
          <w:sz w:val="28"/>
          <w:szCs w:val="28"/>
          <w:lang w:val="sr-Latn-CS"/>
        </w:rPr>
        <w:t>РАДОВИ</w:t>
      </w:r>
    </w:p>
    <w:p w:rsidR="001619E7" w:rsidRPr="00743419" w:rsidRDefault="00E37F83">
      <w:pPr>
        <w:jc w:val="center"/>
        <w:rPr>
          <w:b/>
          <w:bCs/>
          <w:iCs/>
          <w:sz w:val="28"/>
          <w:szCs w:val="28"/>
          <w:lang w:val="sr-Cyrl-CS"/>
        </w:rPr>
      </w:pPr>
      <w:r>
        <w:rPr>
          <w:b/>
          <w:bCs/>
          <w:iCs/>
          <w:sz w:val="28"/>
          <w:szCs w:val="28"/>
          <w:lang w:val="sr-Cyrl-CS"/>
        </w:rPr>
        <w:t>МОЛЕРСКИ РАДОВИ НА ОБЈЕКТИМА УСТАНОВЕ</w:t>
      </w:r>
    </w:p>
    <w:p w:rsidR="00B32166" w:rsidRPr="00743419" w:rsidRDefault="00B32166">
      <w:pPr>
        <w:jc w:val="center"/>
        <w:rPr>
          <w:b/>
          <w:bCs/>
          <w:sz w:val="28"/>
          <w:szCs w:val="28"/>
          <w:lang w:val="sr-Cyrl-CS"/>
        </w:rPr>
      </w:pPr>
    </w:p>
    <w:p w:rsidR="001619E7" w:rsidRPr="00743419" w:rsidRDefault="001619E7">
      <w:pPr>
        <w:jc w:val="center"/>
        <w:rPr>
          <w:b/>
          <w:bCs/>
          <w:sz w:val="28"/>
          <w:szCs w:val="28"/>
        </w:rPr>
      </w:pPr>
      <w:r w:rsidRPr="00743419">
        <w:rPr>
          <w:b/>
          <w:bCs/>
          <w:sz w:val="28"/>
          <w:szCs w:val="28"/>
          <w:lang w:val="sr-Cyrl-CS"/>
        </w:rPr>
        <w:t>ОТВОРЕНИ ПОСТУПАК</w:t>
      </w:r>
    </w:p>
    <w:p w:rsidR="001619E7" w:rsidRPr="00743419" w:rsidRDefault="001619E7">
      <w:pPr>
        <w:jc w:val="center"/>
        <w:rPr>
          <w:b/>
          <w:bCs/>
          <w:sz w:val="28"/>
          <w:szCs w:val="28"/>
        </w:rPr>
      </w:pPr>
    </w:p>
    <w:p w:rsidR="001619E7" w:rsidRPr="00743419" w:rsidRDefault="001619E7">
      <w:pPr>
        <w:jc w:val="center"/>
        <w:rPr>
          <w:b/>
          <w:i/>
          <w:iCs/>
          <w:sz w:val="28"/>
          <w:szCs w:val="28"/>
          <w:lang w:val="sr-Cyrl-CS"/>
        </w:rPr>
      </w:pPr>
      <w:r w:rsidRPr="00743419">
        <w:rPr>
          <w:b/>
          <w:bCs/>
          <w:sz w:val="28"/>
          <w:szCs w:val="28"/>
        </w:rPr>
        <w:t xml:space="preserve">ЈАВНА НАБАВКА бр. </w:t>
      </w:r>
      <w:r w:rsidR="00E37F83">
        <w:rPr>
          <w:b/>
          <w:bCs/>
          <w:sz w:val="28"/>
          <w:szCs w:val="28"/>
        </w:rPr>
        <w:t>6</w:t>
      </w:r>
      <w:r w:rsidR="00B32166" w:rsidRPr="00743419">
        <w:rPr>
          <w:b/>
          <w:sz w:val="28"/>
          <w:szCs w:val="28"/>
          <w:lang w:val="sr-Cyrl-CS"/>
        </w:rPr>
        <w:t>/2017</w:t>
      </w:r>
      <w:r w:rsidR="00352560" w:rsidRPr="00743419">
        <w:rPr>
          <w:b/>
          <w:sz w:val="28"/>
          <w:szCs w:val="28"/>
          <w:lang w:val="sr-Cyrl-CS"/>
        </w:rPr>
        <w:t xml:space="preserve"> ОП</w:t>
      </w:r>
    </w:p>
    <w:p w:rsidR="001619E7" w:rsidRPr="00743419" w:rsidRDefault="001619E7">
      <w:pPr>
        <w:jc w:val="center"/>
        <w:rPr>
          <w:i/>
          <w:iCs/>
          <w:sz w:val="28"/>
          <w:szCs w:val="28"/>
        </w:rPr>
      </w:pPr>
    </w:p>
    <w:p w:rsidR="001619E7" w:rsidRPr="00743419" w:rsidRDefault="001619E7">
      <w:pPr>
        <w:jc w:val="center"/>
        <w:rPr>
          <w:i/>
          <w:iCs/>
          <w:sz w:val="28"/>
          <w:szCs w:val="28"/>
        </w:rPr>
      </w:pPr>
    </w:p>
    <w:p w:rsidR="001619E7" w:rsidRPr="00743419" w:rsidRDefault="001619E7">
      <w:pPr>
        <w:jc w:val="center"/>
        <w:rPr>
          <w:i/>
          <w:iCs/>
          <w:sz w:val="28"/>
          <w:szCs w:val="28"/>
        </w:rPr>
      </w:pPr>
    </w:p>
    <w:p w:rsidR="001619E7" w:rsidRPr="00743419" w:rsidRDefault="001619E7">
      <w:pPr>
        <w:jc w:val="center"/>
        <w:rPr>
          <w:i/>
          <w:iCs/>
          <w:sz w:val="28"/>
          <w:szCs w:val="28"/>
        </w:rPr>
      </w:pPr>
    </w:p>
    <w:p w:rsidR="001619E7" w:rsidRPr="00743419" w:rsidRDefault="001619E7">
      <w:pPr>
        <w:jc w:val="center"/>
        <w:rPr>
          <w:i/>
          <w:iCs/>
          <w:sz w:val="28"/>
          <w:szCs w:val="28"/>
        </w:rPr>
      </w:pPr>
    </w:p>
    <w:p w:rsidR="001619E7" w:rsidRPr="00743419" w:rsidRDefault="001619E7">
      <w:pPr>
        <w:jc w:val="center"/>
        <w:rPr>
          <w:i/>
          <w:iCs/>
          <w:sz w:val="28"/>
          <w:szCs w:val="28"/>
        </w:rPr>
      </w:pPr>
    </w:p>
    <w:p w:rsidR="001619E7" w:rsidRPr="00743419" w:rsidRDefault="001619E7">
      <w:pPr>
        <w:jc w:val="center"/>
        <w:rPr>
          <w:i/>
          <w:iCs/>
          <w:sz w:val="28"/>
          <w:szCs w:val="28"/>
        </w:rPr>
      </w:pPr>
    </w:p>
    <w:p w:rsidR="00316269" w:rsidRPr="00743419" w:rsidRDefault="00316269">
      <w:pPr>
        <w:jc w:val="center"/>
        <w:rPr>
          <w:i/>
          <w:iCs/>
          <w:sz w:val="28"/>
          <w:szCs w:val="28"/>
        </w:rPr>
      </w:pPr>
    </w:p>
    <w:p w:rsidR="00316269" w:rsidRPr="00743419" w:rsidRDefault="00316269">
      <w:pPr>
        <w:jc w:val="center"/>
        <w:rPr>
          <w:i/>
          <w:iCs/>
          <w:sz w:val="28"/>
          <w:szCs w:val="28"/>
        </w:rPr>
      </w:pPr>
    </w:p>
    <w:p w:rsidR="001619E7" w:rsidRPr="00743419" w:rsidRDefault="001619E7">
      <w:pPr>
        <w:jc w:val="center"/>
        <w:rPr>
          <w:i/>
          <w:iCs/>
          <w:sz w:val="28"/>
          <w:szCs w:val="28"/>
          <w:lang w:val="sr-Cyrl-CS"/>
        </w:rPr>
      </w:pPr>
    </w:p>
    <w:p w:rsidR="00872C3A" w:rsidRPr="00743419" w:rsidRDefault="00872C3A">
      <w:pPr>
        <w:jc w:val="center"/>
        <w:rPr>
          <w:i/>
          <w:iCs/>
          <w:sz w:val="28"/>
          <w:szCs w:val="28"/>
          <w:lang w:val="sr-Cyrl-CS"/>
        </w:rPr>
      </w:pPr>
    </w:p>
    <w:p w:rsidR="001619E7" w:rsidRPr="00743419" w:rsidRDefault="001619E7">
      <w:pPr>
        <w:jc w:val="center"/>
        <w:rPr>
          <w:i/>
          <w:iCs/>
          <w:sz w:val="28"/>
          <w:szCs w:val="28"/>
        </w:rPr>
      </w:pPr>
    </w:p>
    <w:p w:rsidR="001619E7" w:rsidRPr="00743419" w:rsidRDefault="001619E7">
      <w:pPr>
        <w:jc w:val="center"/>
        <w:rPr>
          <w:i/>
          <w:iCs/>
          <w:sz w:val="28"/>
          <w:szCs w:val="28"/>
        </w:rPr>
      </w:pPr>
    </w:p>
    <w:p w:rsidR="001619E7" w:rsidRPr="00743419" w:rsidRDefault="00291C18">
      <w:pPr>
        <w:jc w:val="center"/>
        <w:rPr>
          <w:b/>
          <w:sz w:val="28"/>
          <w:szCs w:val="28"/>
        </w:rPr>
      </w:pPr>
      <w:r>
        <w:rPr>
          <w:b/>
          <w:iCs/>
          <w:sz w:val="28"/>
          <w:szCs w:val="28"/>
          <w:lang w:val="sr-Cyrl-CS"/>
        </w:rPr>
        <w:t>Октобар,</w:t>
      </w:r>
      <w:r w:rsidR="001619E7" w:rsidRPr="00743419">
        <w:rPr>
          <w:b/>
          <w:i/>
          <w:iCs/>
          <w:sz w:val="28"/>
          <w:szCs w:val="28"/>
        </w:rPr>
        <w:t xml:space="preserve"> </w:t>
      </w:r>
      <w:r w:rsidR="00B07D90" w:rsidRPr="00743419">
        <w:rPr>
          <w:b/>
          <w:bCs/>
          <w:sz w:val="28"/>
          <w:szCs w:val="28"/>
        </w:rPr>
        <w:t>201</w:t>
      </w:r>
      <w:r w:rsidR="00B32166" w:rsidRPr="00743419">
        <w:rPr>
          <w:b/>
          <w:bCs/>
          <w:sz w:val="28"/>
          <w:szCs w:val="28"/>
          <w:lang w:val="sr-Cyrl-CS"/>
        </w:rPr>
        <w:t>7</w:t>
      </w:r>
      <w:r w:rsidR="001619E7" w:rsidRPr="00743419">
        <w:rPr>
          <w:b/>
          <w:bCs/>
          <w:sz w:val="28"/>
          <w:szCs w:val="28"/>
        </w:rPr>
        <w:t>. године</w:t>
      </w:r>
    </w:p>
    <w:p w:rsidR="001619E7" w:rsidRPr="00743419" w:rsidRDefault="001619E7">
      <w:pPr>
        <w:jc w:val="both"/>
        <w:rPr>
          <w:rFonts w:eastAsia="TimesNewRomanPSMT"/>
          <w:sz w:val="22"/>
          <w:szCs w:val="22"/>
        </w:rPr>
      </w:pPr>
      <w:r w:rsidRPr="00743419">
        <w:rPr>
          <w:rFonts w:eastAsia="TimesNewRomanPSMT"/>
          <w:sz w:val="22"/>
          <w:szCs w:val="22"/>
        </w:rPr>
        <w:lastRenderedPageBreak/>
        <w:t>На основу чл. 3</w:t>
      </w:r>
      <w:r w:rsidRPr="00743419">
        <w:rPr>
          <w:rFonts w:eastAsia="TimesNewRomanPSMT"/>
          <w:sz w:val="22"/>
          <w:szCs w:val="22"/>
          <w:lang w:val="sr-Cyrl-CS"/>
        </w:rPr>
        <w:t>2</w:t>
      </w:r>
      <w:r w:rsidRPr="00743419">
        <w:rPr>
          <w:rFonts w:eastAsia="TimesNewRomanPSMT"/>
          <w:sz w:val="22"/>
          <w:szCs w:val="22"/>
        </w:rPr>
        <w:t>. и 61.</w:t>
      </w:r>
      <w:r w:rsidR="002A685E" w:rsidRPr="00743419">
        <w:rPr>
          <w:rFonts w:eastAsia="TimesNewRomanPSMT"/>
          <w:sz w:val="22"/>
          <w:szCs w:val="22"/>
        </w:rPr>
        <w:t xml:space="preserve"> </w:t>
      </w:r>
      <w:r w:rsidR="000B74B8" w:rsidRPr="00743419">
        <w:rPr>
          <w:rFonts w:eastAsia="TimesNewRomanPSMT"/>
          <w:sz w:val="22"/>
          <w:szCs w:val="22"/>
        </w:rPr>
        <w:t xml:space="preserve">Закона </w:t>
      </w:r>
      <w:r w:rsidR="002A685E" w:rsidRPr="00743419">
        <w:rPr>
          <w:rFonts w:eastAsia="TimesNewRomanPSMT"/>
          <w:sz w:val="22"/>
          <w:szCs w:val="22"/>
        </w:rPr>
        <w:t>о јавним набавкама („Службени</w:t>
      </w:r>
      <w:r w:rsidRPr="00743419">
        <w:rPr>
          <w:rFonts w:eastAsia="TimesNewRomanPSMT"/>
          <w:sz w:val="22"/>
          <w:szCs w:val="22"/>
        </w:rPr>
        <w:t xml:space="preserve"> гласник РС”</w:t>
      </w:r>
      <w:r w:rsidR="002A685E" w:rsidRPr="00743419">
        <w:rPr>
          <w:rFonts w:eastAsia="TimesNewRomanPSMT"/>
          <w:sz w:val="22"/>
          <w:szCs w:val="22"/>
        </w:rPr>
        <w:t>, бр. 124/</w:t>
      </w:r>
      <w:r w:rsidRPr="00743419">
        <w:rPr>
          <w:rFonts w:eastAsia="TimesNewRomanPSMT"/>
          <w:sz w:val="22"/>
          <w:szCs w:val="22"/>
        </w:rPr>
        <w:t>12</w:t>
      </w:r>
      <w:r w:rsidR="00B56040" w:rsidRPr="00743419">
        <w:rPr>
          <w:rFonts w:eastAsia="TimesNewRomanPSMT"/>
          <w:sz w:val="22"/>
          <w:szCs w:val="22"/>
        </w:rPr>
        <w:t>, 14</w:t>
      </w:r>
      <w:r w:rsidR="002A685E" w:rsidRPr="00743419">
        <w:rPr>
          <w:rFonts w:eastAsia="TimesNewRomanPSMT"/>
          <w:sz w:val="22"/>
          <w:szCs w:val="22"/>
        </w:rPr>
        <w:t>/15 и 68/15</w:t>
      </w:r>
      <w:r w:rsidR="006F5A75">
        <w:rPr>
          <w:rFonts w:eastAsia="TimesNewRomanPSMT"/>
          <w:sz w:val="22"/>
          <w:szCs w:val="22"/>
        </w:rPr>
        <w:t>)</w:t>
      </w:r>
      <w:r w:rsidRPr="00743419">
        <w:rPr>
          <w:rFonts w:eastAsia="TimesNewRomanPSMT"/>
          <w:sz w:val="22"/>
          <w:szCs w:val="22"/>
        </w:rPr>
        <w:t xml:space="preserve">, у даљем тексту: </w:t>
      </w:r>
      <w:r w:rsidR="00706C21" w:rsidRPr="00743419">
        <w:rPr>
          <w:rFonts w:eastAsia="TimesNewRomanPSMT"/>
          <w:sz w:val="22"/>
          <w:szCs w:val="22"/>
        </w:rPr>
        <w:t>ЗЈН</w:t>
      </w:r>
      <w:r w:rsidRPr="00743419">
        <w:rPr>
          <w:rFonts w:eastAsia="TimesNewRomanPSMT"/>
          <w:sz w:val="22"/>
          <w:szCs w:val="22"/>
        </w:rPr>
        <w:t xml:space="preserve">), чл. </w:t>
      </w:r>
      <w:r w:rsidRPr="00743419">
        <w:rPr>
          <w:rFonts w:eastAsia="TimesNewRomanPSMT"/>
          <w:sz w:val="22"/>
          <w:szCs w:val="22"/>
          <w:lang w:val="sr-Cyrl-CS"/>
        </w:rPr>
        <w:t>2</w:t>
      </w:r>
      <w:r w:rsidRPr="00743419">
        <w:rPr>
          <w:rFonts w:eastAsia="TimesNewRomanPSMT"/>
          <w:sz w:val="22"/>
          <w:szCs w:val="22"/>
        </w:rPr>
        <w:t>. Правилника о обавезним елементима конкурсне документације у поступцима јавних набавки и начину док</w:t>
      </w:r>
      <w:r w:rsidR="00901A00" w:rsidRPr="00743419">
        <w:rPr>
          <w:rFonts w:eastAsia="TimesNewRomanPSMT"/>
          <w:sz w:val="22"/>
          <w:szCs w:val="22"/>
        </w:rPr>
        <w:t>азивања испуњености услова („Службени</w:t>
      </w:r>
      <w:r w:rsidRPr="00743419">
        <w:rPr>
          <w:rFonts w:eastAsia="TimesNewRomanPSMT"/>
          <w:sz w:val="22"/>
          <w:szCs w:val="22"/>
        </w:rPr>
        <w:t xml:space="preserve"> гласник РС”</w:t>
      </w:r>
      <w:r w:rsidR="00901A00" w:rsidRPr="00743419">
        <w:rPr>
          <w:rFonts w:eastAsia="TimesNewRomanPSMT"/>
          <w:sz w:val="22"/>
          <w:szCs w:val="22"/>
        </w:rPr>
        <w:t>, бр. 86/15</w:t>
      </w:r>
      <w:r w:rsidRPr="00743419">
        <w:rPr>
          <w:rFonts w:eastAsia="TimesNewRomanPSMT"/>
          <w:sz w:val="22"/>
          <w:szCs w:val="22"/>
        </w:rPr>
        <w:t xml:space="preserve">), </w:t>
      </w:r>
      <w:r w:rsidRPr="00743419">
        <w:rPr>
          <w:sz w:val="22"/>
          <w:szCs w:val="22"/>
        </w:rPr>
        <w:t>Одлуке о покретању поступка јавне набавке број</w:t>
      </w:r>
      <w:r w:rsidR="00B32166" w:rsidRPr="00743419">
        <w:rPr>
          <w:sz w:val="22"/>
          <w:szCs w:val="22"/>
          <w:lang w:val="sr-Cyrl-CS"/>
        </w:rPr>
        <w:t xml:space="preserve"> </w:t>
      </w:r>
      <w:r w:rsidR="00E37F83">
        <w:rPr>
          <w:sz w:val="22"/>
          <w:szCs w:val="22"/>
          <w:lang w:val="sr-Cyrl-CS"/>
        </w:rPr>
        <w:t>6</w:t>
      </w:r>
      <w:r w:rsidR="00B32166" w:rsidRPr="00743419">
        <w:rPr>
          <w:sz w:val="22"/>
          <w:szCs w:val="22"/>
          <w:lang w:val="sr-Cyrl-CS"/>
        </w:rPr>
        <w:t>/2017-1</w:t>
      </w:r>
      <w:r w:rsidR="00352560" w:rsidRPr="00743419">
        <w:rPr>
          <w:sz w:val="22"/>
          <w:szCs w:val="22"/>
          <w:lang w:val="sr-Cyrl-CS"/>
        </w:rPr>
        <w:t xml:space="preserve"> ОП</w:t>
      </w:r>
      <w:r w:rsidR="00B32166" w:rsidRPr="00743419">
        <w:rPr>
          <w:sz w:val="22"/>
          <w:szCs w:val="22"/>
          <w:lang w:val="sr-Cyrl-CS"/>
        </w:rPr>
        <w:t xml:space="preserve"> </w:t>
      </w:r>
      <w:r w:rsidR="006C0EBC" w:rsidRPr="00743419">
        <w:rPr>
          <w:sz w:val="22"/>
          <w:szCs w:val="22"/>
        </w:rPr>
        <w:t xml:space="preserve"> и Решења о образовању к</w:t>
      </w:r>
      <w:r w:rsidRPr="00743419">
        <w:rPr>
          <w:sz w:val="22"/>
          <w:szCs w:val="22"/>
        </w:rPr>
        <w:t>омисије за јавну набавку</w:t>
      </w:r>
      <w:r w:rsidR="00B32166" w:rsidRPr="00743419">
        <w:rPr>
          <w:sz w:val="22"/>
          <w:szCs w:val="22"/>
          <w:lang w:val="sr-Cyrl-CS"/>
        </w:rPr>
        <w:t xml:space="preserve"> </w:t>
      </w:r>
      <w:r w:rsidR="00E37F83">
        <w:rPr>
          <w:sz w:val="22"/>
          <w:szCs w:val="22"/>
          <w:lang w:val="sr-Cyrl-CS"/>
        </w:rPr>
        <w:t>6</w:t>
      </w:r>
      <w:r w:rsidR="00B32166" w:rsidRPr="00743419">
        <w:rPr>
          <w:sz w:val="22"/>
          <w:szCs w:val="22"/>
          <w:lang w:val="sr-Cyrl-CS"/>
        </w:rPr>
        <w:t>/2017-2</w:t>
      </w:r>
      <w:r w:rsidR="00352560" w:rsidRPr="00743419">
        <w:rPr>
          <w:sz w:val="22"/>
          <w:szCs w:val="22"/>
          <w:lang w:val="sr-Cyrl-CS"/>
        </w:rPr>
        <w:t xml:space="preserve"> ОП</w:t>
      </w:r>
      <w:r w:rsidRPr="00743419">
        <w:rPr>
          <w:sz w:val="22"/>
          <w:szCs w:val="22"/>
        </w:rPr>
        <w:t>, припремљена је:</w:t>
      </w:r>
    </w:p>
    <w:p w:rsidR="00B32166" w:rsidRPr="00743419" w:rsidRDefault="001619E7">
      <w:pPr>
        <w:shd w:val="clear" w:color="auto" w:fill="C6D9F1"/>
        <w:jc w:val="center"/>
        <w:rPr>
          <w:rFonts w:eastAsia="TimesNewRomanPS-BoldMT"/>
          <w:b/>
          <w:bCs/>
          <w:lang w:val="sr-Cyrl-CS"/>
        </w:rPr>
      </w:pPr>
      <w:r w:rsidRPr="00743419">
        <w:rPr>
          <w:rFonts w:eastAsia="TimesNewRomanPS-BoldMT"/>
          <w:b/>
          <w:bCs/>
        </w:rPr>
        <w:t>КОНКУРСНА ДОКУМЕНТАЦИЈА</w:t>
      </w:r>
      <w:r w:rsidR="00B32166" w:rsidRPr="00743419">
        <w:rPr>
          <w:rFonts w:eastAsia="TimesNewRomanPS-BoldMT"/>
          <w:b/>
          <w:bCs/>
          <w:lang w:val="sr-Cyrl-CS"/>
        </w:rPr>
        <w:t xml:space="preserve"> </w:t>
      </w:r>
    </w:p>
    <w:p w:rsidR="00B32166" w:rsidRPr="00743419" w:rsidRDefault="001619E7">
      <w:pPr>
        <w:shd w:val="clear" w:color="auto" w:fill="C6D9F1"/>
        <w:jc w:val="center"/>
        <w:rPr>
          <w:rFonts w:eastAsia="TimesNewRomanPS-BoldMT"/>
          <w:b/>
          <w:bCs/>
          <w:lang w:val="sr-Cyrl-CS"/>
        </w:rPr>
      </w:pPr>
      <w:r w:rsidRPr="00743419">
        <w:rPr>
          <w:rFonts w:eastAsia="TimesNewRomanPS-BoldMT"/>
          <w:b/>
          <w:bCs/>
          <w:lang w:val="sr-Cyrl-CS"/>
        </w:rPr>
        <w:t xml:space="preserve">у отвореном поступку за </w:t>
      </w:r>
      <w:r w:rsidRPr="00743419">
        <w:rPr>
          <w:rFonts w:eastAsia="TimesNewRomanPS-BoldMT"/>
          <w:b/>
          <w:bCs/>
        </w:rPr>
        <w:t xml:space="preserve">јавну набавку </w:t>
      </w:r>
      <w:r w:rsidR="00872C3A" w:rsidRPr="00743419">
        <w:rPr>
          <w:rFonts w:eastAsia="TimesNewRomanPS-BoldMT"/>
          <w:b/>
          <w:bCs/>
          <w:lang w:val="sr-Cyrl-CS"/>
        </w:rPr>
        <w:t>радова</w:t>
      </w:r>
    </w:p>
    <w:p w:rsidR="001619E7" w:rsidRPr="00743419" w:rsidRDefault="00E37F83">
      <w:pPr>
        <w:shd w:val="clear" w:color="auto" w:fill="C6D9F1"/>
        <w:jc w:val="center"/>
        <w:rPr>
          <w:rFonts w:eastAsia="TimesNewRomanPS-BoldMT"/>
          <w:b/>
          <w:bCs/>
          <w:lang w:val="sr-Cyrl-CS"/>
        </w:rPr>
      </w:pPr>
      <w:r>
        <w:rPr>
          <w:rFonts w:eastAsia="TimesNewRomanPS-BoldMT"/>
          <w:b/>
          <w:bCs/>
          <w:lang w:val="sr-Cyrl-CS"/>
        </w:rPr>
        <w:t>молерски радови на објектима Установе</w:t>
      </w:r>
    </w:p>
    <w:p w:rsidR="001619E7" w:rsidRPr="00743419" w:rsidRDefault="003E6616">
      <w:pPr>
        <w:shd w:val="clear" w:color="auto" w:fill="C6D9F1"/>
        <w:jc w:val="center"/>
        <w:rPr>
          <w:rFonts w:eastAsia="TimesNewRomanPS-BoldMT"/>
          <w:b/>
          <w:bCs/>
        </w:rPr>
      </w:pPr>
      <w:r w:rsidRPr="00743419">
        <w:rPr>
          <w:rFonts w:eastAsia="TimesNewRomanPS-BoldMT"/>
          <w:b/>
          <w:bCs/>
        </w:rPr>
        <w:t>ЈН бр</w:t>
      </w:r>
      <w:r w:rsidR="00872C3A" w:rsidRPr="00743419">
        <w:rPr>
          <w:rFonts w:eastAsia="TimesNewRomanPS-BoldMT"/>
          <w:b/>
          <w:bCs/>
          <w:lang w:val="sr-Cyrl-CS"/>
        </w:rPr>
        <w:t>.</w:t>
      </w:r>
      <w:r w:rsidR="00E37F83">
        <w:rPr>
          <w:rFonts w:eastAsia="TimesNewRomanPS-BoldMT"/>
          <w:b/>
          <w:bCs/>
          <w:lang w:val="sr-Cyrl-CS"/>
        </w:rPr>
        <w:t>6</w:t>
      </w:r>
      <w:r w:rsidRPr="00743419">
        <w:rPr>
          <w:rFonts w:eastAsia="TimesNewRomanPS-BoldMT"/>
          <w:b/>
          <w:bCs/>
        </w:rPr>
        <w:t>/201</w:t>
      </w:r>
      <w:r w:rsidR="00B32166" w:rsidRPr="00743419">
        <w:rPr>
          <w:rFonts w:eastAsia="TimesNewRomanPS-BoldMT"/>
          <w:b/>
          <w:bCs/>
          <w:lang w:val="sr-Cyrl-CS"/>
        </w:rPr>
        <w:t>7</w:t>
      </w:r>
      <w:r w:rsidR="00352560" w:rsidRPr="00743419">
        <w:rPr>
          <w:rFonts w:eastAsia="TimesNewRomanPS-BoldMT"/>
          <w:b/>
          <w:bCs/>
          <w:lang w:val="sr-Cyrl-CS"/>
        </w:rPr>
        <w:t xml:space="preserve"> ОП</w:t>
      </w:r>
      <w:r w:rsidR="001619E7" w:rsidRPr="00743419">
        <w:rPr>
          <w:rFonts w:eastAsia="TimesNewRomanPS-BoldMT"/>
          <w:b/>
          <w:bCs/>
          <w:lang w:val="sr-Cyrl-CS"/>
        </w:rPr>
        <w:t xml:space="preserve"> </w:t>
      </w:r>
    </w:p>
    <w:p w:rsidR="001619E7" w:rsidRPr="00743419" w:rsidRDefault="001619E7">
      <w:pPr>
        <w:jc w:val="both"/>
        <w:rPr>
          <w:rFonts w:eastAsia="TimesNewRomanPSMT"/>
          <w:sz w:val="22"/>
          <w:szCs w:val="22"/>
        </w:rPr>
      </w:pPr>
      <w:r w:rsidRPr="00743419">
        <w:rPr>
          <w:rFonts w:eastAsia="TimesNewRomanPSMT"/>
          <w:sz w:val="22"/>
          <w:szCs w:val="22"/>
        </w:rPr>
        <w:t>Конкурсна документација садржи:</w:t>
      </w:r>
    </w:p>
    <w:tbl>
      <w:tblPr>
        <w:tblW w:w="14172" w:type="dxa"/>
        <w:tblInd w:w="-30" w:type="dxa"/>
        <w:tblLayout w:type="fixed"/>
        <w:tblLook w:val="0000"/>
      </w:tblPr>
      <w:tblGrid>
        <w:gridCol w:w="1131"/>
        <w:gridCol w:w="11765"/>
        <w:gridCol w:w="1276"/>
      </w:tblGrid>
      <w:tr w:rsidR="001619E7" w:rsidRPr="00743419" w:rsidTr="00872C3A">
        <w:trPr>
          <w:trHeight w:val="478"/>
        </w:trPr>
        <w:tc>
          <w:tcPr>
            <w:tcW w:w="1131" w:type="dxa"/>
            <w:tcBorders>
              <w:top w:val="single" w:sz="4" w:space="0" w:color="000000"/>
              <w:left w:val="single" w:sz="4" w:space="0" w:color="000000"/>
              <w:bottom w:val="single" w:sz="4" w:space="0" w:color="000000"/>
            </w:tcBorders>
            <w:shd w:val="clear" w:color="auto" w:fill="auto"/>
          </w:tcPr>
          <w:p w:rsidR="003B377B" w:rsidRPr="00743419" w:rsidRDefault="003B377B">
            <w:pPr>
              <w:jc w:val="both"/>
              <w:rPr>
                <w:rFonts w:eastAsia="TimesNewRomanPSMT"/>
                <w:b/>
                <w:sz w:val="22"/>
                <w:szCs w:val="22"/>
              </w:rPr>
            </w:pPr>
            <w:bookmarkStart w:id="0" w:name="_GoBack"/>
            <w:bookmarkEnd w:id="0"/>
          </w:p>
          <w:p w:rsidR="001619E7" w:rsidRPr="00743419" w:rsidRDefault="001619E7">
            <w:pPr>
              <w:jc w:val="both"/>
              <w:rPr>
                <w:rFonts w:eastAsia="TimesNewRomanPSMT"/>
                <w:b/>
                <w:sz w:val="22"/>
                <w:szCs w:val="22"/>
                <w:lang w:val="sr-Cyrl-CS"/>
              </w:rPr>
            </w:pPr>
            <w:r w:rsidRPr="00743419">
              <w:rPr>
                <w:rFonts w:eastAsia="TimesNewRomanPSMT"/>
                <w:b/>
                <w:sz w:val="22"/>
                <w:szCs w:val="22"/>
                <w:lang w:val="sr-Cyrl-CS"/>
              </w:rPr>
              <w:t>Поглавље</w:t>
            </w:r>
          </w:p>
          <w:p w:rsidR="000A19DF" w:rsidRPr="00743419" w:rsidRDefault="000A19DF">
            <w:pPr>
              <w:jc w:val="both"/>
              <w:rPr>
                <w:rFonts w:eastAsia="TimesNewRomanPSMT"/>
                <w:b/>
                <w:sz w:val="22"/>
                <w:szCs w:val="22"/>
              </w:rPr>
            </w:pPr>
          </w:p>
        </w:tc>
        <w:tc>
          <w:tcPr>
            <w:tcW w:w="11765" w:type="dxa"/>
            <w:tcBorders>
              <w:top w:val="single" w:sz="4" w:space="0" w:color="000000"/>
              <w:left w:val="single" w:sz="4" w:space="0" w:color="000000"/>
              <w:bottom w:val="single" w:sz="4" w:space="0" w:color="000000"/>
            </w:tcBorders>
            <w:shd w:val="clear" w:color="auto" w:fill="auto"/>
          </w:tcPr>
          <w:p w:rsidR="003B377B" w:rsidRPr="00743419" w:rsidRDefault="003B377B">
            <w:pPr>
              <w:jc w:val="center"/>
              <w:rPr>
                <w:rFonts w:eastAsia="TimesNewRomanPSMT"/>
                <w:b/>
                <w:sz w:val="22"/>
                <w:szCs w:val="22"/>
              </w:rPr>
            </w:pPr>
          </w:p>
          <w:p w:rsidR="001619E7" w:rsidRPr="00743419" w:rsidRDefault="001619E7">
            <w:pPr>
              <w:jc w:val="center"/>
              <w:rPr>
                <w:rFonts w:eastAsia="TimesNewRomanPSMT"/>
                <w:b/>
                <w:sz w:val="22"/>
                <w:szCs w:val="22"/>
              </w:rPr>
            </w:pPr>
            <w:r w:rsidRPr="00743419">
              <w:rPr>
                <w:rFonts w:eastAsia="TimesNewRomanPSMT"/>
                <w:b/>
                <w:sz w:val="22"/>
                <w:szCs w:val="22"/>
              </w:rPr>
              <w:t>Назив</w:t>
            </w:r>
            <w:r w:rsidRPr="00743419">
              <w:rPr>
                <w:rFonts w:eastAsia="TimesNewRomanPSMT"/>
                <w:b/>
                <w:sz w:val="22"/>
                <w:szCs w:val="22"/>
                <w:lang w:val="sr-Cyrl-CS"/>
              </w:rPr>
              <w:t xml:space="preserve"> поглавља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B377B" w:rsidRPr="00743419" w:rsidRDefault="003B377B">
            <w:pPr>
              <w:jc w:val="center"/>
              <w:rPr>
                <w:rFonts w:eastAsia="TimesNewRomanPSMT"/>
                <w:b/>
                <w:sz w:val="22"/>
                <w:szCs w:val="22"/>
              </w:rPr>
            </w:pPr>
          </w:p>
          <w:p w:rsidR="001619E7" w:rsidRPr="00743419" w:rsidRDefault="001619E7">
            <w:pPr>
              <w:jc w:val="center"/>
              <w:rPr>
                <w:bCs/>
                <w:iCs/>
                <w:sz w:val="22"/>
                <w:szCs w:val="22"/>
              </w:rPr>
            </w:pPr>
            <w:r w:rsidRPr="00743419">
              <w:rPr>
                <w:rFonts w:eastAsia="TimesNewRomanPSMT"/>
                <w:b/>
                <w:sz w:val="22"/>
                <w:szCs w:val="22"/>
              </w:rPr>
              <w:t>Страна</w:t>
            </w:r>
          </w:p>
        </w:tc>
      </w:tr>
      <w:tr w:rsidR="001619E7" w:rsidRPr="00743419" w:rsidTr="00872C3A">
        <w:tc>
          <w:tcPr>
            <w:tcW w:w="1131" w:type="dxa"/>
            <w:tcBorders>
              <w:top w:val="single" w:sz="4" w:space="0" w:color="000000"/>
              <w:left w:val="single" w:sz="4" w:space="0" w:color="000000"/>
              <w:bottom w:val="single" w:sz="4" w:space="0" w:color="000000"/>
            </w:tcBorders>
            <w:shd w:val="clear" w:color="auto" w:fill="auto"/>
          </w:tcPr>
          <w:p w:rsidR="001619E7" w:rsidRPr="00743419" w:rsidRDefault="001619E7">
            <w:pPr>
              <w:snapToGrid w:val="0"/>
              <w:jc w:val="center"/>
              <w:rPr>
                <w:rFonts w:eastAsia="TimesNewRomanPSMT"/>
                <w:sz w:val="22"/>
                <w:szCs w:val="22"/>
              </w:rPr>
            </w:pPr>
            <w:r w:rsidRPr="00743419">
              <w:rPr>
                <w:bCs/>
                <w:iCs/>
                <w:sz w:val="22"/>
                <w:szCs w:val="22"/>
              </w:rPr>
              <w:t>I</w:t>
            </w:r>
          </w:p>
        </w:tc>
        <w:tc>
          <w:tcPr>
            <w:tcW w:w="11765" w:type="dxa"/>
            <w:tcBorders>
              <w:top w:val="single" w:sz="4" w:space="0" w:color="000000"/>
              <w:left w:val="single" w:sz="4" w:space="0" w:color="000000"/>
              <w:bottom w:val="single" w:sz="4" w:space="0" w:color="000000"/>
            </w:tcBorders>
            <w:shd w:val="clear" w:color="auto" w:fill="auto"/>
          </w:tcPr>
          <w:p w:rsidR="000E7500" w:rsidRPr="00743419" w:rsidRDefault="001619E7">
            <w:pPr>
              <w:snapToGrid w:val="0"/>
              <w:jc w:val="both"/>
              <w:rPr>
                <w:rFonts w:eastAsia="TimesNewRomanPSMT"/>
                <w:color w:val="auto"/>
                <w:sz w:val="22"/>
                <w:szCs w:val="22"/>
              </w:rPr>
            </w:pPr>
            <w:r w:rsidRPr="00743419">
              <w:rPr>
                <w:rFonts w:eastAsia="TimesNewRomanPSMT"/>
                <w:color w:val="auto"/>
                <w:sz w:val="22"/>
                <w:szCs w:val="22"/>
              </w:rPr>
              <w:t>Општи подаци о јавној набавци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19E7" w:rsidRPr="005D6988" w:rsidRDefault="003B7620">
            <w:pPr>
              <w:snapToGrid w:val="0"/>
              <w:jc w:val="center"/>
              <w:rPr>
                <w:bCs/>
                <w:iCs/>
                <w:color w:val="auto"/>
                <w:sz w:val="22"/>
                <w:szCs w:val="22"/>
                <w:lang w:val="sr-Cyrl-CS"/>
              </w:rPr>
            </w:pPr>
            <w:r w:rsidRPr="005D6988">
              <w:rPr>
                <w:rFonts w:eastAsia="TimesNewRomanPSMT"/>
                <w:color w:val="auto"/>
                <w:sz w:val="22"/>
                <w:szCs w:val="22"/>
                <w:lang w:val="sr-Cyrl-CS"/>
              </w:rPr>
              <w:t>3.</w:t>
            </w:r>
          </w:p>
        </w:tc>
      </w:tr>
      <w:tr w:rsidR="001619E7" w:rsidRPr="00743419" w:rsidTr="00872C3A">
        <w:tc>
          <w:tcPr>
            <w:tcW w:w="1131" w:type="dxa"/>
            <w:tcBorders>
              <w:top w:val="single" w:sz="4" w:space="0" w:color="000000"/>
              <w:left w:val="single" w:sz="4" w:space="0" w:color="000000"/>
              <w:bottom w:val="single" w:sz="4" w:space="0" w:color="000000"/>
            </w:tcBorders>
            <w:shd w:val="clear" w:color="auto" w:fill="auto"/>
          </w:tcPr>
          <w:p w:rsidR="001619E7" w:rsidRPr="00743419" w:rsidRDefault="001619E7">
            <w:pPr>
              <w:snapToGrid w:val="0"/>
              <w:jc w:val="center"/>
              <w:rPr>
                <w:rFonts w:eastAsia="TimesNewRomanPSMT"/>
                <w:sz w:val="22"/>
                <w:szCs w:val="22"/>
              </w:rPr>
            </w:pPr>
            <w:r w:rsidRPr="00743419">
              <w:rPr>
                <w:bCs/>
                <w:iCs/>
                <w:sz w:val="22"/>
                <w:szCs w:val="22"/>
              </w:rPr>
              <w:t>II</w:t>
            </w:r>
          </w:p>
        </w:tc>
        <w:tc>
          <w:tcPr>
            <w:tcW w:w="11765" w:type="dxa"/>
            <w:tcBorders>
              <w:top w:val="single" w:sz="4" w:space="0" w:color="000000"/>
              <w:left w:val="single" w:sz="4" w:space="0" w:color="000000"/>
              <w:bottom w:val="single" w:sz="4" w:space="0" w:color="000000"/>
            </w:tcBorders>
            <w:shd w:val="clear" w:color="auto" w:fill="auto"/>
          </w:tcPr>
          <w:p w:rsidR="000A19DF" w:rsidRPr="00743419" w:rsidRDefault="006C1C05">
            <w:pPr>
              <w:snapToGrid w:val="0"/>
              <w:jc w:val="both"/>
              <w:rPr>
                <w:rFonts w:eastAsia="TimesNewRomanPSMT"/>
                <w:color w:val="auto"/>
                <w:sz w:val="22"/>
                <w:szCs w:val="22"/>
              </w:rPr>
            </w:pPr>
            <w:r w:rsidRPr="00743419">
              <w:rPr>
                <w:rFonts w:eastAsia="TimesNewRomanPSMT"/>
                <w:color w:val="auto"/>
                <w:sz w:val="22"/>
                <w:szCs w:val="22"/>
              </w:rPr>
              <w:t>Врста, техничке карактеристике</w:t>
            </w:r>
            <w:r w:rsidR="00F12E0A" w:rsidRPr="00743419">
              <w:rPr>
                <w:rFonts w:eastAsia="TimesNewRomanPSMT"/>
                <w:color w:val="auto"/>
                <w:sz w:val="22"/>
                <w:szCs w:val="22"/>
              </w:rPr>
              <w:t xml:space="preserve"> (спецификације)</w:t>
            </w:r>
            <w:r w:rsidRPr="00743419">
              <w:rPr>
                <w:rFonts w:eastAsia="TimesNewRomanPSMT"/>
                <w:color w:val="auto"/>
                <w:sz w:val="22"/>
                <w:szCs w:val="22"/>
              </w:rPr>
              <w:t>,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19E7" w:rsidRPr="005D6988" w:rsidRDefault="003B7620">
            <w:pPr>
              <w:snapToGrid w:val="0"/>
              <w:jc w:val="center"/>
              <w:rPr>
                <w:rFonts w:eastAsia="TimesNewRomanPSMT"/>
                <w:color w:val="auto"/>
                <w:sz w:val="22"/>
                <w:szCs w:val="22"/>
              </w:rPr>
            </w:pPr>
            <w:r w:rsidRPr="005D6988">
              <w:rPr>
                <w:rFonts w:eastAsia="TimesNewRomanPSMT"/>
                <w:color w:val="auto"/>
                <w:sz w:val="22"/>
                <w:szCs w:val="22"/>
                <w:lang w:val="sr-Cyrl-CS"/>
              </w:rPr>
              <w:t>4</w:t>
            </w:r>
            <w:r w:rsidR="007A46B9" w:rsidRPr="005D6988">
              <w:rPr>
                <w:rFonts w:eastAsia="TimesNewRomanPSMT"/>
                <w:color w:val="auto"/>
                <w:sz w:val="22"/>
                <w:szCs w:val="22"/>
              </w:rPr>
              <w:t>.</w:t>
            </w:r>
          </w:p>
        </w:tc>
      </w:tr>
      <w:tr w:rsidR="001619E7" w:rsidRPr="00743419" w:rsidTr="00872C3A">
        <w:trPr>
          <w:trHeight w:val="323"/>
        </w:trPr>
        <w:tc>
          <w:tcPr>
            <w:tcW w:w="1131" w:type="dxa"/>
            <w:tcBorders>
              <w:top w:val="single" w:sz="4" w:space="0" w:color="000000"/>
              <w:left w:val="single" w:sz="4" w:space="0" w:color="000000"/>
              <w:bottom w:val="single" w:sz="4" w:space="0" w:color="000000"/>
            </w:tcBorders>
            <w:shd w:val="clear" w:color="auto" w:fill="auto"/>
          </w:tcPr>
          <w:p w:rsidR="001619E7" w:rsidRPr="00743419" w:rsidRDefault="001619E7">
            <w:pPr>
              <w:snapToGrid w:val="0"/>
              <w:jc w:val="center"/>
              <w:rPr>
                <w:rFonts w:eastAsia="TimesNewRomanPSMT"/>
                <w:sz w:val="22"/>
                <w:szCs w:val="22"/>
              </w:rPr>
            </w:pPr>
            <w:r w:rsidRPr="00743419">
              <w:rPr>
                <w:rFonts w:eastAsia="TimesNewRomanPSMT"/>
                <w:sz w:val="22"/>
                <w:szCs w:val="22"/>
              </w:rPr>
              <w:t>III</w:t>
            </w:r>
          </w:p>
        </w:tc>
        <w:tc>
          <w:tcPr>
            <w:tcW w:w="11765" w:type="dxa"/>
            <w:tcBorders>
              <w:top w:val="single" w:sz="4" w:space="0" w:color="000000"/>
              <w:left w:val="single" w:sz="4" w:space="0" w:color="000000"/>
              <w:bottom w:val="single" w:sz="4" w:space="0" w:color="000000"/>
            </w:tcBorders>
            <w:shd w:val="clear" w:color="auto" w:fill="auto"/>
          </w:tcPr>
          <w:p w:rsidR="000A19DF" w:rsidRPr="00743419" w:rsidRDefault="00F12E0A">
            <w:pPr>
              <w:snapToGrid w:val="0"/>
              <w:jc w:val="both"/>
              <w:rPr>
                <w:rFonts w:eastAsia="TimesNewRomanPSMT"/>
                <w:color w:val="auto"/>
                <w:sz w:val="22"/>
                <w:szCs w:val="22"/>
              </w:rPr>
            </w:pPr>
            <w:r w:rsidRPr="00743419">
              <w:rPr>
                <w:rFonts w:eastAsia="TimesNewRomanPSMT"/>
                <w:color w:val="auto"/>
                <w:sz w:val="22"/>
                <w:szCs w:val="22"/>
              </w:rPr>
              <w:t xml:space="preserve">Техничка документација и планови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19E7" w:rsidRPr="005D6988" w:rsidRDefault="003B7620">
            <w:pPr>
              <w:snapToGrid w:val="0"/>
              <w:jc w:val="center"/>
              <w:rPr>
                <w:rFonts w:eastAsia="TimesNewRomanPSMT"/>
                <w:color w:val="auto"/>
                <w:sz w:val="22"/>
                <w:szCs w:val="22"/>
              </w:rPr>
            </w:pPr>
            <w:r w:rsidRPr="005D6988">
              <w:rPr>
                <w:rFonts w:eastAsia="TimesNewRomanPSMT"/>
                <w:color w:val="auto"/>
                <w:sz w:val="22"/>
                <w:szCs w:val="22"/>
              </w:rPr>
              <w:t>4</w:t>
            </w:r>
            <w:r w:rsidR="007A46B9" w:rsidRPr="005D6988">
              <w:rPr>
                <w:rFonts w:eastAsia="TimesNewRomanPSMT"/>
                <w:color w:val="auto"/>
                <w:sz w:val="22"/>
                <w:szCs w:val="22"/>
              </w:rPr>
              <w:t>.</w:t>
            </w:r>
          </w:p>
        </w:tc>
      </w:tr>
      <w:tr w:rsidR="001619E7" w:rsidRPr="00743419" w:rsidTr="00872C3A">
        <w:tc>
          <w:tcPr>
            <w:tcW w:w="1131" w:type="dxa"/>
            <w:tcBorders>
              <w:top w:val="single" w:sz="4" w:space="0" w:color="000000"/>
              <w:left w:val="single" w:sz="4" w:space="0" w:color="000000"/>
              <w:bottom w:val="single" w:sz="4" w:space="0" w:color="000000"/>
            </w:tcBorders>
            <w:shd w:val="clear" w:color="auto" w:fill="auto"/>
          </w:tcPr>
          <w:p w:rsidR="001619E7" w:rsidRPr="00743419" w:rsidRDefault="005F3A78">
            <w:pPr>
              <w:snapToGrid w:val="0"/>
              <w:jc w:val="center"/>
              <w:rPr>
                <w:rFonts w:eastAsia="TimesNewRomanPSMT"/>
                <w:sz w:val="22"/>
                <w:szCs w:val="22"/>
              </w:rPr>
            </w:pPr>
            <w:r w:rsidRPr="00743419">
              <w:rPr>
                <w:rFonts w:eastAsia="TimesNewRomanPSMT"/>
                <w:sz w:val="22"/>
                <w:szCs w:val="22"/>
              </w:rPr>
              <w:t>I</w:t>
            </w:r>
            <w:r w:rsidR="001619E7" w:rsidRPr="00743419">
              <w:rPr>
                <w:rFonts w:eastAsia="TimesNewRomanPSMT"/>
                <w:sz w:val="22"/>
                <w:szCs w:val="22"/>
              </w:rPr>
              <w:t>V</w:t>
            </w:r>
          </w:p>
        </w:tc>
        <w:tc>
          <w:tcPr>
            <w:tcW w:w="11765" w:type="dxa"/>
            <w:tcBorders>
              <w:top w:val="single" w:sz="4" w:space="0" w:color="000000"/>
              <w:left w:val="single" w:sz="4" w:space="0" w:color="000000"/>
              <w:bottom w:val="single" w:sz="4" w:space="0" w:color="000000"/>
            </w:tcBorders>
            <w:shd w:val="clear" w:color="auto" w:fill="auto"/>
          </w:tcPr>
          <w:p w:rsidR="000A19DF" w:rsidRPr="00743419" w:rsidRDefault="00594AED" w:rsidP="00A06AAC">
            <w:pPr>
              <w:snapToGrid w:val="0"/>
              <w:jc w:val="both"/>
              <w:rPr>
                <w:rFonts w:eastAsia="TimesNewRomanPSMT"/>
                <w:color w:val="auto"/>
                <w:sz w:val="22"/>
                <w:szCs w:val="22"/>
              </w:rPr>
            </w:pPr>
            <w:r w:rsidRPr="00743419">
              <w:rPr>
                <w:rFonts w:eastAsia="TimesNewRomanPSMT"/>
                <w:color w:val="auto"/>
                <w:sz w:val="22"/>
                <w:szCs w:val="22"/>
              </w:rPr>
              <w:t>Услови за учешће у поступку јавне набавке из чл. 75. и 76. ЗЈН и упутство како се доказује испуњеност тих услова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19E7" w:rsidRPr="005D6988" w:rsidRDefault="005D6988">
            <w:pPr>
              <w:snapToGrid w:val="0"/>
              <w:jc w:val="center"/>
              <w:rPr>
                <w:rFonts w:eastAsia="TimesNewRomanPSMT"/>
                <w:color w:val="auto"/>
                <w:sz w:val="22"/>
                <w:szCs w:val="22"/>
              </w:rPr>
            </w:pPr>
            <w:r w:rsidRPr="005D6988">
              <w:rPr>
                <w:rFonts w:eastAsia="TimesNewRomanPSMT"/>
                <w:color w:val="auto"/>
                <w:sz w:val="22"/>
                <w:szCs w:val="22"/>
                <w:lang w:val="sr-Cyrl-CS"/>
              </w:rPr>
              <w:t>7</w:t>
            </w:r>
            <w:r w:rsidR="007A46B9" w:rsidRPr="005D6988">
              <w:rPr>
                <w:rFonts w:eastAsia="TimesNewRomanPSMT"/>
                <w:color w:val="auto"/>
                <w:sz w:val="22"/>
                <w:szCs w:val="22"/>
              </w:rPr>
              <w:t>.</w:t>
            </w:r>
          </w:p>
        </w:tc>
      </w:tr>
      <w:tr w:rsidR="001619E7" w:rsidRPr="00743419" w:rsidTr="00872C3A">
        <w:trPr>
          <w:trHeight w:val="413"/>
        </w:trPr>
        <w:tc>
          <w:tcPr>
            <w:tcW w:w="1131" w:type="dxa"/>
            <w:tcBorders>
              <w:top w:val="single" w:sz="4" w:space="0" w:color="000000"/>
              <w:left w:val="single" w:sz="4" w:space="0" w:color="000000"/>
              <w:bottom w:val="single" w:sz="4" w:space="0" w:color="000000"/>
            </w:tcBorders>
            <w:shd w:val="clear" w:color="auto" w:fill="auto"/>
          </w:tcPr>
          <w:p w:rsidR="001619E7" w:rsidRPr="00743419" w:rsidRDefault="001619E7">
            <w:pPr>
              <w:snapToGrid w:val="0"/>
              <w:jc w:val="center"/>
              <w:rPr>
                <w:rFonts w:eastAsia="TimesNewRomanPSMT"/>
                <w:sz w:val="22"/>
                <w:szCs w:val="22"/>
              </w:rPr>
            </w:pPr>
            <w:r w:rsidRPr="00743419">
              <w:rPr>
                <w:rFonts w:eastAsia="TimesNewRomanPSMT"/>
                <w:sz w:val="22"/>
                <w:szCs w:val="22"/>
              </w:rPr>
              <w:t>V</w:t>
            </w:r>
          </w:p>
        </w:tc>
        <w:tc>
          <w:tcPr>
            <w:tcW w:w="11765" w:type="dxa"/>
            <w:tcBorders>
              <w:top w:val="single" w:sz="4" w:space="0" w:color="000000"/>
              <w:left w:val="single" w:sz="4" w:space="0" w:color="000000"/>
              <w:bottom w:val="single" w:sz="4" w:space="0" w:color="000000"/>
            </w:tcBorders>
            <w:shd w:val="clear" w:color="auto" w:fill="auto"/>
          </w:tcPr>
          <w:p w:rsidR="001619E7" w:rsidRPr="00743419" w:rsidRDefault="00594AED">
            <w:pPr>
              <w:snapToGrid w:val="0"/>
              <w:jc w:val="both"/>
              <w:rPr>
                <w:rFonts w:eastAsia="TimesNewRomanPSMT"/>
                <w:color w:val="auto"/>
                <w:sz w:val="22"/>
                <w:szCs w:val="22"/>
              </w:rPr>
            </w:pPr>
            <w:r w:rsidRPr="00743419">
              <w:rPr>
                <w:rFonts w:eastAsia="TimesNewRomanPSMT"/>
                <w:color w:val="auto"/>
                <w:sz w:val="22"/>
                <w:szCs w:val="22"/>
              </w:rPr>
              <w:t>Критеријуми за доделу уговора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19E7" w:rsidRPr="005D6988" w:rsidRDefault="003B7620">
            <w:pPr>
              <w:snapToGrid w:val="0"/>
              <w:jc w:val="center"/>
              <w:rPr>
                <w:rFonts w:eastAsia="TimesNewRomanPSMT"/>
                <w:color w:val="auto"/>
                <w:sz w:val="22"/>
                <w:szCs w:val="22"/>
              </w:rPr>
            </w:pPr>
            <w:r w:rsidRPr="005D6988">
              <w:rPr>
                <w:rFonts w:eastAsia="TimesNewRomanPSMT"/>
                <w:color w:val="auto"/>
                <w:sz w:val="22"/>
                <w:szCs w:val="22"/>
                <w:lang w:val="sr-Cyrl-CS"/>
              </w:rPr>
              <w:t>11</w:t>
            </w:r>
            <w:r w:rsidR="002D1A60" w:rsidRPr="005D6988">
              <w:rPr>
                <w:rFonts w:eastAsia="TimesNewRomanPSMT"/>
                <w:color w:val="auto"/>
                <w:sz w:val="22"/>
                <w:szCs w:val="22"/>
              </w:rPr>
              <w:t>.</w:t>
            </w:r>
          </w:p>
        </w:tc>
      </w:tr>
      <w:tr w:rsidR="000A19DF" w:rsidRPr="00743419" w:rsidTr="00872C3A">
        <w:trPr>
          <w:trHeight w:val="413"/>
        </w:trPr>
        <w:tc>
          <w:tcPr>
            <w:tcW w:w="1131" w:type="dxa"/>
            <w:tcBorders>
              <w:top w:val="single" w:sz="4" w:space="0" w:color="000000"/>
              <w:left w:val="single" w:sz="4" w:space="0" w:color="000000"/>
              <w:bottom w:val="single" w:sz="4" w:space="0" w:color="000000"/>
            </w:tcBorders>
            <w:shd w:val="clear" w:color="auto" w:fill="auto"/>
          </w:tcPr>
          <w:p w:rsidR="000A19DF" w:rsidRPr="00743419" w:rsidRDefault="000A19DF">
            <w:pPr>
              <w:snapToGrid w:val="0"/>
              <w:jc w:val="center"/>
              <w:rPr>
                <w:rFonts w:eastAsia="TimesNewRomanPSMT"/>
                <w:sz w:val="22"/>
                <w:szCs w:val="22"/>
              </w:rPr>
            </w:pPr>
            <w:r w:rsidRPr="00743419">
              <w:rPr>
                <w:rFonts w:eastAsia="TimesNewRomanPSMT"/>
                <w:sz w:val="22"/>
                <w:szCs w:val="22"/>
              </w:rPr>
              <w:t>VI</w:t>
            </w:r>
          </w:p>
        </w:tc>
        <w:tc>
          <w:tcPr>
            <w:tcW w:w="11765" w:type="dxa"/>
            <w:tcBorders>
              <w:top w:val="single" w:sz="4" w:space="0" w:color="000000"/>
              <w:left w:val="single" w:sz="4" w:space="0" w:color="000000"/>
              <w:bottom w:val="single" w:sz="4" w:space="0" w:color="000000"/>
            </w:tcBorders>
            <w:shd w:val="clear" w:color="auto" w:fill="auto"/>
          </w:tcPr>
          <w:p w:rsidR="000A19DF" w:rsidRPr="00743419" w:rsidRDefault="000A19DF">
            <w:pPr>
              <w:snapToGrid w:val="0"/>
              <w:jc w:val="both"/>
              <w:rPr>
                <w:rFonts w:eastAsia="TimesNewRomanPSMT"/>
                <w:color w:val="auto"/>
                <w:sz w:val="22"/>
                <w:szCs w:val="22"/>
              </w:rPr>
            </w:pPr>
            <w:r w:rsidRPr="00743419">
              <w:rPr>
                <w:rFonts w:eastAsia="TimesNewRomanPSMT"/>
                <w:color w:val="auto"/>
                <w:sz w:val="22"/>
                <w:szCs w:val="22"/>
              </w:rPr>
              <w:t>Обрасци који чине саставни део понуде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A19DF" w:rsidRPr="005D6988" w:rsidRDefault="006E1FB4" w:rsidP="005D6988">
            <w:pPr>
              <w:snapToGrid w:val="0"/>
              <w:jc w:val="center"/>
              <w:rPr>
                <w:rFonts w:eastAsia="TimesNewRomanPSMT"/>
                <w:color w:val="auto"/>
                <w:sz w:val="22"/>
                <w:szCs w:val="22"/>
              </w:rPr>
            </w:pPr>
            <w:r w:rsidRPr="005D6988">
              <w:rPr>
                <w:rFonts w:eastAsia="TimesNewRomanPSMT"/>
                <w:color w:val="auto"/>
                <w:sz w:val="22"/>
                <w:szCs w:val="22"/>
              </w:rPr>
              <w:t>1</w:t>
            </w:r>
            <w:r w:rsidR="005D6988" w:rsidRPr="005D6988">
              <w:rPr>
                <w:rFonts w:eastAsia="TimesNewRomanPSMT"/>
                <w:color w:val="auto"/>
                <w:sz w:val="22"/>
                <w:szCs w:val="22"/>
                <w:lang/>
              </w:rPr>
              <w:t>2</w:t>
            </w:r>
            <w:r w:rsidR="002D1A60" w:rsidRPr="005D6988">
              <w:rPr>
                <w:rFonts w:eastAsia="TimesNewRomanPSMT"/>
                <w:color w:val="auto"/>
                <w:sz w:val="22"/>
                <w:szCs w:val="22"/>
              </w:rPr>
              <w:t>.</w:t>
            </w:r>
          </w:p>
        </w:tc>
      </w:tr>
      <w:tr w:rsidR="000A19DF" w:rsidRPr="00743419" w:rsidTr="00872C3A">
        <w:trPr>
          <w:trHeight w:val="413"/>
        </w:trPr>
        <w:tc>
          <w:tcPr>
            <w:tcW w:w="1131" w:type="dxa"/>
            <w:tcBorders>
              <w:top w:val="single" w:sz="4" w:space="0" w:color="000000"/>
              <w:left w:val="single" w:sz="4" w:space="0" w:color="000000"/>
              <w:bottom w:val="single" w:sz="4" w:space="0" w:color="000000"/>
            </w:tcBorders>
            <w:shd w:val="clear" w:color="auto" w:fill="auto"/>
          </w:tcPr>
          <w:p w:rsidR="000A19DF" w:rsidRPr="00743419" w:rsidRDefault="000A19DF">
            <w:pPr>
              <w:snapToGrid w:val="0"/>
              <w:jc w:val="center"/>
              <w:rPr>
                <w:rFonts w:eastAsia="TimesNewRomanPSMT"/>
                <w:sz w:val="22"/>
                <w:szCs w:val="22"/>
              </w:rPr>
            </w:pPr>
            <w:r w:rsidRPr="00743419">
              <w:rPr>
                <w:rFonts w:eastAsia="TimesNewRomanPSMT"/>
                <w:sz w:val="22"/>
                <w:szCs w:val="22"/>
              </w:rPr>
              <w:t>VII</w:t>
            </w:r>
          </w:p>
        </w:tc>
        <w:tc>
          <w:tcPr>
            <w:tcW w:w="11765" w:type="dxa"/>
            <w:tcBorders>
              <w:top w:val="single" w:sz="4" w:space="0" w:color="000000"/>
              <w:left w:val="single" w:sz="4" w:space="0" w:color="000000"/>
              <w:bottom w:val="single" w:sz="4" w:space="0" w:color="000000"/>
            </w:tcBorders>
            <w:shd w:val="clear" w:color="auto" w:fill="auto"/>
          </w:tcPr>
          <w:p w:rsidR="000A19DF" w:rsidRPr="00743419" w:rsidRDefault="000A19DF">
            <w:pPr>
              <w:snapToGrid w:val="0"/>
              <w:jc w:val="both"/>
              <w:rPr>
                <w:rFonts w:eastAsia="TimesNewRomanPSMT"/>
                <w:color w:val="auto"/>
                <w:sz w:val="22"/>
                <w:szCs w:val="22"/>
              </w:rPr>
            </w:pPr>
            <w:r w:rsidRPr="00743419">
              <w:rPr>
                <w:rFonts w:eastAsia="TimesNewRomanPSMT"/>
                <w:color w:val="auto"/>
                <w:sz w:val="22"/>
                <w:szCs w:val="22"/>
              </w:rPr>
              <w:t>Модел уговора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A19DF" w:rsidRPr="005D6988" w:rsidRDefault="003B7620">
            <w:pPr>
              <w:snapToGrid w:val="0"/>
              <w:jc w:val="center"/>
              <w:rPr>
                <w:rFonts w:eastAsia="TimesNewRomanPSMT"/>
                <w:color w:val="auto"/>
                <w:sz w:val="22"/>
                <w:szCs w:val="22"/>
              </w:rPr>
            </w:pPr>
            <w:r w:rsidRPr="005D6988">
              <w:rPr>
                <w:rFonts w:eastAsia="TimesNewRomanPSMT"/>
                <w:color w:val="auto"/>
                <w:sz w:val="22"/>
                <w:szCs w:val="22"/>
                <w:lang w:val="sr-Cyrl-CS"/>
              </w:rPr>
              <w:t>29</w:t>
            </w:r>
            <w:r w:rsidR="002D1A60" w:rsidRPr="005D6988">
              <w:rPr>
                <w:rFonts w:eastAsia="TimesNewRomanPSMT"/>
                <w:color w:val="auto"/>
                <w:sz w:val="22"/>
                <w:szCs w:val="22"/>
              </w:rPr>
              <w:t>.</w:t>
            </w:r>
          </w:p>
        </w:tc>
      </w:tr>
      <w:tr w:rsidR="000A19DF" w:rsidRPr="00743419" w:rsidTr="00872C3A">
        <w:trPr>
          <w:trHeight w:val="413"/>
        </w:trPr>
        <w:tc>
          <w:tcPr>
            <w:tcW w:w="1131" w:type="dxa"/>
            <w:tcBorders>
              <w:top w:val="single" w:sz="4" w:space="0" w:color="000000"/>
              <w:left w:val="single" w:sz="4" w:space="0" w:color="000000"/>
              <w:bottom w:val="single" w:sz="4" w:space="0" w:color="000000"/>
            </w:tcBorders>
            <w:shd w:val="clear" w:color="auto" w:fill="auto"/>
          </w:tcPr>
          <w:p w:rsidR="000A19DF" w:rsidRPr="00743419" w:rsidRDefault="000A19DF">
            <w:pPr>
              <w:snapToGrid w:val="0"/>
              <w:jc w:val="center"/>
              <w:rPr>
                <w:rFonts w:eastAsia="TimesNewRomanPSMT"/>
                <w:sz w:val="22"/>
                <w:szCs w:val="22"/>
              </w:rPr>
            </w:pPr>
            <w:r w:rsidRPr="00743419">
              <w:rPr>
                <w:rFonts w:eastAsia="TimesNewRomanPSMT"/>
                <w:sz w:val="22"/>
                <w:szCs w:val="22"/>
              </w:rPr>
              <w:t>VIII</w:t>
            </w:r>
          </w:p>
        </w:tc>
        <w:tc>
          <w:tcPr>
            <w:tcW w:w="11765" w:type="dxa"/>
            <w:tcBorders>
              <w:top w:val="single" w:sz="4" w:space="0" w:color="000000"/>
              <w:left w:val="single" w:sz="4" w:space="0" w:color="000000"/>
              <w:bottom w:val="single" w:sz="4" w:space="0" w:color="000000"/>
            </w:tcBorders>
            <w:shd w:val="clear" w:color="auto" w:fill="auto"/>
          </w:tcPr>
          <w:p w:rsidR="000A19DF" w:rsidRPr="00743419" w:rsidRDefault="000A19DF">
            <w:pPr>
              <w:snapToGrid w:val="0"/>
              <w:jc w:val="both"/>
              <w:rPr>
                <w:rFonts w:eastAsia="TimesNewRomanPSMT"/>
                <w:color w:val="auto"/>
                <w:sz w:val="22"/>
                <w:szCs w:val="22"/>
              </w:rPr>
            </w:pPr>
            <w:r w:rsidRPr="00743419">
              <w:rPr>
                <w:rFonts w:eastAsia="TimesNewRomanPSMT"/>
                <w:color w:val="auto"/>
                <w:sz w:val="22"/>
                <w:szCs w:val="22"/>
              </w:rPr>
              <w:t>Упутство понуђачима како да сачине понуду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A19DF" w:rsidRPr="005D6988" w:rsidRDefault="00C71B45" w:rsidP="005D6988">
            <w:pPr>
              <w:snapToGrid w:val="0"/>
              <w:jc w:val="center"/>
              <w:rPr>
                <w:rFonts w:eastAsia="TimesNewRomanPSMT"/>
                <w:color w:val="auto"/>
                <w:sz w:val="22"/>
                <w:szCs w:val="22"/>
              </w:rPr>
            </w:pPr>
            <w:r w:rsidRPr="005D6988">
              <w:rPr>
                <w:rFonts w:eastAsia="TimesNewRomanPSMT"/>
                <w:color w:val="auto"/>
                <w:sz w:val="22"/>
                <w:szCs w:val="22"/>
              </w:rPr>
              <w:t>3</w:t>
            </w:r>
            <w:r w:rsidR="005D6988" w:rsidRPr="005D6988">
              <w:rPr>
                <w:rFonts w:eastAsia="TimesNewRomanPSMT"/>
                <w:color w:val="auto"/>
                <w:sz w:val="22"/>
                <w:szCs w:val="22"/>
                <w:lang/>
              </w:rPr>
              <w:t>4</w:t>
            </w:r>
            <w:r w:rsidR="002D1A60" w:rsidRPr="005D6988">
              <w:rPr>
                <w:rFonts w:eastAsia="TimesNewRomanPSMT"/>
                <w:color w:val="auto"/>
                <w:sz w:val="22"/>
                <w:szCs w:val="22"/>
              </w:rPr>
              <w:t>.</w:t>
            </w:r>
          </w:p>
        </w:tc>
      </w:tr>
    </w:tbl>
    <w:p w:rsidR="003B377B" w:rsidRPr="00743419" w:rsidRDefault="003B377B">
      <w:pPr>
        <w:jc w:val="both"/>
        <w:rPr>
          <w:sz w:val="22"/>
          <w:szCs w:val="22"/>
          <w:lang w:val="sr-Cyrl-CS"/>
        </w:rPr>
      </w:pPr>
    </w:p>
    <w:p w:rsidR="00B32166" w:rsidRPr="00743419" w:rsidRDefault="00B32166">
      <w:pPr>
        <w:jc w:val="both"/>
        <w:rPr>
          <w:sz w:val="22"/>
          <w:szCs w:val="22"/>
          <w:lang w:val="sr-Latn-CS"/>
        </w:rPr>
      </w:pPr>
    </w:p>
    <w:p w:rsidR="00316269" w:rsidRPr="00743419" w:rsidRDefault="00316269">
      <w:pPr>
        <w:jc w:val="both"/>
        <w:rPr>
          <w:sz w:val="22"/>
          <w:szCs w:val="22"/>
          <w:lang w:val="sr-Latn-CS"/>
        </w:rPr>
      </w:pPr>
    </w:p>
    <w:p w:rsidR="00316269" w:rsidRPr="00743419" w:rsidRDefault="00316269">
      <w:pPr>
        <w:jc w:val="both"/>
        <w:rPr>
          <w:sz w:val="22"/>
          <w:szCs w:val="22"/>
          <w:lang w:val="sr-Latn-CS"/>
        </w:rPr>
      </w:pPr>
    </w:p>
    <w:p w:rsidR="00316269" w:rsidRPr="00743419" w:rsidRDefault="00316269">
      <w:pPr>
        <w:jc w:val="both"/>
        <w:rPr>
          <w:sz w:val="22"/>
          <w:szCs w:val="22"/>
          <w:lang w:val="sr-Latn-CS"/>
        </w:rPr>
      </w:pPr>
    </w:p>
    <w:p w:rsidR="00B32166" w:rsidRPr="00743419" w:rsidRDefault="00B32166">
      <w:pPr>
        <w:jc w:val="both"/>
        <w:rPr>
          <w:sz w:val="22"/>
          <w:szCs w:val="22"/>
          <w:lang w:val="sr-Cyrl-CS"/>
        </w:rPr>
      </w:pPr>
    </w:p>
    <w:p w:rsidR="00B32166" w:rsidRDefault="00B32166">
      <w:pPr>
        <w:jc w:val="both"/>
        <w:rPr>
          <w:sz w:val="22"/>
          <w:szCs w:val="22"/>
          <w:lang w:val="sr-Cyrl-CS"/>
        </w:rPr>
      </w:pPr>
    </w:p>
    <w:p w:rsidR="005D6988" w:rsidRPr="00743419" w:rsidRDefault="005D6988">
      <w:pPr>
        <w:jc w:val="both"/>
        <w:rPr>
          <w:sz w:val="22"/>
          <w:szCs w:val="22"/>
          <w:lang w:val="sr-Cyrl-CS"/>
        </w:rPr>
      </w:pPr>
    </w:p>
    <w:p w:rsidR="00B32166" w:rsidRPr="00743419" w:rsidRDefault="00B32166">
      <w:pPr>
        <w:jc w:val="both"/>
        <w:rPr>
          <w:sz w:val="22"/>
          <w:szCs w:val="22"/>
          <w:lang w:val="sr-Cyrl-CS"/>
        </w:rPr>
      </w:pPr>
    </w:p>
    <w:p w:rsidR="00B32166" w:rsidRPr="00743419" w:rsidRDefault="00B32166">
      <w:pPr>
        <w:jc w:val="both"/>
        <w:rPr>
          <w:sz w:val="22"/>
          <w:szCs w:val="22"/>
          <w:lang w:val="sr-Cyrl-CS"/>
        </w:rPr>
      </w:pPr>
    </w:p>
    <w:p w:rsidR="001619E7" w:rsidRPr="00743419" w:rsidRDefault="001619E7" w:rsidP="00B32166">
      <w:pPr>
        <w:shd w:val="clear" w:color="auto" w:fill="C6D9F1"/>
        <w:jc w:val="center"/>
        <w:rPr>
          <w:b/>
          <w:bCs/>
          <w:iCs/>
          <w:sz w:val="28"/>
          <w:szCs w:val="28"/>
          <w:lang w:val="sr-Cyrl-CS"/>
        </w:rPr>
      </w:pPr>
      <w:r w:rsidRPr="00743419">
        <w:rPr>
          <w:b/>
          <w:bCs/>
          <w:iCs/>
          <w:sz w:val="28"/>
          <w:szCs w:val="28"/>
        </w:rPr>
        <w:t xml:space="preserve"> I</w:t>
      </w:r>
      <w:r w:rsidRPr="00743419">
        <w:rPr>
          <w:b/>
          <w:bCs/>
          <w:iCs/>
          <w:sz w:val="28"/>
          <w:szCs w:val="28"/>
          <w:lang w:val="ru-RU"/>
        </w:rPr>
        <w:t xml:space="preserve">   </w:t>
      </w:r>
      <w:r w:rsidRPr="00743419">
        <w:rPr>
          <w:b/>
          <w:bCs/>
          <w:iCs/>
          <w:sz w:val="28"/>
          <w:szCs w:val="28"/>
        </w:rPr>
        <w:t xml:space="preserve">ОПШТИ ПОДАЦИ О ЈАВНОЈ НАБАВЦИ </w:t>
      </w:r>
    </w:p>
    <w:p w:rsidR="009F1A8B" w:rsidRPr="004352A6" w:rsidRDefault="009F1A8B" w:rsidP="00BA5C78">
      <w:pPr>
        <w:jc w:val="both"/>
        <w:rPr>
          <w:b/>
          <w:bCs/>
          <w:u w:val="single"/>
          <w:lang w:val="sr-Cyrl-CS"/>
        </w:rPr>
      </w:pPr>
      <w:r w:rsidRPr="004352A6">
        <w:rPr>
          <w:b/>
          <w:bCs/>
          <w:u w:val="single"/>
          <w:lang w:val="sr-Cyrl-CS"/>
        </w:rPr>
        <w:t>Наручилац:</w:t>
      </w:r>
    </w:p>
    <w:p w:rsidR="009F1A8B" w:rsidRPr="004352A6" w:rsidRDefault="009F1A8B" w:rsidP="009F1A8B">
      <w:pPr>
        <w:jc w:val="both"/>
        <w:rPr>
          <w:color w:val="auto"/>
          <w:lang w:val="sr-Cyrl-CS"/>
        </w:rPr>
      </w:pPr>
      <w:r w:rsidRPr="004352A6">
        <w:rPr>
          <w:bCs/>
          <w:lang w:val="sr-Cyrl-CS"/>
        </w:rPr>
        <w:t>Предшколска установа „Радост“, Надежда Петровић 8, 32000 Чачак</w:t>
      </w:r>
      <w:r w:rsidRPr="004352A6">
        <w:rPr>
          <w:color w:val="auto"/>
          <w:lang w:val="sr-Cyrl-CS"/>
        </w:rPr>
        <w:t xml:space="preserve"> Матични број: 07181671 Шифра делатности: 8510 ПИБ: 100894847</w:t>
      </w:r>
    </w:p>
    <w:p w:rsidR="009F1A8B" w:rsidRPr="004352A6" w:rsidRDefault="009F1A8B" w:rsidP="009F1A8B">
      <w:pPr>
        <w:jc w:val="both"/>
        <w:rPr>
          <w:color w:val="auto"/>
          <w:lang w:val="sr-Cyrl-CS"/>
        </w:rPr>
      </w:pPr>
      <w:r w:rsidRPr="004352A6">
        <w:rPr>
          <w:color w:val="auto"/>
          <w:lang w:val="sr-Cyrl-CS"/>
        </w:rPr>
        <w:t xml:space="preserve">Контакт особа: Татјана Ристановић 064/85-10-654; е-маил: </w:t>
      </w:r>
      <w:r w:rsidRPr="004352A6">
        <w:rPr>
          <w:color w:val="auto"/>
          <w:lang w:val="sr-Latn-CS"/>
        </w:rPr>
        <w:t xml:space="preserve"> </w:t>
      </w:r>
      <w:hyperlink r:id="rId7" w:history="1">
        <w:r w:rsidRPr="004352A6">
          <w:rPr>
            <w:rStyle w:val="Hyperlink"/>
            <w:lang w:val="sr-Cyrl-CS"/>
          </w:rPr>
          <w:t>nabavkaradost@mts.rs</w:t>
        </w:r>
      </w:hyperlink>
    </w:p>
    <w:p w:rsidR="009F1A8B" w:rsidRPr="004352A6" w:rsidRDefault="009F1A8B" w:rsidP="009F1A8B">
      <w:pPr>
        <w:spacing w:line="240" w:lineRule="auto"/>
        <w:jc w:val="both"/>
        <w:rPr>
          <w:color w:val="auto"/>
        </w:rPr>
      </w:pPr>
      <w:r w:rsidRPr="004352A6">
        <w:rPr>
          <w:color w:val="auto"/>
        </w:rPr>
        <w:t xml:space="preserve">интернет страница: www.radost.edu.rs </w:t>
      </w:r>
    </w:p>
    <w:p w:rsidR="00BE5416" w:rsidRPr="004352A6" w:rsidRDefault="009F1A8B" w:rsidP="009F1A8B">
      <w:pPr>
        <w:spacing w:line="240" w:lineRule="auto"/>
        <w:jc w:val="both"/>
        <w:rPr>
          <w:color w:val="auto"/>
          <w:lang w:val="sr-Cyrl-CS"/>
        </w:rPr>
      </w:pPr>
      <w:r w:rsidRPr="004352A6">
        <w:rPr>
          <w:color w:val="auto"/>
        </w:rPr>
        <w:t xml:space="preserve">Предметна јавна набавка се спроводи у отвореном поступку, у складу са </w:t>
      </w:r>
      <w:r w:rsidRPr="004352A6">
        <w:rPr>
          <w:color w:val="auto"/>
          <w:lang w:val="sr-Cyrl-CS"/>
        </w:rPr>
        <w:t>З</w:t>
      </w:r>
      <w:r w:rsidRPr="004352A6">
        <w:rPr>
          <w:color w:val="auto"/>
        </w:rPr>
        <w:t>аконом и подзаконским актима којима се уређују јавне набавке.</w:t>
      </w:r>
    </w:p>
    <w:p w:rsidR="009F1A8B" w:rsidRPr="004352A6" w:rsidRDefault="009F1A8B" w:rsidP="009F1A8B">
      <w:pPr>
        <w:spacing w:line="240" w:lineRule="auto"/>
        <w:jc w:val="both"/>
        <w:rPr>
          <w:color w:val="auto"/>
          <w:lang w:val="sr-Cyrl-CS"/>
        </w:rPr>
      </w:pPr>
      <w:r w:rsidRPr="004352A6">
        <w:rPr>
          <w:color w:val="auto"/>
        </w:rPr>
        <w:t>Поступак се спроводи ради закључења уговора о јавној набавци.</w:t>
      </w:r>
    </w:p>
    <w:p w:rsidR="009F1A8B" w:rsidRPr="004352A6" w:rsidRDefault="009F1A8B" w:rsidP="009F1A8B">
      <w:pPr>
        <w:autoSpaceDE w:val="0"/>
        <w:autoSpaceDN w:val="0"/>
        <w:adjustRightInd w:val="0"/>
        <w:spacing w:line="240" w:lineRule="auto"/>
        <w:rPr>
          <w:color w:val="auto"/>
        </w:rPr>
      </w:pPr>
      <w:r w:rsidRPr="004352A6">
        <w:rPr>
          <w:color w:val="auto"/>
          <w:lang w:val="ru-RU"/>
        </w:rPr>
        <w:t xml:space="preserve">На ову набавку ће се </w:t>
      </w:r>
      <w:r w:rsidRPr="004352A6">
        <w:rPr>
          <w:color w:val="auto"/>
        </w:rPr>
        <w:t xml:space="preserve">осим наведених прописа </w:t>
      </w:r>
      <w:r w:rsidRPr="004352A6">
        <w:rPr>
          <w:color w:val="auto"/>
          <w:lang w:val="ru-RU"/>
        </w:rPr>
        <w:t>примењивати:</w:t>
      </w:r>
    </w:p>
    <w:p w:rsidR="009F1A8B" w:rsidRPr="004352A6" w:rsidRDefault="009F1A8B" w:rsidP="009F1A8B">
      <w:pPr>
        <w:autoSpaceDE w:val="0"/>
        <w:autoSpaceDN w:val="0"/>
        <w:adjustRightInd w:val="0"/>
        <w:spacing w:line="240" w:lineRule="auto"/>
        <w:jc w:val="both"/>
        <w:rPr>
          <w:color w:val="auto"/>
        </w:rPr>
      </w:pPr>
      <w:r w:rsidRPr="004352A6">
        <w:rPr>
          <w:iCs/>
          <w:color w:val="auto"/>
        </w:rPr>
        <w:t>- Закон о општем управном поступку у делу који није регулисан Законом о јавним набавкама</w:t>
      </w:r>
      <w:r w:rsidRPr="004352A6">
        <w:rPr>
          <w:iCs/>
          <w:color w:val="auto"/>
          <w:lang w:val="ru-RU"/>
        </w:rPr>
        <w:t xml:space="preserve"> (</w:t>
      </w:r>
      <w:r w:rsidRPr="004352A6">
        <w:rPr>
          <w:iCs/>
          <w:color w:val="auto"/>
        </w:rPr>
        <w:t>''Службени лист СРЈ'' бр</w:t>
      </w:r>
      <w:r w:rsidRPr="004352A6">
        <w:rPr>
          <w:iCs/>
          <w:color w:val="auto"/>
          <w:lang w:val="ru-RU"/>
        </w:rPr>
        <w:t>. 33</w:t>
      </w:r>
      <w:r w:rsidRPr="004352A6">
        <w:rPr>
          <w:iCs/>
          <w:color w:val="auto"/>
        </w:rPr>
        <w:t>/</w:t>
      </w:r>
      <w:r w:rsidRPr="004352A6">
        <w:rPr>
          <w:iCs/>
          <w:color w:val="auto"/>
          <w:lang w:val="ru-RU"/>
        </w:rPr>
        <w:t xml:space="preserve">97, 31/01, </w:t>
      </w:r>
      <w:r w:rsidRPr="004352A6">
        <w:rPr>
          <w:iCs/>
          <w:color w:val="auto"/>
        </w:rPr>
        <w:t>''Службени гласник</w:t>
      </w:r>
      <w:r w:rsidRPr="004352A6">
        <w:rPr>
          <w:iCs/>
          <w:color w:val="auto"/>
          <w:lang w:val="sr-Cyrl-CS"/>
        </w:rPr>
        <w:t xml:space="preserve"> РС</w:t>
      </w:r>
      <w:r w:rsidRPr="004352A6">
        <w:rPr>
          <w:iCs/>
          <w:color w:val="auto"/>
        </w:rPr>
        <w:t>"</w:t>
      </w:r>
      <w:r w:rsidRPr="004352A6">
        <w:rPr>
          <w:iCs/>
          <w:color w:val="auto"/>
          <w:lang w:val="ru-RU"/>
        </w:rPr>
        <w:t xml:space="preserve"> </w:t>
      </w:r>
      <w:r w:rsidRPr="004352A6">
        <w:rPr>
          <w:iCs/>
          <w:color w:val="auto"/>
        </w:rPr>
        <w:t>бр</w:t>
      </w:r>
      <w:r w:rsidRPr="004352A6">
        <w:rPr>
          <w:iCs/>
          <w:color w:val="auto"/>
          <w:lang w:val="ru-RU"/>
        </w:rPr>
        <w:t>. 30</w:t>
      </w:r>
      <w:r w:rsidRPr="004352A6">
        <w:rPr>
          <w:iCs/>
          <w:color w:val="auto"/>
        </w:rPr>
        <w:t>/</w:t>
      </w:r>
      <w:r w:rsidRPr="004352A6">
        <w:rPr>
          <w:iCs/>
          <w:color w:val="auto"/>
          <w:lang w:val="ru-RU"/>
        </w:rPr>
        <w:t>10)</w:t>
      </w:r>
      <w:r w:rsidRPr="004352A6">
        <w:rPr>
          <w:iCs/>
          <w:color w:val="auto"/>
        </w:rPr>
        <w:t>,</w:t>
      </w:r>
    </w:p>
    <w:p w:rsidR="009F1A8B" w:rsidRPr="004352A6" w:rsidRDefault="009F1A8B" w:rsidP="009F1A8B">
      <w:pPr>
        <w:autoSpaceDE w:val="0"/>
        <w:autoSpaceDN w:val="0"/>
        <w:adjustRightInd w:val="0"/>
        <w:spacing w:line="240" w:lineRule="auto"/>
        <w:jc w:val="both"/>
        <w:rPr>
          <w:iCs/>
          <w:color w:val="auto"/>
          <w:lang w:val="ru-RU"/>
        </w:rPr>
      </w:pPr>
      <w:r w:rsidRPr="004352A6">
        <w:rPr>
          <w:color w:val="auto"/>
        </w:rPr>
        <w:t xml:space="preserve">- </w:t>
      </w:r>
      <w:r w:rsidRPr="004352A6">
        <w:rPr>
          <w:iCs/>
          <w:color w:val="auto"/>
        </w:rPr>
        <w:t xml:space="preserve">Закон о облигационим односима након закључења уговора о јавној набавци </w:t>
      </w:r>
      <w:r w:rsidRPr="004352A6">
        <w:rPr>
          <w:iCs/>
          <w:color w:val="auto"/>
          <w:lang w:val="ru-RU"/>
        </w:rPr>
        <w:t>(</w:t>
      </w:r>
      <w:r w:rsidRPr="004352A6">
        <w:rPr>
          <w:iCs/>
          <w:color w:val="auto"/>
        </w:rPr>
        <w:t xml:space="preserve">''Службени лист </w:t>
      </w:r>
      <w:r w:rsidRPr="004352A6">
        <w:rPr>
          <w:iCs/>
          <w:color w:val="auto"/>
          <w:lang w:val="ru-RU"/>
        </w:rPr>
        <w:t xml:space="preserve">СФРЈ" </w:t>
      </w:r>
      <w:r w:rsidRPr="004352A6">
        <w:rPr>
          <w:iCs/>
          <w:color w:val="auto"/>
        </w:rPr>
        <w:t>бр.</w:t>
      </w:r>
      <w:r w:rsidRPr="004352A6">
        <w:rPr>
          <w:iCs/>
          <w:color w:val="auto"/>
          <w:lang w:val="ru-RU"/>
        </w:rPr>
        <w:t xml:space="preserve"> 29/78, 39/85, 57/89 </w:t>
      </w:r>
      <w:r w:rsidRPr="004352A6">
        <w:rPr>
          <w:iCs/>
          <w:color w:val="auto"/>
        </w:rPr>
        <w:t>и</w:t>
      </w:r>
      <w:r w:rsidRPr="004352A6">
        <w:rPr>
          <w:iCs/>
          <w:color w:val="auto"/>
          <w:lang w:val="ru-RU"/>
        </w:rPr>
        <w:t xml:space="preserve"> "</w:t>
      </w:r>
      <w:r w:rsidRPr="004352A6">
        <w:rPr>
          <w:iCs/>
          <w:color w:val="auto"/>
        </w:rPr>
        <w:t>Службени</w:t>
      </w:r>
      <w:r w:rsidRPr="004352A6">
        <w:rPr>
          <w:iCs/>
          <w:color w:val="auto"/>
          <w:lang w:val="ru-RU"/>
        </w:rPr>
        <w:t xml:space="preserve"> </w:t>
      </w:r>
      <w:r w:rsidRPr="004352A6">
        <w:rPr>
          <w:iCs/>
          <w:color w:val="auto"/>
        </w:rPr>
        <w:t xml:space="preserve">лист </w:t>
      </w:r>
      <w:r w:rsidRPr="004352A6">
        <w:rPr>
          <w:iCs/>
          <w:color w:val="auto"/>
          <w:lang w:val="ru-RU"/>
        </w:rPr>
        <w:t xml:space="preserve"> СРЈ" </w:t>
      </w:r>
      <w:r w:rsidRPr="004352A6">
        <w:rPr>
          <w:iCs/>
          <w:color w:val="auto"/>
        </w:rPr>
        <w:t xml:space="preserve">бр. </w:t>
      </w:r>
      <w:r w:rsidRPr="004352A6">
        <w:rPr>
          <w:iCs/>
          <w:color w:val="auto"/>
          <w:lang w:val="ru-RU"/>
        </w:rPr>
        <w:t>31/93)</w:t>
      </w:r>
      <w:r w:rsidRPr="004352A6">
        <w:rPr>
          <w:iCs/>
          <w:color w:val="auto"/>
        </w:rPr>
        <w:t>.</w:t>
      </w:r>
      <w:r w:rsidRPr="004352A6">
        <w:rPr>
          <w:iCs/>
          <w:color w:val="auto"/>
          <w:lang w:val="ru-RU"/>
        </w:rPr>
        <w:t xml:space="preserve"> </w:t>
      </w:r>
    </w:p>
    <w:p w:rsidR="00BA5C78" w:rsidRPr="004352A6" w:rsidRDefault="00BA5C78" w:rsidP="00BA5C78">
      <w:pPr>
        <w:jc w:val="both"/>
        <w:rPr>
          <w:b/>
          <w:u w:val="single"/>
        </w:rPr>
      </w:pPr>
      <w:r w:rsidRPr="004352A6">
        <w:rPr>
          <w:b/>
          <w:u w:val="single"/>
        </w:rPr>
        <w:t>Предмет јавне набавке бр</w:t>
      </w:r>
      <w:r w:rsidRPr="004352A6">
        <w:rPr>
          <w:b/>
          <w:u w:val="single"/>
          <w:lang w:val="ru-RU"/>
        </w:rPr>
        <w:t xml:space="preserve">. </w:t>
      </w:r>
      <w:r w:rsidR="00795C12" w:rsidRPr="004352A6">
        <w:rPr>
          <w:b/>
          <w:u w:val="single"/>
        </w:rPr>
        <w:t>6</w:t>
      </w:r>
      <w:r w:rsidR="00B32166" w:rsidRPr="004352A6">
        <w:rPr>
          <w:b/>
          <w:u w:val="single"/>
          <w:lang w:val="sr-Cyrl-CS"/>
        </w:rPr>
        <w:t>/2017</w:t>
      </w:r>
      <w:r w:rsidR="00352560" w:rsidRPr="004352A6">
        <w:rPr>
          <w:b/>
          <w:u w:val="single"/>
          <w:lang w:val="sr-Cyrl-CS"/>
        </w:rPr>
        <w:t xml:space="preserve"> ОП</w:t>
      </w:r>
      <w:r w:rsidRPr="004352A6">
        <w:rPr>
          <w:b/>
          <w:i/>
          <w:iCs/>
          <w:u w:val="single"/>
        </w:rPr>
        <w:t xml:space="preserve"> </w:t>
      </w:r>
      <w:r w:rsidRPr="004352A6">
        <w:rPr>
          <w:b/>
          <w:u w:val="single"/>
        </w:rPr>
        <w:t>су</w:t>
      </w:r>
      <w:r w:rsidR="00B32166" w:rsidRPr="004352A6">
        <w:rPr>
          <w:b/>
          <w:u w:val="single"/>
          <w:lang w:val="sr-Cyrl-CS"/>
        </w:rPr>
        <w:t xml:space="preserve"> </w:t>
      </w:r>
      <w:r w:rsidR="00872C3A" w:rsidRPr="004352A6">
        <w:rPr>
          <w:b/>
          <w:u w:val="single"/>
          <w:lang w:val="sr-Cyrl-CS"/>
        </w:rPr>
        <w:t>радови</w:t>
      </w:r>
      <w:r w:rsidRPr="004352A6">
        <w:rPr>
          <w:b/>
          <w:i/>
          <w:u w:val="single"/>
        </w:rPr>
        <w:t xml:space="preserve"> </w:t>
      </w:r>
      <w:r w:rsidR="00B32166" w:rsidRPr="004352A6">
        <w:rPr>
          <w:b/>
          <w:i/>
          <w:u w:val="single"/>
          <w:lang w:val="sr-Cyrl-CS"/>
        </w:rPr>
        <w:t>–</w:t>
      </w:r>
      <w:r w:rsidR="004352A6">
        <w:rPr>
          <w:b/>
          <w:u w:val="single"/>
        </w:rPr>
        <w:t>молерски радови на објектима установе</w:t>
      </w:r>
    </w:p>
    <w:p w:rsidR="00872C3A" w:rsidRPr="004352A6" w:rsidRDefault="00B32166" w:rsidP="00872C3A">
      <w:pPr>
        <w:spacing w:line="240" w:lineRule="auto"/>
        <w:jc w:val="both"/>
        <w:rPr>
          <w:bCs/>
          <w:u w:val="single"/>
          <w:lang w:val="sr-Cyrl-CS"/>
        </w:rPr>
      </w:pPr>
      <w:r w:rsidRPr="004352A6">
        <w:rPr>
          <w:color w:val="auto"/>
          <w:lang w:val="sr-Cyrl-CS"/>
        </w:rPr>
        <w:t>CPV</w:t>
      </w:r>
      <w:r w:rsidRPr="004352A6">
        <w:rPr>
          <w:color w:val="auto"/>
        </w:rPr>
        <w:t xml:space="preserve"> </w:t>
      </w:r>
      <w:r w:rsidR="004352A6" w:rsidRPr="007F5BFE">
        <w:rPr>
          <w:lang w:val="ru-RU"/>
        </w:rPr>
        <w:t>45442100- бојадерски радови</w:t>
      </w:r>
    </w:p>
    <w:p w:rsidR="00DA55D0" w:rsidRPr="004352A6" w:rsidRDefault="00DA55D0" w:rsidP="00DA55D0">
      <w:pPr>
        <w:pStyle w:val="Default"/>
        <w:jc w:val="both"/>
        <w:rPr>
          <w:sz w:val="22"/>
          <w:szCs w:val="22"/>
        </w:rPr>
      </w:pPr>
      <w:r w:rsidRPr="00743419">
        <w:t xml:space="preserve">Предметни радови се изводе у </w:t>
      </w:r>
      <w:r w:rsidR="004352A6">
        <w:t xml:space="preserve">објектима </w:t>
      </w:r>
      <w:r w:rsidRPr="00743419">
        <w:t>вртић</w:t>
      </w:r>
      <w:r w:rsidR="004352A6">
        <w:t>а</w:t>
      </w:r>
      <w:r w:rsidR="004352A6" w:rsidRPr="003D324B">
        <w:t>:</w:t>
      </w:r>
      <w:r w:rsidRPr="003D324B">
        <w:t xml:space="preserve"> </w:t>
      </w:r>
      <w:r w:rsidRPr="003D324B">
        <w:rPr>
          <w:lang w:val="sr-Cyrl-CS"/>
        </w:rPr>
        <w:t>„Радост 1 и Радост 2“</w:t>
      </w:r>
      <w:r w:rsidRPr="003D324B">
        <w:t xml:space="preserve"> </w:t>
      </w:r>
      <w:r w:rsidRPr="003D324B">
        <w:rPr>
          <w:lang w:val="sr-Cyrl-CS"/>
        </w:rPr>
        <w:t xml:space="preserve">Радише Поштић </w:t>
      </w:r>
      <w:r w:rsidRPr="003D324B">
        <w:t>бр.</w:t>
      </w:r>
      <w:r w:rsidRPr="003D324B">
        <w:rPr>
          <w:lang w:val="sr-Cyrl-CS"/>
        </w:rPr>
        <w:t>4</w:t>
      </w:r>
      <w:r w:rsidRPr="003D324B">
        <w:t xml:space="preserve">, </w:t>
      </w:r>
      <w:r w:rsidR="004352A6" w:rsidRPr="003D324B">
        <w:t>„Надежда Петровић“</w:t>
      </w:r>
      <w:r w:rsidR="003D324B" w:rsidRPr="003D324B">
        <w:t xml:space="preserve"> </w:t>
      </w:r>
      <w:r w:rsidR="003D324B" w:rsidRPr="003D324B">
        <w:rPr>
          <w:lang/>
        </w:rPr>
        <w:t>Надежде Петровић бр.8,</w:t>
      </w:r>
      <w:r w:rsidR="004352A6" w:rsidRPr="003D324B">
        <w:t>„Мајски цвет“</w:t>
      </w:r>
      <w:r w:rsidR="003D324B" w:rsidRPr="003D324B">
        <w:rPr>
          <w:lang/>
        </w:rPr>
        <w:t xml:space="preserve"> Трнавска бр.8, „Невен“ Цара Душана бр.9, „Бамби“ Булевар Вука Караџића бр.бб, </w:t>
      </w:r>
      <w:r w:rsidR="003D324B" w:rsidRPr="003D324B">
        <w:t xml:space="preserve">32000 Чачак, </w:t>
      </w:r>
      <w:r w:rsidR="004352A6" w:rsidRPr="003D324B">
        <w:t xml:space="preserve"> .</w:t>
      </w:r>
    </w:p>
    <w:p w:rsidR="00872C3A" w:rsidRPr="00291C18" w:rsidRDefault="00872C3A" w:rsidP="00BA5C78">
      <w:pPr>
        <w:jc w:val="both"/>
        <w:rPr>
          <w:b/>
          <w:u w:val="single"/>
          <w:lang w:val="sr-Cyrl-CS"/>
        </w:rPr>
      </w:pPr>
      <w:r w:rsidRPr="00291C18">
        <w:rPr>
          <w:b/>
          <w:u w:val="single"/>
          <w:lang w:val="sr-Cyrl-CS"/>
        </w:rPr>
        <w:t>Процењена вредност јавне набавке износи 2.</w:t>
      </w:r>
      <w:r w:rsidR="004352A6" w:rsidRPr="00291C18">
        <w:rPr>
          <w:b/>
          <w:u w:val="single"/>
          <w:lang w:val="sr-Cyrl-CS"/>
        </w:rPr>
        <w:t>583</w:t>
      </w:r>
      <w:r w:rsidRPr="00291C18">
        <w:rPr>
          <w:b/>
          <w:u w:val="single"/>
          <w:lang w:val="sr-Cyrl-CS"/>
        </w:rPr>
        <w:t>.</w:t>
      </w:r>
      <w:r w:rsidR="004352A6" w:rsidRPr="00291C18">
        <w:rPr>
          <w:b/>
          <w:u w:val="single"/>
          <w:lang w:val="sr-Cyrl-CS"/>
        </w:rPr>
        <w:t>332</w:t>
      </w:r>
      <w:r w:rsidRPr="00291C18">
        <w:rPr>
          <w:b/>
          <w:u w:val="single"/>
          <w:lang w:val="sr-Cyrl-CS"/>
        </w:rPr>
        <w:t>,</w:t>
      </w:r>
      <w:r w:rsidR="004352A6" w:rsidRPr="00291C18">
        <w:rPr>
          <w:b/>
          <w:u w:val="single"/>
          <w:lang w:val="sr-Cyrl-CS"/>
        </w:rPr>
        <w:t>00</w:t>
      </w:r>
      <w:r w:rsidRPr="00291C18">
        <w:rPr>
          <w:b/>
          <w:u w:val="single"/>
          <w:lang w:val="sr-Cyrl-CS"/>
        </w:rPr>
        <w:t xml:space="preserve"> динара без ПДВ-а.</w:t>
      </w:r>
    </w:p>
    <w:p w:rsidR="00DA55D0" w:rsidRPr="00743419" w:rsidRDefault="00DA55D0" w:rsidP="00BA5C78">
      <w:pPr>
        <w:jc w:val="both"/>
        <w:rPr>
          <w:sz w:val="22"/>
          <w:szCs w:val="22"/>
          <w:lang w:val="sr-Cyrl-CS"/>
        </w:rPr>
      </w:pPr>
    </w:p>
    <w:p w:rsidR="00DA55D0" w:rsidRPr="00743419" w:rsidRDefault="00DA55D0" w:rsidP="00BA5C78">
      <w:pPr>
        <w:jc w:val="both"/>
        <w:rPr>
          <w:sz w:val="22"/>
          <w:szCs w:val="22"/>
          <w:lang w:val="sr-Cyrl-CS"/>
        </w:rPr>
      </w:pPr>
    </w:p>
    <w:p w:rsidR="00872C3A" w:rsidRPr="00743419" w:rsidRDefault="00872C3A" w:rsidP="00BA5C78">
      <w:pPr>
        <w:jc w:val="both"/>
        <w:rPr>
          <w:sz w:val="22"/>
          <w:szCs w:val="22"/>
          <w:lang w:val="sr-Cyrl-CS"/>
        </w:rPr>
      </w:pPr>
    </w:p>
    <w:p w:rsidR="00872C3A" w:rsidRPr="00743419" w:rsidRDefault="00872C3A" w:rsidP="00BA5C78">
      <w:pPr>
        <w:jc w:val="both"/>
        <w:rPr>
          <w:sz w:val="22"/>
          <w:szCs w:val="22"/>
          <w:lang w:val="sr-Cyrl-CS"/>
        </w:rPr>
      </w:pPr>
    </w:p>
    <w:p w:rsidR="00872C3A" w:rsidRPr="00291C18" w:rsidRDefault="00872C3A" w:rsidP="00BA5C78">
      <w:pPr>
        <w:jc w:val="both"/>
        <w:rPr>
          <w:sz w:val="22"/>
          <w:szCs w:val="22"/>
        </w:rPr>
      </w:pPr>
    </w:p>
    <w:p w:rsidR="00872C3A" w:rsidRPr="00743419" w:rsidRDefault="00872C3A" w:rsidP="00BA5C78">
      <w:pPr>
        <w:jc w:val="both"/>
        <w:rPr>
          <w:sz w:val="22"/>
          <w:szCs w:val="22"/>
          <w:lang w:val="sr-Cyrl-CS"/>
        </w:rPr>
      </w:pPr>
    </w:p>
    <w:p w:rsidR="00872C3A" w:rsidRPr="00743419" w:rsidRDefault="00872C3A" w:rsidP="00BA5C78">
      <w:pPr>
        <w:jc w:val="both"/>
        <w:rPr>
          <w:sz w:val="22"/>
          <w:szCs w:val="22"/>
          <w:lang w:val="sr-Cyrl-CS"/>
        </w:rPr>
      </w:pPr>
    </w:p>
    <w:p w:rsidR="00872C3A" w:rsidRPr="00743419" w:rsidRDefault="00872C3A" w:rsidP="00BA5C78">
      <w:pPr>
        <w:jc w:val="both"/>
        <w:rPr>
          <w:sz w:val="22"/>
          <w:szCs w:val="22"/>
          <w:lang w:val="sr-Cyrl-CS"/>
        </w:rPr>
      </w:pPr>
    </w:p>
    <w:p w:rsidR="00872C3A" w:rsidRPr="00743419" w:rsidRDefault="00872C3A" w:rsidP="00BA5C78">
      <w:pPr>
        <w:jc w:val="both"/>
        <w:rPr>
          <w:sz w:val="22"/>
          <w:szCs w:val="22"/>
          <w:lang w:val="sr-Cyrl-CS"/>
        </w:rPr>
      </w:pPr>
    </w:p>
    <w:p w:rsidR="00872C3A" w:rsidRDefault="00872C3A" w:rsidP="00BA5C78">
      <w:pPr>
        <w:jc w:val="both"/>
        <w:rPr>
          <w:sz w:val="22"/>
          <w:szCs w:val="22"/>
          <w:lang w:val="sr-Cyrl-CS"/>
        </w:rPr>
      </w:pPr>
    </w:p>
    <w:p w:rsidR="006F5A75" w:rsidRDefault="006F5A75" w:rsidP="00BA5C78">
      <w:pPr>
        <w:jc w:val="both"/>
        <w:rPr>
          <w:sz w:val="22"/>
          <w:szCs w:val="22"/>
          <w:lang w:val="sr-Cyrl-CS"/>
        </w:rPr>
      </w:pPr>
    </w:p>
    <w:p w:rsidR="006F5A75" w:rsidRDefault="006F5A75" w:rsidP="00BA5C78">
      <w:pPr>
        <w:jc w:val="both"/>
        <w:rPr>
          <w:sz w:val="22"/>
          <w:szCs w:val="22"/>
          <w:lang w:val="sr-Cyrl-CS"/>
        </w:rPr>
      </w:pPr>
    </w:p>
    <w:p w:rsidR="006F5A75" w:rsidRPr="00743419" w:rsidRDefault="006F5A75" w:rsidP="00BA5C78">
      <w:pPr>
        <w:jc w:val="both"/>
        <w:rPr>
          <w:sz w:val="22"/>
          <w:szCs w:val="22"/>
          <w:lang w:val="sr-Cyrl-CS"/>
        </w:rPr>
      </w:pPr>
    </w:p>
    <w:p w:rsidR="00872C3A" w:rsidRPr="00743419" w:rsidRDefault="00872C3A" w:rsidP="00BA5C78">
      <w:pPr>
        <w:jc w:val="both"/>
        <w:rPr>
          <w:sz w:val="22"/>
          <w:szCs w:val="22"/>
          <w:lang w:val="sr-Cyrl-CS"/>
        </w:rPr>
      </w:pPr>
    </w:p>
    <w:p w:rsidR="00872C3A" w:rsidRPr="00743419" w:rsidRDefault="00872C3A" w:rsidP="00BA5C78">
      <w:pPr>
        <w:jc w:val="both"/>
        <w:rPr>
          <w:sz w:val="22"/>
          <w:szCs w:val="22"/>
          <w:lang w:val="sr-Cyrl-CS"/>
        </w:rPr>
      </w:pPr>
    </w:p>
    <w:p w:rsidR="005D6988" w:rsidRDefault="001619E7" w:rsidP="00F1734B">
      <w:pPr>
        <w:shd w:val="clear" w:color="auto" w:fill="C6D9F1"/>
        <w:jc w:val="center"/>
        <w:rPr>
          <w:b/>
          <w:bCs/>
          <w:iCs/>
          <w:sz w:val="28"/>
          <w:szCs w:val="28"/>
          <w:lang/>
        </w:rPr>
      </w:pPr>
      <w:r w:rsidRPr="00743419">
        <w:rPr>
          <w:b/>
          <w:bCs/>
          <w:iCs/>
          <w:sz w:val="28"/>
          <w:szCs w:val="28"/>
        </w:rPr>
        <w:t>II</w:t>
      </w:r>
      <w:r w:rsidR="00D6153F" w:rsidRPr="00743419">
        <w:rPr>
          <w:b/>
          <w:bCs/>
          <w:iCs/>
          <w:sz w:val="28"/>
          <w:szCs w:val="28"/>
        </w:rPr>
        <w:t xml:space="preserve"> </w:t>
      </w:r>
      <w:r w:rsidRPr="00743419">
        <w:rPr>
          <w:b/>
          <w:bCs/>
          <w:iCs/>
          <w:sz w:val="28"/>
          <w:szCs w:val="28"/>
        </w:rPr>
        <w:t>ВРСТА, ТЕХНИЧКЕ КАРАКТЕРИСТИКЕ</w:t>
      </w:r>
      <w:r w:rsidR="00D6153F" w:rsidRPr="00743419">
        <w:rPr>
          <w:b/>
          <w:bCs/>
          <w:iCs/>
          <w:sz w:val="28"/>
          <w:szCs w:val="28"/>
        </w:rPr>
        <w:t xml:space="preserve"> (</w:t>
      </w:r>
      <w:r w:rsidR="00D6153F" w:rsidRPr="00743419">
        <w:rPr>
          <w:b/>
          <w:bCs/>
          <w:iCs/>
          <w:color w:val="auto"/>
          <w:sz w:val="28"/>
          <w:szCs w:val="28"/>
        </w:rPr>
        <w:t>СПЕЦИФИКАЦИЈЕ)</w:t>
      </w:r>
      <w:r w:rsidRPr="00743419">
        <w:rPr>
          <w:b/>
          <w:bCs/>
          <w:iCs/>
          <w:color w:val="auto"/>
          <w:sz w:val="28"/>
          <w:szCs w:val="28"/>
        </w:rPr>
        <w:t>,</w:t>
      </w:r>
      <w:r w:rsidRPr="00743419">
        <w:rPr>
          <w:b/>
          <w:bCs/>
          <w:iCs/>
          <w:sz w:val="28"/>
          <w:szCs w:val="28"/>
        </w:rPr>
        <w:t xml:space="preserve"> КВАЛИТЕТ, КОЛИЧИНА И ОПИС </w:t>
      </w:r>
      <w:r w:rsidR="00872C3A" w:rsidRPr="00743419">
        <w:rPr>
          <w:b/>
          <w:bCs/>
          <w:iCs/>
          <w:sz w:val="28"/>
          <w:szCs w:val="28"/>
          <w:lang w:val="sr-Cyrl-CS"/>
        </w:rPr>
        <w:t>РАДОВА</w:t>
      </w:r>
      <w:r w:rsidRPr="00743419">
        <w:rPr>
          <w:b/>
          <w:bCs/>
          <w:iCs/>
          <w:sz w:val="28"/>
          <w:szCs w:val="28"/>
        </w:rPr>
        <w:t xml:space="preserve">, НАЧИН СПРОВОЂЕЊА КОНТРОЛЕ И ОБЕЗБЕЂИВАЊА ГАРАНЦИЈЕ КВАЛИТЕТА, РОК ИЗВРШЕЊА, </w:t>
      </w:r>
      <w:r w:rsidRPr="00743419">
        <w:rPr>
          <w:b/>
          <w:bCs/>
          <w:iCs/>
          <w:sz w:val="28"/>
          <w:szCs w:val="28"/>
          <w:lang w:val="sr-Cyrl-CS"/>
        </w:rPr>
        <w:t xml:space="preserve">МЕСТО ИЗВРШЕЊА </w:t>
      </w:r>
      <w:r w:rsidR="00872C3A" w:rsidRPr="00743419">
        <w:rPr>
          <w:b/>
          <w:bCs/>
          <w:iCs/>
          <w:sz w:val="28"/>
          <w:szCs w:val="28"/>
          <w:lang w:val="sr-Cyrl-CS"/>
        </w:rPr>
        <w:t>РАДОВА</w:t>
      </w:r>
      <w:r w:rsidRPr="00743419">
        <w:rPr>
          <w:b/>
          <w:bCs/>
          <w:iCs/>
          <w:sz w:val="28"/>
          <w:szCs w:val="28"/>
        </w:rPr>
        <w:t>, ЕВЕНТУАЛНЕ ДОДАТНЕ УСЛУГЕ И СЛ.</w:t>
      </w:r>
      <w:r w:rsidR="00F1734B" w:rsidRPr="00743419">
        <w:rPr>
          <w:b/>
          <w:bCs/>
          <w:iCs/>
          <w:sz w:val="28"/>
          <w:szCs w:val="28"/>
        </w:rPr>
        <w:t xml:space="preserve"> </w:t>
      </w:r>
    </w:p>
    <w:p w:rsidR="0075452A" w:rsidRPr="00743419" w:rsidRDefault="00F1734B" w:rsidP="00F1734B">
      <w:pPr>
        <w:shd w:val="clear" w:color="auto" w:fill="C6D9F1"/>
        <w:jc w:val="center"/>
        <w:rPr>
          <w:b/>
          <w:bCs/>
          <w:iCs/>
          <w:sz w:val="28"/>
          <w:szCs w:val="28"/>
          <w:lang w:val="sr-Cyrl-CS"/>
        </w:rPr>
      </w:pPr>
      <w:r w:rsidRPr="00743419">
        <w:rPr>
          <w:b/>
          <w:bCs/>
          <w:iCs/>
          <w:sz w:val="28"/>
          <w:szCs w:val="28"/>
        </w:rPr>
        <w:t>III ТЕХНИЧКА ДОКУМЕНТАЦИЈА И ПЛАНОВИ</w:t>
      </w:r>
    </w:p>
    <w:p w:rsidR="00743419" w:rsidRPr="00330578" w:rsidRDefault="0056612A" w:rsidP="00743419">
      <w:pPr>
        <w:ind w:left="708" w:hanging="708"/>
        <w:rPr>
          <w:b/>
          <w:bCs/>
          <w:iCs/>
          <w:u w:val="single"/>
          <w:lang w:val="sr-Cyrl-CS"/>
        </w:rPr>
      </w:pPr>
      <w:r w:rsidRPr="00330578">
        <w:rPr>
          <w:b/>
          <w:bCs/>
          <w:iCs/>
          <w:u w:val="single"/>
          <w:lang w:val="sr-Cyrl-CS"/>
        </w:rPr>
        <w:t xml:space="preserve">Вртић „Радост 1“ </w:t>
      </w:r>
    </w:p>
    <w:p w:rsidR="00007C5A" w:rsidRPr="00330578" w:rsidRDefault="0056612A" w:rsidP="00007C5A">
      <w:pPr>
        <w:pStyle w:val="ListParagraph"/>
        <w:numPr>
          <w:ilvl w:val="0"/>
          <w:numId w:val="18"/>
        </w:numPr>
        <w:suppressAutoHyphens w:val="0"/>
        <w:autoSpaceDE w:val="0"/>
        <w:autoSpaceDN w:val="0"/>
        <w:adjustRightInd w:val="0"/>
        <w:spacing w:line="240" w:lineRule="auto"/>
        <w:ind w:left="708" w:hanging="708"/>
        <w:rPr>
          <w:rFonts w:eastAsia="Times New Roman"/>
          <w:color w:val="auto"/>
          <w:kern w:val="0"/>
          <w:lang w:eastAsia="en-US"/>
        </w:rPr>
      </w:pPr>
      <w:r w:rsidRPr="00330578">
        <w:rPr>
          <w:bCs/>
          <w:iCs/>
          <w:lang w:val="sr-Cyrl-CS"/>
        </w:rPr>
        <w:t>Монтажа и демонтажа скеле за израду фасадерских радова на згради......................</w:t>
      </w:r>
      <w:r w:rsidR="00007C5A" w:rsidRPr="00330578">
        <w:rPr>
          <w:rFonts w:eastAsia="Times New Roman"/>
          <w:color w:val="auto"/>
          <w:kern w:val="0"/>
          <w:lang w:eastAsia="en-US"/>
        </w:rPr>
        <w:t>………………………………………..</w:t>
      </w:r>
      <w:r w:rsidRPr="00330578">
        <w:rPr>
          <w:rFonts w:eastAsia="Times New Roman"/>
          <w:color w:val="auto"/>
          <w:kern w:val="0"/>
          <w:lang w:eastAsia="en-US"/>
        </w:rPr>
        <w:t>м</w:t>
      </w:r>
      <w:r w:rsidR="00007C5A" w:rsidRPr="00330578">
        <w:rPr>
          <w:rFonts w:eastAsia="Times New Roman"/>
          <w:color w:val="auto"/>
          <w:kern w:val="0"/>
          <w:lang w:eastAsia="en-US"/>
        </w:rPr>
        <w:t xml:space="preserve">2 585,00 </w:t>
      </w:r>
    </w:p>
    <w:p w:rsidR="0056612A" w:rsidRPr="00330578" w:rsidRDefault="0056612A" w:rsidP="00007C5A">
      <w:pPr>
        <w:pStyle w:val="ListParagraph"/>
        <w:numPr>
          <w:ilvl w:val="0"/>
          <w:numId w:val="18"/>
        </w:numPr>
        <w:suppressAutoHyphens w:val="0"/>
        <w:autoSpaceDE w:val="0"/>
        <w:autoSpaceDN w:val="0"/>
        <w:adjustRightInd w:val="0"/>
        <w:spacing w:line="240" w:lineRule="auto"/>
        <w:ind w:left="708" w:hanging="708"/>
        <w:rPr>
          <w:rFonts w:eastAsia="Times New Roman"/>
          <w:color w:val="auto"/>
          <w:kern w:val="0"/>
          <w:lang w:eastAsia="en-US"/>
        </w:rPr>
      </w:pPr>
      <w:r w:rsidRPr="00330578">
        <w:rPr>
          <w:rFonts w:eastAsia="Times New Roman"/>
          <w:color w:val="auto"/>
          <w:kern w:val="0"/>
          <w:lang w:eastAsia="en-US"/>
        </w:rPr>
        <w:t>Обијање подлупљеног малтера на фасади са прикупљањем и одвозом шута.........................................................................м</w:t>
      </w:r>
      <w:r w:rsidR="00007C5A" w:rsidRPr="00330578">
        <w:rPr>
          <w:rFonts w:eastAsia="Times New Roman"/>
          <w:color w:val="auto"/>
          <w:kern w:val="0"/>
          <w:lang w:eastAsia="en-US"/>
        </w:rPr>
        <w:t>2</w:t>
      </w:r>
      <w:r w:rsidRPr="00330578">
        <w:rPr>
          <w:rFonts w:eastAsia="Times New Roman"/>
          <w:color w:val="auto"/>
          <w:kern w:val="0"/>
          <w:lang w:eastAsia="en-US"/>
        </w:rPr>
        <w:t xml:space="preserve">  </w:t>
      </w:r>
      <w:r w:rsidR="00007C5A" w:rsidRPr="00330578">
        <w:rPr>
          <w:rFonts w:eastAsia="Times New Roman"/>
          <w:color w:val="auto"/>
          <w:kern w:val="0"/>
          <w:lang w:eastAsia="en-US"/>
        </w:rPr>
        <w:t xml:space="preserve">  65,00</w:t>
      </w:r>
    </w:p>
    <w:p w:rsidR="0056612A" w:rsidRPr="00330578" w:rsidRDefault="0056612A" w:rsidP="00007C5A">
      <w:pPr>
        <w:pStyle w:val="ListParagraph"/>
        <w:numPr>
          <w:ilvl w:val="0"/>
          <w:numId w:val="18"/>
        </w:numPr>
        <w:suppressAutoHyphens w:val="0"/>
        <w:autoSpaceDE w:val="0"/>
        <w:autoSpaceDN w:val="0"/>
        <w:adjustRightInd w:val="0"/>
        <w:spacing w:line="240" w:lineRule="auto"/>
        <w:ind w:left="708" w:hanging="708"/>
        <w:rPr>
          <w:rFonts w:eastAsia="Times New Roman"/>
          <w:color w:val="auto"/>
          <w:kern w:val="0"/>
          <w:lang w:eastAsia="en-US"/>
        </w:rPr>
      </w:pPr>
      <w:r w:rsidRPr="00330578">
        <w:rPr>
          <w:rFonts w:eastAsia="Times New Roman"/>
          <w:color w:val="auto"/>
          <w:kern w:val="0"/>
          <w:lang w:eastAsia="en-US"/>
        </w:rPr>
        <w:t>Малтерисање обијене површине продужним малтером</w:t>
      </w:r>
      <w:r w:rsidR="00007C5A" w:rsidRPr="00330578">
        <w:rPr>
          <w:rFonts w:eastAsia="Times New Roman"/>
          <w:color w:val="auto"/>
          <w:kern w:val="0"/>
          <w:lang w:eastAsia="en-US"/>
        </w:rPr>
        <w:t xml:space="preserve"> 1:3:9</w:t>
      </w:r>
      <w:r w:rsidRPr="00330578">
        <w:rPr>
          <w:rFonts w:eastAsia="Times New Roman"/>
          <w:color w:val="auto"/>
          <w:kern w:val="0"/>
          <w:lang w:eastAsia="en-US"/>
        </w:rPr>
        <w:t>............................................................................................</w:t>
      </w:r>
      <w:r w:rsidR="00007C5A" w:rsidRPr="00330578">
        <w:rPr>
          <w:rFonts w:eastAsia="Times New Roman"/>
          <w:color w:val="auto"/>
          <w:kern w:val="0"/>
          <w:lang w:eastAsia="en-US"/>
        </w:rPr>
        <w:t>….</w:t>
      </w:r>
      <w:r w:rsidRPr="00330578">
        <w:rPr>
          <w:rFonts w:eastAsia="Times New Roman"/>
          <w:color w:val="auto"/>
          <w:kern w:val="0"/>
          <w:lang w:eastAsia="en-US"/>
        </w:rPr>
        <w:t>.</w:t>
      </w:r>
      <w:r w:rsidR="00007C5A" w:rsidRPr="00330578">
        <w:rPr>
          <w:rFonts w:eastAsia="Times New Roman"/>
          <w:color w:val="auto"/>
          <w:kern w:val="0"/>
          <w:lang w:eastAsia="en-US"/>
        </w:rPr>
        <w:t xml:space="preserve"> </w:t>
      </w:r>
      <w:r w:rsidRPr="00330578">
        <w:rPr>
          <w:rFonts w:eastAsia="Times New Roman"/>
          <w:color w:val="auto"/>
          <w:kern w:val="0"/>
          <w:lang w:eastAsia="en-US"/>
        </w:rPr>
        <w:t>м</w:t>
      </w:r>
      <w:r w:rsidR="00007C5A" w:rsidRPr="00330578">
        <w:rPr>
          <w:rFonts w:eastAsia="Times New Roman"/>
          <w:color w:val="auto"/>
          <w:kern w:val="0"/>
          <w:lang w:eastAsia="en-US"/>
        </w:rPr>
        <w:t>2</w:t>
      </w:r>
      <w:r w:rsidRPr="00330578">
        <w:rPr>
          <w:rFonts w:eastAsia="Times New Roman"/>
          <w:color w:val="auto"/>
          <w:kern w:val="0"/>
          <w:lang w:eastAsia="en-US"/>
        </w:rPr>
        <w:t xml:space="preserve">  </w:t>
      </w:r>
      <w:r w:rsidR="00007C5A" w:rsidRPr="00330578">
        <w:rPr>
          <w:rFonts w:eastAsia="Times New Roman"/>
          <w:color w:val="auto"/>
          <w:kern w:val="0"/>
          <w:lang w:eastAsia="en-US"/>
        </w:rPr>
        <w:t xml:space="preserve">  65,00  </w:t>
      </w:r>
    </w:p>
    <w:p w:rsidR="0056612A" w:rsidRPr="00330578" w:rsidRDefault="0056612A" w:rsidP="00007C5A">
      <w:pPr>
        <w:pStyle w:val="ListParagraph"/>
        <w:numPr>
          <w:ilvl w:val="0"/>
          <w:numId w:val="18"/>
        </w:numPr>
        <w:suppressAutoHyphens w:val="0"/>
        <w:autoSpaceDE w:val="0"/>
        <w:autoSpaceDN w:val="0"/>
        <w:adjustRightInd w:val="0"/>
        <w:spacing w:line="240" w:lineRule="auto"/>
        <w:ind w:left="708" w:hanging="708"/>
        <w:rPr>
          <w:rFonts w:eastAsia="Times New Roman"/>
          <w:color w:val="auto"/>
          <w:kern w:val="0"/>
          <w:lang w:eastAsia="en-US"/>
        </w:rPr>
      </w:pPr>
      <w:r w:rsidRPr="00330578">
        <w:rPr>
          <w:rFonts w:eastAsia="Times New Roman"/>
          <w:color w:val="auto"/>
          <w:kern w:val="0"/>
          <w:lang w:eastAsia="en-US"/>
        </w:rPr>
        <w:t>Набавка материјала и израда фасаде на обијеним деловима и деловима где је огуљена опала фасада типа херофе у белој боји због уједначавања рељефа зида који се боји...............................................................................................................................м</w:t>
      </w:r>
      <w:r w:rsidR="00007C5A" w:rsidRPr="00330578">
        <w:rPr>
          <w:rFonts w:eastAsia="Times New Roman"/>
          <w:color w:val="auto"/>
          <w:kern w:val="0"/>
          <w:lang w:eastAsia="en-US"/>
        </w:rPr>
        <w:t xml:space="preserve">2 </w:t>
      </w:r>
      <w:r w:rsidRPr="00330578">
        <w:rPr>
          <w:rFonts w:eastAsia="Times New Roman"/>
          <w:color w:val="auto"/>
          <w:kern w:val="0"/>
          <w:lang w:eastAsia="en-US"/>
        </w:rPr>
        <w:t xml:space="preserve">   </w:t>
      </w:r>
      <w:r w:rsidR="00007C5A" w:rsidRPr="00330578">
        <w:rPr>
          <w:rFonts w:eastAsia="Times New Roman"/>
          <w:color w:val="auto"/>
          <w:kern w:val="0"/>
          <w:lang w:eastAsia="en-US"/>
        </w:rPr>
        <w:t xml:space="preserve">90,00  </w:t>
      </w:r>
    </w:p>
    <w:p w:rsidR="00E62259" w:rsidRPr="00330578" w:rsidRDefault="0056612A" w:rsidP="00007C5A">
      <w:pPr>
        <w:pStyle w:val="ListParagraph"/>
        <w:numPr>
          <w:ilvl w:val="0"/>
          <w:numId w:val="18"/>
        </w:numPr>
        <w:suppressAutoHyphens w:val="0"/>
        <w:autoSpaceDE w:val="0"/>
        <w:autoSpaceDN w:val="0"/>
        <w:adjustRightInd w:val="0"/>
        <w:spacing w:line="240" w:lineRule="auto"/>
        <w:ind w:left="708" w:hanging="708"/>
        <w:rPr>
          <w:rFonts w:eastAsia="Times New Roman"/>
          <w:color w:val="auto"/>
          <w:kern w:val="0"/>
          <w:lang w:eastAsia="en-US"/>
        </w:rPr>
      </w:pPr>
      <w:r w:rsidRPr="00330578">
        <w:rPr>
          <w:rFonts w:eastAsia="Times New Roman"/>
          <w:color w:val="auto"/>
          <w:kern w:val="0"/>
          <w:lang w:eastAsia="en-US"/>
        </w:rPr>
        <w:t xml:space="preserve">Бојење зидова фасадном бојом </w:t>
      </w:r>
      <w:r w:rsidR="00E62259" w:rsidRPr="00330578">
        <w:rPr>
          <w:rFonts w:eastAsia="Times New Roman"/>
          <w:color w:val="auto"/>
          <w:kern w:val="0"/>
          <w:lang w:eastAsia="en-US"/>
        </w:rPr>
        <w:t>у тону по избору наручиоца радова са брисањем старе фасаде и наношењем подлоге пре бојења..............................................................................................................................................................................................м</w:t>
      </w:r>
      <w:r w:rsidR="00007C5A" w:rsidRPr="00330578">
        <w:rPr>
          <w:rFonts w:eastAsia="Times New Roman"/>
          <w:color w:val="auto"/>
          <w:kern w:val="0"/>
          <w:lang w:eastAsia="en-US"/>
        </w:rPr>
        <w:t xml:space="preserve">2 </w:t>
      </w:r>
      <w:r w:rsidR="00E62259" w:rsidRPr="00330578">
        <w:rPr>
          <w:rFonts w:eastAsia="Times New Roman"/>
          <w:color w:val="auto"/>
          <w:kern w:val="0"/>
          <w:lang w:eastAsia="en-US"/>
        </w:rPr>
        <w:t xml:space="preserve"> </w:t>
      </w:r>
      <w:r w:rsidR="00007C5A" w:rsidRPr="00330578">
        <w:rPr>
          <w:rFonts w:eastAsia="Times New Roman"/>
          <w:color w:val="auto"/>
          <w:kern w:val="0"/>
          <w:lang w:eastAsia="en-US"/>
        </w:rPr>
        <w:t xml:space="preserve">585,00 </w:t>
      </w:r>
    </w:p>
    <w:p w:rsidR="00E62259" w:rsidRPr="00330578" w:rsidRDefault="00E62259" w:rsidP="00007C5A">
      <w:pPr>
        <w:pStyle w:val="ListParagraph"/>
        <w:numPr>
          <w:ilvl w:val="0"/>
          <w:numId w:val="18"/>
        </w:numPr>
        <w:suppressAutoHyphens w:val="0"/>
        <w:autoSpaceDE w:val="0"/>
        <w:autoSpaceDN w:val="0"/>
        <w:adjustRightInd w:val="0"/>
        <w:spacing w:line="240" w:lineRule="auto"/>
        <w:ind w:left="708" w:hanging="708"/>
        <w:rPr>
          <w:rFonts w:eastAsia="Times New Roman"/>
          <w:color w:val="auto"/>
          <w:kern w:val="0"/>
          <w:lang w:eastAsia="en-US"/>
        </w:rPr>
      </w:pPr>
      <w:r w:rsidRPr="00330578">
        <w:rPr>
          <w:rFonts w:eastAsia="Times New Roman"/>
          <w:color w:val="auto"/>
          <w:kern w:val="0"/>
          <w:lang w:eastAsia="en-US"/>
        </w:rPr>
        <w:t>Демонтажа олука на нижем делу зграде где су дотрајали, демонтажа се односи на вертикале и на хоризонтале.............м</w:t>
      </w:r>
      <w:r w:rsidR="00007C5A" w:rsidRPr="00330578">
        <w:rPr>
          <w:rFonts w:eastAsia="Times New Roman"/>
          <w:color w:val="auto"/>
          <w:kern w:val="0"/>
          <w:lang w:eastAsia="en-US"/>
        </w:rPr>
        <w:t xml:space="preserve">1  110,00 </w:t>
      </w:r>
    </w:p>
    <w:p w:rsidR="00007C5A" w:rsidRPr="00330578" w:rsidRDefault="00E62259" w:rsidP="00007C5A">
      <w:pPr>
        <w:pStyle w:val="ListParagraph"/>
        <w:numPr>
          <w:ilvl w:val="0"/>
          <w:numId w:val="18"/>
        </w:numPr>
        <w:suppressAutoHyphens w:val="0"/>
        <w:autoSpaceDE w:val="0"/>
        <w:autoSpaceDN w:val="0"/>
        <w:adjustRightInd w:val="0"/>
        <w:spacing w:line="240" w:lineRule="auto"/>
        <w:ind w:left="708" w:hanging="708"/>
        <w:rPr>
          <w:rFonts w:eastAsia="Times New Roman"/>
          <w:color w:val="auto"/>
          <w:kern w:val="0"/>
          <w:lang w:eastAsia="en-US"/>
        </w:rPr>
      </w:pPr>
      <w:r w:rsidRPr="00330578">
        <w:rPr>
          <w:rFonts w:eastAsia="Times New Roman"/>
          <w:color w:val="auto"/>
          <w:kern w:val="0"/>
          <w:lang w:eastAsia="en-US"/>
        </w:rPr>
        <w:t>Израда и уградња олука</w:t>
      </w:r>
    </w:p>
    <w:p w:rsidR="00007C5A" w:rsidRPr="00330578" w:rsidRDefault="00E62259" w:rsidP="00E62259">
      <w:pPr>
        <w:pStyle w:val="ListParagraph"/>
        <w:suppressAutoHyphens w:val="0"/>
        <w:autoSpaceDE w:val="0"/>
        <w:autoSpaceDN w:val="0"/>
        <w:adjustRightInd w:val="0"/>
        <w:spacing w:line="240" w:lineRule="auto"/>
        <w:ind w:left="708"/>
        <w:rPr>
          <w:rFonts w:eastAsia="Times New Roman"/>
          <w:color w:val="auto"/>
          <w:kern w:val="0"/>
          <w:lang w:eastAsia="en-US"/>
        </w:rPr>
      </w:pPr>
      <w:r w:rsidRPr="00330578">
        <w:rPr>
          <w:rFonts w:eastAsia="Times New Roman"/>
          <w:color w:val="auto"/>
          <w:kern w:val="0"/>
          <w:lang w:eastAsia="en-US"/>
        </w:rPr>
        <w:t xml:space="preserve">Хоризонтале </w:t>
      </w:r>
      <w:r w:rsidR="00007C5A" w:rsidRPr="00330578">
        <w:rPr>
          <w:rFonts w:eastAsia="Times New Roman"/>
          <w:color w:val="auto"/>
          <w:kern w:val="0"/>
          <w:lang w:eastAsia="en-US"/>
        </w:rPr>
        <w:t xml:space="preserve"> rš 40cm 12/12</w:t>
      </w:r>
      <w:r w:rsidRPr="00330578">
        <w:rPr>
          <w:rFonts w:eastAsia="Times New Roman"/>
          <w:color w:val="auto"/>
          <w:kern w:val="0"/>
          <w:lang w:eastAsia="en-US"/>
        </w:rPr>
        <w:t>..........................................................................................................................</w:t>
      </w:r>
      <w:r w:rsidR="009607DB">
        <w:rPr>
          <w:rFonts w:eastAsia="Times New Roman"/>
          <w:color w:val="auto"/>
          <w:kern w:val="0"/>
          <w:lang w:eastAsia="en-US"/>
        </w:rPr>
        <w:t>..</w:t>
      </w:r>
      <w:r w:rsidRPr="00330578">
        <w:rPr>
          <w:rFonts w:eastAsia="Times New Roman"/>
          <w:color w:val="auto"/>
          <w:kern w:val="0"/>
          <w:lang w:eastAsia="en-US"/>
        </w:rPr>
        <w:t>..............................м</w:t>
      </w:r>
      <w:r w:rsidR="00007C5A" w:rsidRPr="00330578">
        <w:rPr>
          <w:rFonts w:eastAsia="Times New Roman"/>
          <w:color w:val="auto"/>
          <w:kern w:val="0"/>
          <w:lang w:eastAsia="en-US"/>
        </w:rPr>
        <w:t>1</w:t>
      </w:r>
      <w:r w:rsidRPr="00330578">
        <w:rPr>
          <w:rFonts w:eastAsia="Times New Roman"/>
          <w:color w:val="auto"/>
          <w:kern w:val="0"/>
          <w:lang w:eastAsia="en-US"/>
        </w:rPr>
        <w:t xml:space="preserve">   </w:t>
      </w:r>
      <w:r w:rsidR="00007C5A" w:rsidRPr="00330578">
        <w:rPr>
          <w:rFonts w:eastAsia="Times New Roman"/>
          <w:color w:val="auto"/>
          <w:kern w:val="0"/>
          <w:lang w:eastAsia="en-US"/>
        </w:rPr>
        <w:t xml:space="preserve">  66,00 </w:t>
      </w:r>
    </w:p>
    <w:p w:rsidR="00007C5A" w:rsidRPr="00330578" w:rsidRDefault="00E62259" w:rsidP="00E62259">
      <w:pPr>
        <w:suppressAutoHyphens w:val="0"/>
        <w:autoSpaceDE w:val="0"/>
        <w:autoSpaceDN w:val="0"/>
        <w:adjustRightInd w:val="0"/>
        <w:spacing w:line="240" w:lineRule="auto"/>
        <w:ind w:firstLine="708"/>
        <w:rPr>
          <w:rFonts w:eastAsia="Times New Roman"/>
          <w:color w:val="auto"/>
          <w:kern w:val="0"/>
          <w:lang w:eastAsia="en-US"/>
        </w:rPr>
      </w:pPr>
      <w:r w:rsidRPr="00330578">
        <w:rPr>
          <w:rFonts w:eastAsia="Times New Roman"/>
          <w:color w:val="auto"/>
          <w:kern w:val="0"/>
          <w:lang w:eastAsia="en-US"/>
        </w:rPr>
        <w:t xml:space="preserve">Вертикале </w:t>
      </w:r>
      <w:r w:rsidR="00007C5A" w:rsidRPr="00330578">
        <w:rPr>
          <w:rFonts w:eastAsia="Times New Roman"/>
          <w:color w:val="auto"/>
          <w:kern w:val="0"/>
          <w:lang w:eastAsia="en-US"/>
        </w:rPr>
        <w:t xml:space="preserve"> rš 50 cm 12/12</w:t>
      </w:r>
      <w:r w:rsidRPr="00330578">
        <w:rPr>
          <w:rFonts w:eastAsia="Times New Roman"/>
          <w:color w:val="auto"/>
          <w:kern w:val="0"/>
          <w:lang w:eastAsia="en-US"/>
        </w:rPr>
        <w:t>.............................................................................................................................................................м</w:t>
      </w:r>
      <w:r w:rsidR="00007C5A" w:rsidRPr="00330578">
        <w:rPr>
          <w:rFonts w:eastAsia="Times New Roman"/>
          <w:color w:val="auto"/>
          <w:kern w:val="0"/>
          <w:lang w:eastAsia="en-US"/>
        </w:rPr>
        <w:t>1</w:t>
      </w:r>
      <w:r w:rsidRPr="00330578">
        <w:rPr>
          <w:rFonts w:eastAsia="Times New Roman"/>
          <w:color w:val="auto"/>
          <w:kern w:val="0"/>
          <w:lang w:eastAsia="en-US"/>
        </w:rPr>
        <w:t xml:space="preserve">   </w:t>
      </w:r>
      <w:r w:rsidR="00007C5A" w:rsidRPr="00330578">
        <w:rPr>
          <w:rFonts w:eastAsia="Times New Roman"/>
          <w:color w:val="auto"/>
          <w:kern w:val="0"/>
          <w:lang w:eastAsia="en-US"/>
        </w:rPr>
        <w:t xml:space="preserve">  44,00 </w:t>
      </w:r>
    </w:p>
    <w:p w:rsidR="00E62259" w:rsidRPr="00330578" w:rsidRDefault="00E62259" w:rsidP="00007C5A">
      <w:pPr>
        <w:suppressAutoHyphens w:val="0"/>
        <w:autoSpaceDE w:val="0"/>
        <w:autoSpaceDN w:val="0"/>
        <w:adjustRightInd w:val="0"/>
        <w:spacing w:line="240" w:lineRule="auto"/>
        <w:rPr>
          <w:rFonts w:eastAsia="Times New Roman"/>
          <w:b/>
          <w:color w:val="auto"/>
          <w:kern w:val="0"/>
          <w:u w:val="single"/>
          <w:lang w:eastAsia="en-US"/>
        </w:rPr>
      </w:pPr>
      <w:r w:rsidRPr="00330578">
        <w:rPr>
          <w:rFonts w:eastAsia="Times New Roman"/>
          <w:b/>
          <w:color w:val="auto"/>
          <w:kern w:val="0"/>
          <w:u w:val="single"/>
          <w:lang w:eastAsia="en-US"/>
        </w:rPr>
        <w:t>Вртић „Радост 2“</w:t>
      </w:r>
    </w:p>
    <w:p w:rsidR="00E62259" w:rsidRPr="00330578" w:rsidRDefault="009A6818" w:rsidP="009A6818">
      <w:pPr>
        <w:pStyle w:val="ListParagraph"/>
        <w:numPr>
          <w:ilvl w:val="0"/>
          <w:numId w:val="20"/>
        </w:numPr>
        <w:suppressAutoHyphens w:val="0"/>
        <w:autoSpaceDE w:val="0"/>
        <w:autoSpaceDN w:val="0"/>
        <w:adjustRightInd w:val="0"/>
        <w:spacing w:line="240" w:lineRule="auto"/>
        <w:ind w:left="360"/>
        <w:rPr>
          <w:rFonts w:ascii="Liberation Serif" w:eastAsia="Times New Roman" w:hAnsi="Liberation Serif" w:cs="Liberation Serif"/>
          <w:color w:val="auto"/>
          <w:kern w:val="0"/>
          <w:lang w:eastAsia="en-US"/>
        </w:rPr>
      </w:pPr>
      <w:r w:rsidRPr="00330578">
        <w:rPr>
          <w:rFonts w:eastAsia="Times New Roman"/>
          <w:color w:val="auto"/>
          <w:kern w:val="0"/>
          <w:lang w:eastAsia="en-US"/>
        </w:rPr>
        <w:t xml:space="preserve">     </w:t>
      </w:r>
      <w:r w:rsidR="00E62259" w:rsidRPr="00330578">
        <w:rPr>
          <w:rFonts w:eastAsia="Times New Roman"/>
          <w:color w:val="auto"/>
          <w:kern w:val="0"/>
          <w:lang w:eastAsia="en-US"/>
        </w:rPr>
        <w:t>Монтажа и демонтажа фасадне скеле за израду фасадерских радова на згради</w:t>
      </w:r>
      <w:r w:rsidRPr="00330578">
        <w:rPr>
          <w:rFonts w:eastAsia="Times New Roman"/>
          <w:color w:val="auto"/>
          <w:kern w:val="0"/>
          <w:lang w:eastAsia="en-US"/>
        </w:rPr>
        <w:t>................</w:t>
      </w:r>
      <w:r w:rsidR="00007C5A" w:rsidRPr="00330578">
        <w:rPr>
          <w:rFonts w:eastAsia="Times New Roman"/>
          <w:color w:val="auto"/>
          <w:kern w:val="0"/>
          <w:lang w:eastAsia="en-US"/>
        </w:rPr>
        <w:t>…………………………………..</w:t>
      </w:r>
      <w:r w:rsidR="00E62259" w:rsidRPr="00330578">
        <w:rPr>
          <w:rFonts w:eastAsia="Times New Roman"/>
          <w:color w:val="auto"/>
          <w:kern w:val="0"/>
          <w:lang w:eastAsia="en-US"/>
        </w:rPr>
        <w:t>м</w:t>
      </w:r>
      <w:r w:rsidR="00007C5A" w:rsidRPr="00330578">
        <w:rPr>
          <w:rFonts w:ascii="Liberation Serif" w:eastAsia="Times New Roman" w:hAnsi="Liberation Serif" w:cs="Liberation Serif"/>
          <w:color w:val="auto"/>
          <w:kern w:val="0"/>
          <w:lang w:eastAsia="en-US"/>
        </w:rPr>
        <w:t>2</w:t>
      </w:r>
      <w:r w:rsidR="00E62259" w:rsidRPr="00330578">
        <w:rPr>
          <w:rFonts w:asciiTheme="minorHAnsi" w:eastAsia="Times New Roman" w:hAnsiTheme="minorHAnsi" w:cs="Liberation Serif"/>
          <w:color w:val="auto"/>
          <w:kern w:val="0"/>
          <w:lang w:eastAsia="en-US"/>
        </w:rPr>
        <w:t xml:space="preserve"> </w:t>
      </w:r>
      <w:r w:rsidR="00007C5A" w:rsidRPr="00330578">
        <w:rPr>
          <w:rFonts w:ascii="Liberation Serif" w:eastAsia="Times New Roman" w:hAnsi="Liberation Serif" w:cs="Liberation Serif"/>
          <w:color w:val="auto"/>
          <w:kern w:val="0"/>
          <w:lang w:eastAsia="en-US"/>
        </w:rPr>
        <w:t xml:space="preserve"> 459,00 </w:t>
      </w:r>
    </w:p>
    <w:p w:rsidR="00007C5A" w:rsidRPr="00330578" w:rsidRDefault="009A6818" w:rsidP="00E62259">
      <w:pPr>
        <w:pStyle w:val="ListParagraph"/>
        <w:numPr>
          <w:ilvl w:val="0"/>
          <w:numId w:val="20"/>
        </w:numPr>
        <w:suppressAutoHyphens w:val="0"/>
        <w:autoSpaceDE w:val="0"/>
        <w:autoSpaceDN w:val="0"/>
        <w:adjustRightInd w:val="0"/>
        <w:spacing w:line="240" w:lineRule="auto"/>
        <w:ind w:left="360"/>
        <w:rPr>
          <w:bCs/>
          <w:iCs/>
          <w:sz w:val="22"/>
          <w:szCs w:val="22"/>
          <w:lang w:val="sr-Cyrl-CS"/>
        </w:rPr>
      </w:pPr>
      <w:r w:rsidRPr="00330578">
        <w:rPr>
          <w:rFonts w:eastAsia="Times New Roman"/>
          <w:color w:val="auto"/>
          <w:kern w:val="0"/>
          <w:lang w:eastAsia="en-US"/>
        </w:rPr>
        <w:t xml:space="preserve">     </w:t>
      </w:r>
      <w:r w:rsidR="00E62259" w:rsidRPr="00330578">
        <w:rPr>
          <w:rFonts w:eastAsia="Times New Roman"/>
          <w:color w:val="auto"/>
          <w:kern w:val="0"/>
          <w:lang w:eastAsia="en-US"/>
        </w:rPr>
        <w:t>Бојење зидова фасадном бојом у то</w:t>
      </w:r>
      <w:r w:rsidR="009607DB">
        <w:rPr>
          <w:rFonts w:eastAsia="Times New Roman"/>
          <w:color w:val="auto"/>
          <w:kern w:val="0"/>
          <w:lang w:eastAsia="en-US"/>
        </w:rPr>
        <w:t>н</w:t>
      </w:r>
      <w:r w:rsidR="00E62259" w:rsidRPr="00330578">
        <w:rPr>
          <w:rFonts w:eastAsia="Times New Roman"/>
          <w:color w:val="auto"/>
          <w:kern w:val="0"/>
          <w:lang w:eastAsia="en-US"/>
        </w:rPr>
        <w:t>у по избору наручиоца радова са брисањем ст</w:t>
      </w:r>
      <w:r w:rsidR="003D324B" w:rsidRPr="00330578">
        <w:rPr>
          <w:rFonts w:eastAsia="Times New Roman"/>
          <w:color w:val="auto"/>
          <w:kern w:val="0"/>
          <w:lang w:eastAsia="en-US"/>
        </w:rPr>
        <w:t>а</w:t>
      </w:r>
      <w:r w:rsidR="00E62259" w:rsidRPr="00330578">
        <w:rPr>
          <w:rFonts w:eastAsia="Times New Roman"/>
          <w:color w:val="auto"/>
          <w:kern w:val="0"/>
          <w:lang w:eastAsia="en-US"/>
        </w:rPr>
        <w:t>ре фасаде и наношењем подлоге пре бојења...................................................................................................................................................................................................м</w:t>
      </w:r>
      <w:r w:rsidR="00007C5A" w:rsidRPr="00330578">
        <w:rPr>
          <w:rFonts w:ascii="Liberation Serif" w:eastAsia="Times New Roman" w:hAnsi="Liberation Serif" w:cs="Liberation Serif"/>
          <w:color w:val="auto"/>
          <w:kern w:val="0"/>
          <w:lang w:eastAsia="en-US"/>
        </w:rPr>
        <w:t>2</w:t>
      </w:r>
      <w:r w:rsidR="00E62259" w:rsidRPr="00330578">
        <w:rPr>
          <w:rFonts w:asciiTheme="minorHAnsi" w:eastAsia="Times New Roman" w:hAnsiTheme="minorHAnsi" w:cs="Liberation Serif"/>
          <w:color w:val="auto"/>
          <w:kern w:val="0"/>
          <w:lang w:eastAsia="en-US"/>
        </w:rPr>
        <w:t xml:space="preserve">  </w:t>
      </w:r>
      <w:r w:rsidR="00007C5A" w:rsidRPr="00330578">
        <w:rPr>
          <w:rFonts w:ascii="Liberation Serif" w:eastAsia="Times New Roman" w:hAnsi="Liberation Serif" w:cs="Liberation Serif"/>
          <w:color w:val="auto"/>
          <w:kern w:val="0"/>
          <w:lang w:eastAsia="en-US"/>
        </w:rPr>
        <w:t xml:space="preserve"> 536,00 </w:t>
      </w:r>
    </w:p>
    <w:p w:rsidR="00743419" w:rsidRPr="00330578" w:rsidRDefault="009A6818" w:rsidP="00743419">
      <w:pPr>
        <w:ind w:left="708" w:hanging="708"/>
        <w:rPr>
          <w:b/>
          <w:bCs/>
          <w:iCs/>
          <w:u w:val="single"/>
          <w:lang w:val="sr-Cyrl-CS"/>
        </w:rPr>
      </w:pPr>
      <w:r w:rsidRPr="00330578">
        <w:rPr>
          <w:b/>
          <w:bCs/>
          <w:iCs/>
          <w:u w:val="single"/>
          <w:lang w:val="sr-Cyrl-CS"/>
        </w:rPr>
        <w:t>Вртић „Надежда Петровић“</w:t>
      </w:r>
    </w:p>
    <w:p w:rsidR="006E5B16" w:rsidRPr="00330578" w:rsidRDefault="006E5B16" w:rsidP="006E5B16">
      <w:pPr>
        <w:pStyle w:val="ListParagraph"/>
        <w:numPr>
          <w:ilvl w:val="0"/>
          <w:numId w:val="23"/>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Обијање подлупљеног малтера на зидовима кухиње услед утицаја воде, чишћење опеке и малтерисање са продуженим малтером у три слоја.Шут прикупити и одвести на депонију....................................................................................................</w:t>
      </w:r>
      <w:r w:rsidRPr="00330578">
        <w:rPr>
          <w:rFonts w:eastAsia="Times New Roman"/>
          <w:color w:val="auto"/>
          <w:kern w:val="0"/>
          <w:lang w:eastAsia="en-US"/>
        </w:rPr>
        <w:t>M2  6,00</w:t>
      </w:r>
    </w:p>
    <w:p w:rsidR="006E5B16" w:rsidRPr="00330578" w:rsidRDefault="006E5B16" w:rsidP="006E5B16">
      <w:pPr>
        <w:pStyle w:val="ListParagraph"/>
        <w:numPr>
          <w:ilvl w:val="0"/>
          <w:numId w:val="23"/>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Крпљење зидова од већих пукотина бандаж траком и кнауф пуниоцем и мале пукотине око столарије белим акрилним силиконом.Пукотине претходно издубити, очистити од трошних делова, издувати, опајати и приступити крпљењу.</w:t>
      </w:r>
      <w:r w:rsidRPr="00330578">
        <w:rPr>
          <w:rFonts w:eastAsia="Times New Roman"/>
          <w:color w:val="auto"/>
          <w:kern w:val="0"/>
          <w:lang w:eastAsia="en-US"/>
        </w:rPr>
        <w:tab/>
      </w:r>
    </w:p>
    <w:p w:rsidR="006E5B16" w:rsidRPr="00330578" w:rsidRDefault="006E5B16" w:rsidP="006E5B16">
      <w:pPr>
        <w:pStyle w:val="ListParagraph"/>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Крпљење бандаж траком..............................................................................................................................................................</w:t>
      </w:r>
      <w:r w:rsidRPr="00330578">
        <w:rPr>
          <w:rFonts w:eastAsia="Times New Roman"/>
          <w:color w:val="auto"/>
          <w:kern w:val="0"/>
          <w:lang w:eastAsia="en-US"/>
        </w:rPr>
        <w:t>M1</w:t>
      </w:r>
      <w:r w:rsidRPr="00330578">
        <w:rPr>
          <w:rFonts w:eastAsia="Times New Roman"/>
          <w:color w:val="auto"/>
          <w:kern w:val="0"/>
          <w:lang w:eastAsia="en-US"/>
        </w:rPr>
        <w:t xml:space="preserve">   </w:t>
      </w:r>
      <w:r w:rsidRPr="00330578">
        <w:rPr>
          <w:rFonts w:eastAsia="Times New Roman"/>
          <w:color w:val="auto"/>
          <w:kern w:val="0"/>
          <w:lang w:eastAsia="en-US"/>
        </w:rPr>
        <w:t xml:space="preserve">  38  </w:t>
      </w:r>
    </w:p>
    <w:p w:rsidR="006E5B16" w:rsidRPr="00330578" w:rsidRDefault="006E5B16" w:rsidP="006E5B16">
      <w:p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 xml:space="preserve"> </w:t>
      </w:r>
      <w:r w:rsidRPr="00330578">
        <w:rPr>
          <w:rFonts w:eastAsia="Times New Roman"/>
          <w:color w:val="auto"/>
          <w:kern w:val="0"/>
          <w:lang w:eastAsia="en-US"/>
        </w:rPr>
        <w:tab/>
        <w:t>Крпљење акрилним силиконом....................................................................................................................................................</w:t>
      </w:r>
      <w:r w:rsidRPr="00330578">
        <w:rPr>
          <w:rFonts w:eastAsia="Times New Roman"/>
          <w:color w:val="auto"/>
          <w:kern w:val="0"/>
          <w:lang w:eastAsia="en-US"/>
        </w:rPr>
        <w:t>M1</w:t>
      </w:r>
      <w:r w:rsidRPr="00330578">
        <w:rPr>
          <w:rFonts w:eastAsia="Times New Roman"/>
          <w:color w:val="auto"/>
          <w:kern w:val="0"/>
          <w:lang w:eastAsia="en-US"/>
        </w:rPr>
        <w:t xml:space="preserve"> </w:t>
      </w:r>
      <w:r w:rsidRPr="00330578">
        <w:rPr>
          <w:rFonts w:eastAsia="Times New Roman"/>
          <w:color w:val="auto"/>
          <w:kern w:val="0"/>
          <w:lang w:eastAsia="en-US"/>
        </w:rPr>
        <w:t xml:space="preserve">  142</w:t>
      </w:r>
    </w:p>
    <w:p w:rsidR="006E5B16" w:rsidRPr="00330578" w:rsidRDefault="006E5B16" w:rsidP="006E5B16">
      <w:pPr>
        <w:pStyle w:val="ListParagraph"/>
        <w:numPr>
          <w:ilvl w:val="0"/>
          <w:numId w:val="23"/>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Чишћење, пајање зидова од паучине, флека, печата, отисака обуће и сл..........................................................................</w:t>
      </w:r>
      <w:r w:rsidRPr="00330578">
        <w:rPr>
          <w:rFonts w:eastAsia="Times New Roman"/>
          <w:color w:val="auto"/>
          <w:kern w:val="0"/>
          <w:lang w:eastAsia="en-US"/>
        </w:rPr>
        <w:t xml:space="preserve">M2 1.510,00 </w:t>
      </w:r>
    </w:p>
    <w:p w:rsidR="006E5B16" w:rsidRPr="00330578" w:rsidRDefault="006E5B16" w:rsidP="006E5B16">
      <w:pPr>
        <w:pStyle w:val="ListParagraph"/>
        <w:numPr>
          <w:ilvl w:val="0"/>
          <w:numId w:val="23"/>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lastRenderedPageBreak/>
        <w:t>Премаз зидних и плафонских запрљаних, флекавих површина макскрил блок прајмером за блокаду флека „или одговарајуће“..................................................................................................................................................................................</w:t>
      </w:r>
      <w:r w:rsidRPr="00330578">
        <w:rPr>
          <w:rFonts w:eastAsia="Times New Roman"/>
          <w:color w:val="auto"/>
          <w:kern w:val="0"/>
          <w:lang w:eastAsia="en-US"/>
        </w:rPr>
        <w:t>M2  47,00</w:t>
      </w:r>
    </w:p>
    <w:p w:rsidR="006E5B16" w:rsidRPr="00330578" w:rsidRDefault="006E5B16" w:rsidP="006E5B16">
      <w:pPr>
        <w:pStyle w:val="ListParagraph"/>
        <w:numPr>
          <w:ilvl w:val="0"/>
          <w:numId w:val="23"/>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Глетовање оштећених делова зидних и плафонских површина................................................................................................</w:t>
      </w:r>
      <w:r w:rsidRPr="00330578">
        <w:rPr>
          <w:rFonts w:eastAsia="Times New Roman"/>
          <w:color w:val="auto"/>
          <w:kern w:val="0"/>
          <w:lang w:eastAsia="en-US"/>
        </w:rPr>
        <w:t xml:space="preserve">M2  65,00 </w:t>
      </w:r>
    </w:p>
    <w:p w:rsidR="006E5B16" w:rsidRPr="00330578" w:rsidRDefault="006E5B16" w:rsidP="006E5B16">
      <w:pPr>
        <w:pStyle w:val="ListParagraph"/>
        <w:numPr>
          <w:ilvl w:val="0"/>
          <w:numId w:val="23"/>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Бојење зидова и плафона дисперзивним бојама два пута у тону по избору наручиоца, тонови који могу да се постигну одговарајућим тонерима(опис и цена не подразумева пуне тонове)</w:t>
      </w:r>
      <w:r w:rsidR="00F568A3" w:rsidRPr="00330578">
        <w:rPr>
          <w:rFonts w:eastAsia="Times New Roman"/>
          <w:color w:val="auto"/>
          <w:kern w:val="0"/>
          <w:lang w:eastAsia="en-US"/>
        </w:rPr>
        <w:t>....................................................................................</w:t>
      </w:r>
      <w:r w:rsidRPr="00330578">
        <w:rPr>
          <w:rFonts w:eastAsia="Times New Roman"/>
          <w:color w:val="auto"/>
          <w:kern w:val="0"/>
          <w:lang w:eastAsia="en-US"/>
        </w:rPr>
        <w:t xml:space="preserve">M2 1510,00 </w:t>
      </w:r>
    </w:p>
    <w:p w:rsidR="00F568A3" w:rsidRPr="00330578" w:rsidRDefault="00F568A3" w:rsidP="006E5B16">
      <w:pPr>
        <w:pStyle w:val="ListParagraph"/>
        <w:numPr>
          <w:ilvl w:val="0"/>
          <w:numId w:val="23"/>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Премештање и враћање дела намештаја, изложбеног материјала са зидова, застирки до зидова, као и заштита ц</w:t>
      </w:r>
      <w:r w:rsidR="009607DB">
        <w:rPr>
          <w:rFonts w:eastAsia="Times New Roman"/>
          <w:color w:val="auto"/>
          <w:kern w:val="0"/>
          <w:lang w:eastAsia="en-US"/>
        </w:rPr>
        <w:t>е</w:t>
      </w:r>
      <w:r w:rsidRPr="00330578">
        <w:rPr>
          <w:rFonts w:eastAsia="Times New Roman"/>
          <w:color w:val="auto"/>
          <w:kern w:val="0"/>
          <w:lang w:eastAsia="en-US"/>
        </w:rPr>
        <w:t>лог радног простора најлонима јер ће се радови одвијати после радног времена вртића, тако да вртић сутрадан несметано може да ради без икаквог разлога за чишћењем и размештањем намештаја. Обрачун по м2 хоризонталне пројекције простора на ком ће да се раде молерски радови који износи 388 м2</w:t>
      </w:r>
    </w:p>
    <w:p w:rsidR="009A6818" w:rsidRPr="00330578" w:rsidRDefault="009A6818" w:rsidP="00991B4D">
      <w:pPr>
        <w:ind w:left="708" w:hanging="708"/>
        <w:rPr>
          <w:b/>
          <w:bCs/>
          <w:iCs/>
          <w:u w:val="single"/>
          <w:lang w:val="sr-Cyrl-CS"/>
        </w:rPr>
      </w:pPr>
      <w:r w:rsidRPr="00330578">
        <w:rPr>
          <w:b/>
          <w:bCs/>
          <w:iCs/>
          <w:u w:val="single"/>
          <w:lang w:val="sr-Cyrl-CS"/>
        </w:rPr>
        <w:t>Вртић „Мајски цвет“</w:t>
      </w:r>
    </w:p>
    <w:p w:rsidR="00F568A3" w:rsidRPr="00330578" w:rsidRDefault="00F568A3" w:rsidP="00F568A3">
      <w:pPr>
        <w:pStyle w:val="ListParagraph"/>
        <w:numPr>
          <w:ilvl w:val="0"/>
          <w:numId w:val="24"/>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Обијање подлупљеног малтера на зидовима кухиње услед утицаја воде, чишћење опеке и малтерисање са продуженим малтером у три слоја.Шут прикупити и одвести на депонију....................................................................................................</w:t>
      </w:r>
      <w:r w:rsidRPr="00330578">
        <w:rPr>
          <w:rFonts w:eastAsia="Times New Roman"/>
          <w:color w:val="auto"/>
          <w:kern w:val="0"/>
          <w:lang w:eastAsia="en-US"/>
        </w:rPr>
        <w:t xml:space="preserve">M2  </w:t>
      </w:r>
      <w:r w:rsidRPr="00330578">
        <w:rPr>
          <w:rFonts w:eastAsia="Times New Roman"/>
          <w:color w:val="auto"/>
          <w:kern w:val="0"/>
          <w:lang w:eastAsia="en-US"/>
        </w:rPr>
        <w:t>8</w:t>
      </w:r>
      <w:r w:rsidRPr="00330578">
        <w:rPr>
          <w:rFonts w:eastAsia="Times New Roman"/>
          <w:color w:val="auto"/>
          <w:kern w:val="0"/>
          <w:lang w:eastAsia="en-US"/>
        </w:rPr>
        <w:t>,00</w:t>
      </w:r>
    </w:p>
    <w:p w:rsidR="00F568A3" w:rsidRPr="00330578" w:rsidRDefault="00F568A3" w:rsidP="00F568A3">
      <w:pPr>
        <w:pStyle w:val="ListParagraph"/>
        <w:numPr>
          <w:ilvl w:val="0"/>
          <w:numId w:val="24"/>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Крпљење зидова од већих пукотина бандаж траком и кнауф пуниоцем и мале пукотине око столарије белим акрилним силиконом.Пукотине претходно издубити, очистити од трошних делова, издувати, опајати и приступити крпљењу.</w:t>
      </w:r>
      <w:r w:rsidRPr="00330578">
        <w:rPr>
          <w:rFonts w:eastAsia="Times New Roman"/>
          <w:color w:val="auto"/>
          <w:kern w:val="0"/>
          <w:lang w:eastAsia="en-US"/>
        </w:rPr>
        <w:tab/>
      </w:r>
    </w:p>
    <w:p w:rsidR="00F568A3" w:rsidRPr="00330578" w:rsidRDefault="00F568A3" w:rsidP="00F568A3">
      <w:pPr>
        <w:pStyle w:val="ListParagraph"/>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Крпљење бандаж траком..............................................................................................................................................................</w:t>
      </w:r>
      <w:r w:rsidRPr="00330578">
        <w:rPr>
          <w:rFonts w:eastAsia="Times New Roman"/>
          <w:color w:val="auto"/>
          <w:kern w:val="0"/>
          <w:lang w:eastAsia="en-US"/>
        </w:rPr>
        <w:t>M1</w:t>
      </w:r>
      <w:r w:rsidRPr="00330578">
        <w:rPr>
          <w:rFonts w:eastAsia="Times New Roman"/>
          <w:color w:val="auto"/>
          <w:kern w:val="0"/>
          <w:lang w:eastAsia="en-US"/>
        </w:rPr>
        <w:t xml:space="preserve">   </w:t>
      </w:r>
      <w:r w:rsidRPr="00330578">
        <w:rPr>
          <w:rFonts w:eastAsia="Times New Roman"/>
          <w:color w:val="auto"/>
          <w:kern w:val="0"/>
          <w:lang w:eastAsia="en-US"/>
        </w:rPr>
        <w:t xml:space="preserve">  </w:t>
      </w:r>
      <w:r w:rsidRPr="00330578">
        <w:rPr>
          <w:rFonts w:eastAsia="Times New Roman"/>
          <w:color w:val="auto"/>
          <w:kern w:val="0"/>
          <w:lang w:eastAsia="en-US"/>
        </w:rPr>
        <w:t>56</w:t>
      </w:r>
      <w:r w:rsidRPr="00330578">
        <w:rPr>
          <w:rFonts w:eastAsia="Times New Roman"/>
          <w:color w:val="auto"/>
          <w:kern w:val="0"/>
          <w:lang w:eastAsia="en-US"/>
        </w:rPr>
        <w:t xml:space="preserve">  </w:t>
      </w:r>
    </w:p>
    <w:p w:rsidR="00F568A3" w:rsidRPr="00330578" w:rsidRDefault="00F568A3" w:rsidP="00F568A3">
      <w:p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 xml:space="preserve"> </w:t>
      </w:r>
      <w:r w:rsidRPr="00330578">
        <w:rPr>
          <w:rFonts w:eastAsia="Times New Roman"/>
          <w:color w:val="auto"/>
          <w:kern w:val="0"/>
          <w:lang w:eastAsia="en-US"/>
        </w:rPr>
        <w:tab/>
        <w:t>Крпљење акрилним силиконом....................................................................................................................................................</w:t>
      </w:r>
      <w:r w:rsidRPr="00330578">
        <w:rPr>
          <w:rFonts w:eastAsia="Times New Roman"/>
          <w:color w:val="auto"/>
          <w:kern w:val="0"/>
          <w:lang w:eastAsia="en-US"/>
        </w:rPr>
        <w:t>M1</w:t>
      </w:r>
      <w:r w:rsidRPr="00330578">
        <w:rPr>
          <w:rFonts w:eastAsia="Times New Roman"/>
          <w:color w:val="auto"/>
          <w:kern w:val="0"/>
          <w:lang w:eastAsia="en-US"/>
        </w:rPr>
        <w:t xml:space="preserve"> </w:t>
      </w:r>
      <w:r w:rsidRPr="00330578">
        <w:rPr>
          <w:rFonts w:eastAsia="Times New Roman"/>
          <w:color w:val="auto"/>
          <w:kern w:val="0"/>
          <w:lang w:eastAsia="en-US"/>
        </w:rPr>
        <w:t xml:space="preserve">  </w:t>
      </w:r>
      <w:r w:rsidRPr="00330578">
        <w:rPr>
          <w:rFonts w:eastAsia="Times New Roman"/>
          <w:color w:val="auto"/>
          <w:kern w:val="0"/>
          <w:lang w:eastAsia="en-US"/>
        </w:rPr>
        <w:t>112</w:t>
      </w:r>
    </w:p>
    <w:p w:rsidR="00F568A3" w:rsidRPr="00330578" w:rsidRDefault="00F568A3" w:rsidP="00F568A3">
      <w:pPr>
        <w:pStyle w:val="ListParagraph"/>
        <w:numPr>
          <w:ilvl w:val="0"/>
          <w:numId w:val="24"/>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Чишћење, пајање зидова од паучине, флека, печата, отисака обуће и сл..........................................................................</w:t>
      </w:r>
      <w:r w:rsidRPr="00330578">
        <w:rPr>
          <w:rFonts w:eastAsia="Times New Roman"/>
          <w:color w:val="auto"/>
          <w:kern w:val="0"/>
          <w:lang w:eastAsia="en-US"/>
        </w:rPr>
        <w:t>M2 1.</w:t>
      </w:r>
      <w:r w:rsidRPr="00330578">
        <w:rPr>
          <w:rFonts w:eastAsia="Times New Roman"/>
          <w:color w:val="auto"/>
          <w:kern w:val="0"/>
          <w:lang w:eastAsia="en-US"/>
        </w:rPr>
        <w:t>8</w:t>
      </w:r>
      <w:r w:rsidRPr="00330578">
        <w:rPr>
          <w:rFonts w:eastAsia="Times New Roman"/>
          <w:color w:val="auto"/>
          <w:kern w:val="0"/>
          <w:lang w:eastAsia="en-US"/>
        </w:rPr>
        <w:t xml:space="preserve">10,00 </w:t>
      </w:r>
    </w:p>
    <w:p w:rsidR="00F568A3" w:rsidRPr="00330578" w:rsidRDefault="00F568A3" w:rsidP="00F568A3">
      <w:pPr>
        <w:pStyle w:val="ListParagraph"/>
        <w:numPr>
          <w:ilvl w:val="0"/>
          <w:numId w:val="24"/>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Премаз зидних и плафонских запрљаних, флекавих површина макскрил блок прајмером за блокаду флека „или одговарајуће“..................................................................................................................................................................................</w:t>
      </w:r>
      <w:r w:rsidRPr="00330578">
        <w:rPr>
          <w:rFonts w:eastAsia="Times New Roman"/>
          <w:color w:val="auto"/>
          <w:kern w:val="0"/>
          <w:lang w:eastAsia="en-US"/>
        </w:rPr>
        <w:t xml:space="preserve">M2  </w:t>
      </w:r>
      <w:r w:rsidRPr="00330578">
        <w:rPr>
          <w:rFonts w:eastAsia="Times New Roman"/>
          <w:color w:val="auto"/>
          <w:kern w:val="0"/>
          <w:lang w:eastAsia="en-US"/>
        </w:rPr>
        <w:t>63</w:t>
      </w:r>
      <w:r w:rsidRPr="00330578">
        <w:rPr>
          <w:rFonts w:eastAsia="Times New Roman"/>
          <w:color w:val="auto"/>
          <w:kern w:val="0"/>
          <w:lang w:eastAsia="en-US"/>
        </w:rPr>
        <w:t>,00</w:t>
      </w:r>
    </w:p>
    <w:p w:rsidR="00F568A3" w:rsidRPr="00330578" w:rsidRDefault="00F568A3" w:rsidP="00F568A3">
      <w:pPr>
        <w:pStyle w:val="ListParagraph"/>
        <w:numPr>
          <w:ilvl w:val="0"/>
          <w:numId w:val="24"/>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Глетовање оштећених делова зидних и плафонских површина................................................................................................</w:t>
      </w:r>
      <w:r w:rsidRPr="00330578">
        <w:rPr>
          <w:rFonts w:eastAsia="Times New Roman"/>
          <w:color w:val="auto"/>
          <w:kern w:val="0"/>
          <w:lang w:eastAsia="en-US"/>
        </w:rPr>
        <w:t xml:space="preserve">M2  </w:t>
      </w:r>
      <w:r w:rsidRPr="00330578">
        <w:rPr>
          <w:rFonts w:eastAsia="Times New Roman"/>
          <w:color w:val="auto"/>
          <w:kern w:val="0"/>
          <w:lang w:eastAsia="en-US"/>
        </w:rPr>
        <w:t>8</w:t>
      </w:r>
      <w:r w:rsidRPr="00330578">
        <w:rPr>
          <w:rFonts w:eastAsia="Times New Roman"/>
          <w:color w:val="auto"/>
          <w:kern w:val="0"/>
          <w:lang w:eastAsia="en-US"/>
        </w:rPr>
        <w:t xml:space="preserve">5,00 </w:t>
      </w:r>
    </w:p>
    <w:p w:rsidR="00F568A3" w:rsidRPr="00330578" w:rsidRDefault="00F568A3" w:rsidP="00F568A3">
      <w:pPr>
        <w:pStyle w:val="ListParagraph"/>
        <w:numPr>
          <w:ilvl w:val="0"/>
          <w:numId w:val="24"/>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Бојење зидова и плафона дисперзивним бојама два пута у тону по избору наручиоца, тонови који могу да се постигну одговарајућим тонерима(опис и цена не подразумева пуне тонове)....................................................................................</w:t>
      </w:r>
      <w:r w:rsidRPr="00330578">
        <w:rPr>
          <w:rFonts w:eastAsia="Times New Roman"/>
          <w:color w:val="auto"/>
          <w:kern w:val="0"/>
          <w:lang w:eastAsia="en-US"/>
        </w:rPr>
        <w:t>M2 1</w:t>
      </w:r>
      <w:r w:rsidRPr="00330578">
        <w:rPr>
          <w:rFonts w:eastAsia="Times New Roman"/>
          <w:color w:val="auto"/>
          <w:kern w:val="0"/>
          <w:lang w:eastAsia="en-US"/>
        </w:rPr>
        <w:t>8</w:t>
      </w:r>
      <w:r w:rsidRPr="00330578">
        <w:rPr>
          <w:rFonts w:eastAsia="Times New Roman"/>
          <w:color w:val="auto"/>
          <w:kern w:val="0"/>
          <w:lang w:eastAsia="en-US"/>
        </w:rPr>
        <w:t xml:space="preserve">10,00 </w:t>
      </w:r>
    </w:p>
    <w:p w:rsidR="00F568A3" w:rsidRPr="00330578" w:rsidRDefault="00F568A3" w:rsidP="00F568A3">
      <w:pPr>
        <w:pStyle w:val="ListParagraph"/>
        <w:numPr>
          <w:ilvl w:val="0"/>
          <w:numId w:val="24"/>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Премештање и враћање дела намештаја, изложбеног материјала са зидова, застирки до зидова, као и заштита ц</w:t>
      </w:r>
      <w:r w:rsidR="009607DB">
        <w:rPr>
          <w:rFonts w:eastAsia="Times New Roman"/>
          <w:color w:val="auto"/>
          <w:kern w:val="0"/>
          <w:lang w:eastAsia="en-US"/>
        </w:rPr>
        <w:t>е</w:t>
      </w:r>
      <w:r w:rsidRPr="00330578">
        <w:rPr>
          <w:rFonts w:eastAsia="Times New Roman"/>
          <w:color w:val="auto"/>
          <w:kern w:val="0"/>
          <w:lang w:eastAsia="en-US"/>
        </w:rPr>
        <w:t>лог радног простора најлонима јер ће се радови одвијати после радног времена вртића, тако да вртић сутрадан несметано може да ради без икаквог разлога за чишћењем и размештањем намештаја. Обрачун по м2 хоризонталне пројекције простора на ком ће да се раде молерски радови који износи 441,25 м2</w:t>
      </w:r>
    </w:p>
    <w:p w:rsidR="00F568A3" w:rsidRPr="00330578" w:rsidRDefault="00F568A3" w:rsidP="00F568A3">
      <w:pPr>
        <w:ind w:left="708" w:hanging="708"/>
        <w:rPr>
          <w:b/>
          <w:bCs/>
          <w:iCs/>
          <w:u w:val="single"/>
          <w:lang w:val="sr-Cyrl-CS"/>
        </w:rPr>
      </w:pPr>
      <w:r w:rsidRPr="00330578">
        <w:rPr>
          <w:b/>
          <w:bCs/>
          <w:iCs/>
          <w:u w:val="single"/>
          <w:lang w:val="sr-Cyrl-CS"/>
        </w:rPr>
        <w:t>Вртић „Невен“</w:t>
      </w:r>
    </w:p>
    <w:p w:rsidR="00F568A3" w:rsidRPr="00330578" w:rsidRDefault="00F568A3" w:rsidP="00F568A3">
      <w:pPr>
        <w:pStyle w:val="ListParagraph"/>
        <w:numPr>
          <w:ilvl w:val="0"/>
          <w:numId w:val="25"/>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Бојење зидова од фасадне цигле чије су ф</w:t>
      </w:r>
      <w:r w:rsidR="009607DB">
        <w:rPr>
          <w:rFonts w:eastAsia="Times New Roman"/>
          <w:color w:val="auto"/>
          <w:kern w:val="0"/>
          <w:lang w:eastAsia="en-US"/>
        </w:rPr>
        <w:t>у</w:t>
      </w:r>
      <w:r w:rsidRPr="00330578">
        <w:rPr>
          <w:rFonts w:eastAsia="Times New Roman"/>
          <w:color w:val="auto"/>
          <w:kern w:val="0"/>
          <w:lang w:eastAsia="en-US"/>
        </w:rPr>
        <w:t>гне“дерсоване“ дисперзивном бојом са претходним чишћењем, пајањем зидова, пуњењем местимичних рупа у фугнама и премазом пре наношења боје подлоге. Бојити у нијансама које изабере наручилац(цена не обухвата боју у „</w:t>
      </w:r>
      <w:r w:rsidR="00E94391" w:rsidRPr="00330578">
        <w:rPr>
          <w:rFonts w:eastAsia="Times New Roman"/>
          <w:color w:val="auto"/>
          <w:kern w:val="0"/>
          <w:lang w:eastAsia="en-US"/>
        </w:rPr>
        <w:t>п</w:t>
      </w:r>
      <w:r w:rsidRPr="00330578">
        <w:rPr>
          <w:rFonts w:eastAsia="Times New Roman"/>
          <w:color w:val="auto"/>
          <w:kern w:val="0"/>
          <w:lang w:eastAsia="en-US"/>
        </w:rPr>
        <w:t xml:space="preserve">уном тону“).Бојење зидова од фасадне цигле </w:t>
      </w:r>
      <w:r w:rsidR="00E94391" w:rsidRPr="00330578">
        <w:rPr>
          <w:rFonts w:eastAsia="Times New Roman"/>
          <w:color w:val="auto"/>
          <w:kern w:val="0"/>
          <w:lang w:eastAsia="en-US"/>
        </w:rPr>
        <w:t xml:space="preserve">вршити само у собама за боравак </w:t>
      </w:r>
      <w:r w:rsidR="009607DB">
        <w:rPr>
          <w:rFonts w:eastAsia="Times New Roman"/>
          <w:color w:val="auto"/>
          <w:kern w:val="0"/>
          <w:lang w:eastAsia="en-US"/>
        </w:rPr>
        <w:t>д</w:t>
      </w:r>
      <w:r w:rsidR="00E94391" w:rsidRPr="00330578">
        <w:rPr>
          <w:rFonts w:eastAsia="Times New Roman"/>
          <w:color w:val="auto"/>
          <w:kern w:val="0"/>
          <w:lang w:eastAsia="en-US"/>
        </w:rPr>
        <w:t>еце..................................................................</w:t>
      </w:r>
      <w:r w:rsidRPr="00330578">
        <w:rPr>
          <w:rFonts w:eastAsia="Times New Roman"/>
          <w:color w:val="auto"/>
          <w:kern w:val="0"/>
          <w:lang w:eastAsia="en-US"/>
        </w:rPr>
        <w:t>...................................................................................................</w:t>
      </w:r>
      <w:r w:rsidR="00E94391" w:rsidRPr="00330578">
        <w:rPr>
          <w:rFonts w:eastAsia="Times New Roman"/>
          <w:color w:val="auto"/>
          <w:kern w:val="0"/>
          <w:lang w:eastAsia="en-US"/>
        </w:rPr>
        <w:t>..........................</w:t>
      </w:r>
      <w:r w:rsidRPr="00330578">
        <w:rPr>
          <w:rFonts w:eastAsia="Times New Roman"/>
          <w:color w:val="auto"/>
          <w:kern w:val="0"/>
          <w:lang w:eastAsia="en-US"/>
        </w:rPr>
        <w:t>.</w:t>
      </w:r>
      <w:r w:rsidRPr="00330578">
        <w:rPr>
          <w:rFonts w:eastAsia="Times New Roman"/>
          <w:color w:val="auto"/>
          <w:kern w:val="0"/>
          <w:lang w:eastAsia="en-US"/>
        </w:rPr>
        <w:t xml:space="preserve">M2  </w:t>
      </w:r>
      <w:r w:rsidR="00E94391" w:rsidRPr="00330578">
        <w:rPr>
          <w:rFonts w:eastAsia="Times New Roman"/>
          <w:color w:val="auto"/>
          <w:kern w:val="0"/>
          <w:lang w:eastAsia="en-US"/>
        </w:rPr>
        <w:t>264,60</w:t>
      </w:r>
    </w:p>
    <w:p w:rsidR="00F568A3" w:rsidRPr="00330578" w:rsidRDefault="001E0CC5" w:rsidP="00F568A3">
      <w:pPr>
        <w:pStyle w:val="ListParagraph"/>
        <w:numPr>
          <w:ilvl w:val="0"/>
          <w:numId w:val="25"/>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lastRenderedPageBreak/>
        <w:t>Бојење</w:t>
      </w:r>
      <w:r w:rsidR="00100EF3" w:rsidRPr="00330578">
        <w:rPr>
          <w:rFonts w:eastAsia="Times New Roman"/>
          <w:color w:val="auto"/>
          <w:kern w:val="0"/>
          <w:lang w:eastAsia="en-US"/>
        </w:rPr>
        <w:t xml:space="preserve"> зидова и плафона дисперзивним бојама два пута у тону по избору наручиоца, тонови који могу да се постигну одговарајућим тонерима(опис и цена не подразумева пуне тонове)</w:t>
      </w:r>
      <w:r w:rsidR="00F568A3" w:rsidRPr="00330578">
        <w:rPr>
          <w:rFonts w:eastAsia="Times New Roman"/>
          <w:color w:val="auto"/>
          <w:kern w:val="0"/>
          <w:lang w:eastAsia="en-US"/>
        </w:rPr>
        <w:t>........................................................................................</w:t>
      </w:r>
      <w:r w:rsidR="00F568A3" w:rsidRPr="00330578">
        <w:rPr>
          <w:rFonts w:eastAsia="Times New Roman"/>
          <w:color w:val="auto"/>
          <w:kern w:val="0"/>
          <w:lang w:eastAsia="en-US"/>
        </w:rPr>
        <w:t>M</w:t>
      </w:r>
      <w:r w:rsidR="009607DB">
        <w:rPr>
          <w:rFonts w:eastAsia="Times New Roman"/>
          <w:color w:val="auto"/>
          <w:kern w:val="0"/>
          <w:lang w:eastAsia="en-US"/>
        </w:rPr>
        <w:t>2</w:t>
      </w:r>
      <w:r w:rsidR="00100EF3" w:rsidRPr="00330578">
        <w:rPr>
          <w:rFonts w:eastAsia="Times New Roman"/>
          <w:color w:val="auto"/>
          <w:kern w:val="0"/>
          <w:lang w:eastAsia="en-US"/>
        </w:rPr>
        <w:t xml:space="preserve"> 315,00</w:t>
      </w:r>
    </w:p>
    <w:p w:rsidR="00F568A3" w:rsidRPr="00330578" w:rsidRDefault="00100EF3" w:rsidP="00F568A3">
      <w:pPr>
        <w:pStyle w:val="ListParagraph"/>
        <w:numPr>
          <w:ilvl w:val="0"/>
          <w:numId w:val="25"/>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Премаз зидних и плафонских запрљаних, флекавих површина</w:t>
      </w:r>
      <w:r w:rsidR="00F568A3" w:rsidRPr="00330578">
        <w:rPr>
          <w:rFonts w:eastAsia="Times New Roman"/>
          <w:color w:val="auto"/>
          <w:kern w:val="0"/>
          <w:lang w:eastAsia="en-US"/>
        </w:rPr>
        <w:t xml:space="preserve"> макскрил блок прајмером за блокаду флека „или одговарајуће“..................................................................................................................................................................................</w:t>
      </w:r>
      <w:r w:rsidR="00F568A3" w:rsidRPr="00330578">
        <w:rPr>
          <w:rFonts w:eastAsia="Times New Roman"/>
          <w:color w:val="auto"/>
          <w:kern w:val="0"/>
          <w:lang w:eastAsia="en-US"/>
        </w:rPr>
        <w:t xml:space="preserve">M2  </w:t>
      </w:r>
      <w:r w:rsidRPr="00330578">
        <w:rPr>
          <w:rFonts w:eastAsia="Times New Roman"/>
          <w:color w:val="auto"/>
          <w:kern w:val="0"/>
          <w:lang w:eastAsia="en-US"/>
        </w:rPr>
        <w:t>8</w:t>
      </w:r>
      <w:r w:rsidR="00F568A3" w:rsidRPr="00330578">
        <w:rPr>
          <w:rFonts w:eastAsia="Times New Roman"/>
          <w:color w:val="auto"/>
          <w:kern w:val="0"/>
          <w:lang w:eastAsia="en-US"/>
        </w:rPr>
        <w:t>,00</w:t>
      </w:r>
    </w:p>
    <w:p w:rsidR="00F568A3" w:rsidRPr="00330578" w:rsidRDefault="00F568A3" w:rsidP="00F568A3">
      <w:pPr>
        <w:pStyle w:val="ListParagraph"/>
        <w:numPr>
          <w:ilvl w:val="0"/>
          <w:numId w:val="25"/>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Глетовање оштећених делова зидних и плафонских површина................................................................................................</w:t>
      </w:r>
      <w:r w:rsidRPr="00330578">
        <w:rPr>
          <w:rFonts w:eastAsia="Times New Roman"/>
          <w:color w:val="auto"/>
          <w:kern w:val="0"/>
          <w:lang w:eastAsia="en-US"/>
        </w:rPr>
        <w:t xml:space="preserve">M2  </w:t>
      </w:r>
      <w:r w:rsidR="00100EF3" w:rsidRPr="00330578">
        <w:rPr>
          <w:rFonts w:eastAsia="Times New Roman"/>
          <w:color w:val="auto"/>
          <w:kern w:val="0"/>
          <w:lang w:eastAsia="en-US"/>
        </w:rPr>
        <w:t>1</w:t>
      </w:r>
      <w:r w:rsidRPr="00330578">
        <w:rPr>
          <w:rFonts w:eastAsia="Times New Roman"/>
          <w:color w:val="auto"/>
          <w:kern w:val="0"/>
          <w:lang w:eastAsia="en-US"/>
        </w:rPr>
        <w:t xml:space="preserve">5,00 </w:t>
      </w:r>
    </w:p>
    <w:p w:rsidR="00F568A3" w:rsidRPr="00330578" w:rsidRDefault="00F568A3" w:rsidP="00F568A3">
      <w:pPr>
        <w:pStyle w:val="ListParagraph"/>
        <w:numPr>
          <w:ilvl w:val="0"/>
          <w:numId w:val="25"/>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Премештање и враћање дела намештаја, изложбеног материјала са зидова, застирки до зидова, као и заштита ц</w:t>
      </w:r>
      <w:r w:rsidR="009607DB">
        <w:rPr>
          <w:rFonts w:eastAsia="Times New Roman"/>
          <w:color w:val="auto"/>
          <w:kern w:val="0"/>
          <w:lang w:eastAsia="en-US"/>
        </w:rPr>
        <w:t>е</w:t>
      </w:r>
      <w:r w:rsidRPr="00330578">
        <w:rPr>
          <w:rFonts w:eastAsia="Times New Roman"/>
          <w:color w:val="auto"/>
          <w:kern w:val="0"/>
          <w:lang w:eastAsia="en-US"/>
        </w:rPr>
        <w:t xml:space="preserve">лог радног простора најлонима јер ће се радови одвијати после радног времена вртића, тако да вртић сутрадан несметано може да ради без икаквог разлога за чишћењем и размештањем намештаја. Обрачун по м2 хоризонталне пројекције простора на ком ће да се раде молерски радови који износи </w:t>
      </w:r>
      <w:r w:rsidR="00100EF3" w:rsidRPr="00330578">
        <w:rPr>
          <w:rFonts w:eastAsia="Times New Roman"/>
          <w:color w:val="auto"/>
          <w:kern w:val="0"/>
          <w:lang w:eastAsia="en-US"/>
        </w:rPr>
        <w:t>100,00</w:t>
      </w:r>
      <w:r w:rsidRPr="00330578">
        <w:rPr>
          <w:rFonts w:eastAsia="Times New Roman"/>
          <w:color w:val="auto"/>
          <w:kern w:val="0"/>
          <w:lang w:eastAsia="en-US"/>
        </w:rPr>
        <w:t xml:space="preserve"> м2</w:t>
      </w:r>
    </w:p>
    <w:p w:rsidR="00100EF3" w:rsidRPr="00330578" w:rsidRDefault="00100EF3" w:rsidP="00100EF3">
      <w:pPr>
        <w:ind w:left="708" w:hanging="708"/>
        <w:rPr>
          <w:b/>
          <w:bCs/>
          <w:iCs/>
          <w:u w:val="single"/>
          <w:lang w:val="sr-Cyrl-CS"/>
        </w:rPr>
      </w:pPr>
      <w:r w:rsidRPr="00330578">
        <w:rPr>
          <w:b/>
          <w:bCs/>
          <w:iCs/>
          <w:u w:val="single"/>
          <w:lang w:val="sr-Cyrl-CS"/>
        </w:rPr>
        <w:t>Вртић „Бамби“</w:t>
      </w:r>
    </w:p>
    <w:p w:rsidR="00100EF3" w:rsidRPr="00330578" w:rsidRDefault="00100EF3" w:rsidP="00100EF3">
      <w:pPr>
        <w:pStyle w:val="ListParagraph"/>
        <w:numPr>
          <w:ilvl w:val="0"/>
          <w:numId w:val="26"/>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Бојење зидова и плафона дисперзивним бојама два пута у тону по избору наручиоца, тонови који могу да се постигну одговарајућим тонерима(опис и цена не подразумева пуне тонове), део играонице која је премазана јаком бордо бојом премазати три пута до потпуног прекривања старе боје</w:t>
      </w:r>
    </w:p>
    <w:p w:rsidR="00100EF3" w:rsidRPr="00330578" w:rsidRDefault="00100EF3" w:rsidP="00100EF3">
      <w:pPr>
        <w:pStyle w:val="ListParagraph"/>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Сала играонице...............................................................................................................................................................................</w:t>
      </w:r>
      <w:r w:rsidRPr="00330578">
        <w:rPr>
          <w:rFonts w:eastAsia="Times New Roman"/>
          <w:color w:val="auto"/>
          <w:kern w:val="0"/>
          <w:lang w:eastAsia="en-US"/>
        </w:rPr>
        <w:t>M</w:t>
      </w:r>
      <w:r w:rsidRPr="00330578">
        <w:rPr>
          <w:rFonts w:eastAsia="Times New Roman"/>
          <w:color w:val="auto"/>
          <w:kern w:val="0"/>
          <w:lang w:eastAsia="en-US"/>
        </w:rPr>
        <w:t>2  98,00</w:t>
      </w:r>
    </w:p>
    <w:p w:rsidR="00100EF3" w:rsidRPr="00330578" w:rsidRDefault="00100EF3" w:rsidP="00100EF3">
      <w:pPr>
        <w:pStyle w:val="ListParagraph"/>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Ходници...........................................................................................................................................................................................</w:t>
      </w:r>
      <w:r w:rsidRPr="00330578">
        <w:rPr>
          <w:rFonts w:eastAsia="Times New Roman"/>
          <w:color w:val="auto"/>
          <w:kern w:val="0"/>
          <w:lang w:eastAsia="en-US"/>
        </w:rPr>
        <w:t>M</w:t>
      </w:r>
      <w:r w:rsidRPr="00330578">
        <w:rPr>
          <w:rFonts w:eastAsia="Times New Roman"/>
          <w:color w:val="auto"/>
          <w:kern w:val="0"/>
          <w:lang w:eastAsia="en-US"/>
        </w:rPr>
        <w:t>2</w:t>
      </w:r>
      <w:r w:rsidR="009607DB">
        <w:rPr>
          <w:rFonts w:eastAsia="Times New Roman"/>
          <w:color w:val="auto"/>
          <w:kern w:val="0"/>
          <w:lang w:eastAsia="en-US"/>
        </w:rPr>
        <w:t xml:space="preserve"> </w:t>
      </w:r>
      <w:r w:rsidRPr="00330578">
        <w:rPr>
          <w:rFonts w:eastAsia="Times New Roman"/>
          <w:color w:val="auto"/>
          <w:kern w:val="0"/>
          <w:lang w:eastAsia="en-US"/>
        </w:rPr>
        <w:t>187,00</w:t>
      </w:r>
    </w:p>
    <w:p w:rsidR="00100EF3" w:rsidRPr="00330578" w:rsidRDefault="00100EF3" w:rsidP="00100EF3">
      <w:pPr>
        <w:pStyle w:val="ListParagraph"/>
        <w:numPr>
          <w:ilvl w:val="0"/>
          <w:numId w:val="26"/>
        </w:numPr>
        <w:suppressAutoHyphens w:val="0"/>
        <w:autoSpaceDE w:val="0"/>
        <w:autoSpaceDN w:val="0"/>
        <w:adjustRightInd w:val="0"/>
        <w:spacing w:line="240" w:lineRule="auto"/>
        <w:rPr>
          <w:rFonts w:eastAsia="Times New Roman"/>
          <w:color w:val="auto"/>
          <w:kern w:val="0"/>
          <w:lang w:eastAsia="en-US"/>
        </w:rPr>
      </w:pPr>
      <w:r w:rsidRPr="00330578">
        <w:rPr>
          <w:rFonts w:eastAsia="Times New Roman"/>
          <w:color w:val="auto"/>
          <w:kern w:val="0"/>
          <w:lang w:eastAsia="en-US"/>
        </w:rPr>
        <w:t>Премештање и враћање дела намештаја, изложбеног материјала са зидова, застирки до зидова, као и заштита ц</w:t>
      </w:r>
      <w:r w:rsidR="009607DB">
        <w:rPr>
          <w:rFonts w:eastAsia="Times New Roman"/>
          <w:color w:val="auto"/>
          <w:kern w:val="0"/>
          <w:lang w:eastAsia="en-US"/>
        </w:rPr>
        <w:t>е</w:t>
      </w:r>
      <w:r w:rsidRPr="00330578">
        <w:rPr>
          <w:rFonts w:eastAsia="Times New Roman"/>
          <w:color w:val="auto"/>
          <w:kern w:val="0"/>
          <w:lang w:eastAsia="en-US"/>
        </w:rPr>
        <w:t>лог радног простора најлонима јер ће се радови одвијати после радног времена вртића, тако да вртић сутрадан несметано може да ради без икаквог разлога за чишћењем и размештањем намештаја. Обрачун по м2 хоризонталне пројекције простора на ком ће да се раде молерски радови који износи 100,00 м2</w:t>
      </w:r>
    </w:p>
    <w:p w:rsidR="00F568A3" w:rsidRPr="00F568A3" w:rsidRDefault="00F568A3" w:rsidP="00F568A3">
      <w:pPr>
        <w:suppressAutoHyphens w:val="0"/>
        <w:autoSpaceDE w:val="0"/>
        <w:autoSpaceDN w:val="0"/>
        <w:adjustRightInd w:val="0"/>
        <w:spacing w:line="240" w:lineRule="auto"/>
        <w:rPr>
          <w:rFonts w:eastAsia="Times New Roman"/>
          <w:color w:val="auto"/>
          <w:kern w:val="0"/>
          <w:lang w:eastAsia="en-US"/>
        </w:rPr>
      </w:pPr>
    </w:p>
    <w:p w:rsidR="00D6112B" w:rsidRDefault="00D6112B"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291C18" w:rsidRDefault="00291C18" w:rsidP="00D6112B">
      <w:pPr>
        <w:jc w:val="center"/>
        <w:rPr>
          <w:b/>
          <w:bCs/>
          <w:iCs/>
          <w:sz w:val="28"/>
          <w:szCs w:val="28"/>
          <w:lang w:val="sr-Cyrl-CS"/>
        </w:rPr>
      </w:pPr>
    </w:p>
    <w:p w:rsidR="000A0FA6" w:rsidRPr="00743419" w:rsidRDefault="000A0FA6" w:rsidP="000A0FA6">
      <w:pPr>
        <w:shd w:val="clear" w:color="auto" w:fill="C6D9F1"/>
        <w:jc w:val="center"/>
        <w:rPr>
          <w:b/>
          <w:bCs/>
          <w:iCs/>
          <w:sz w:val="28"/>
          <w:szCs w:val="28"/>
        </w:rPr>
      </w:pPr>
      <w:r w:rsidRPr="00743419">
        <w:rPr>
          <w:b/>
          <w:bCs/>
          <w:iCs/>
          <w:sz w:val="28"/>
          <w:szCs w:val="28"/>
        </w:rPr>
        <w:t>IV  УСЛОВИ ЗА УЧЕШЋЕ У ПОСТУПКУ ЈАВНЕ НАБАВКЕ ИЗ ЧЛ. 75. И 76. ЗЈН И УПУТСТВО КАКО СЕ ДОКАЗУЈЕ ИСПУЊЕНОСТ ТИХ УСЛОВА</w:t>
      </w:r>
    </w:p>
    <w:p w:rsidR="000A0FA6" w:rsidRPr="00743419" w:rsidRDefault="000A0FA6" w:rsidP="000A0FA6">
      <w:pPr>
        <w:jc w:val="center"/>
        <w:rPr>
          <w:rFonts w:eastAsia="TimesNewRomanPSMT"/>
          <w:b/>
          <w:bCs/>
          <w:color w:val="auto"/>
          <w:sz w:val="22"/>
          <w:szCs w:val="22"/>
          <w:u w:val="single"/>
          <w:lang w:val="sr-Cyrl-CS"/>
        </w:rPr>
      </w:pPr>
      <w:r w:rsidRPr="00743419">
        <w:rPr>
          <w:rFonts w:eastAsia="TimesNewRomanPSMT"/>
          <w:b/>
          <w:bCs/>
          <w:color w:val="auto"/>
          <w:sz w:val="22"/>
          <w:szCs w:val="22"/>
          <w:u w:val="single"/>
          <w:lang w:val="sr-Cyrl-CS"/>
        </w:rPr>
        <w:t>ОБАВЕЗНИ УСЛОВИ</w:t>
      </w:r>
    </w:p>
    <w:p w:rsidR="004B12E0" w:rsidRPr="00743419" w:rsidRDefault="004B12E0" w:rsidP="004B12E0">
      <w:pPr>
        <w:pStyle w:val="ListParagraph"/>
        <w:tabs>
          <w:tab w:val="left" w:pos="680"/>
        </w:tabs>
        <w:ind w:left="0"/>
        <w:jc w:val="both"/>
        <w:rPr>
          <w:sz w:val="22"/>
          <w:szCs w:val="22"/>
        </w:rPr>
      </w:pPr>
      <w:r w:rsidRPr="00743419">
        <w:rPr>
          <w:iCs/>
          <w:sz w:val="22"/>
          <w:szCs w:val="22"/>
        </w:rPr>
        <w:t xml:space="preserve">У поступку предметне јавне набавке понуђач мора да докаже да испуњава </w:t>
      </w:r>
      <w:r w:rsidRPr="00743419">
        <w:rPr>
          <w:b/>
          <w:iCs/>
          <w:sz w:val="22"/>
          <w:szCs w:val="22"/>
        </w:rPr>
        <w:t>обавезне услове</w:t>
      </w:r>
      <w:r w:rsidRPr="00743419">
        <w:rPr>
          <w:iCs/>
          <w:sz w:val="22"/>
          <w:szCs w:val="22"/>
        </w:rPr>
        <w:t xml:space="preserve"> за учешће, дефинисане чл. 75. ЗЈН, </w:t>
      </w:r>
      <w:r w:rsidRPr="00743419">
        <w:rPr>
          <w:iCs/>
          <w:sz w:val="22"/>
          <w:szCs w:val="22"/>
          <w:lang w:val="sr-Cyrl-CS"/>
        </w:rPr>
        <w:t>а и</w:t>
      </w:r>
      <w:r w:rsidRPr="00743419">
        <w:rPr>
          <w:sz w:val="22"/>
          <w:szCs w:val="22"/>
        </w:rPr>
        <w:t xml:space="preserve">спуњеност </w:t>
      </w:r>
      <w:r w:rsidRPr="00743419">
        <w:rPr>
          <w:b/>
          <w:sz w:val="22"/>
          <w:szCs w:val="22"/>
        </w:rPr>
        <w:t xml:space="preserve">обавезних </w:t>
      </w:r>
      <w:r w:rsidRPr="00743419">
        <w:rPr>
          <w:b/>
          <w:sz w:val="22"/>
          <w:szCs w:val="22"/>
          <w:lang w:val="sr-Cyrl-CS"/>
        </w:rPr>
        <w:t xml:space="preserve">услова </w:t>
      </w:r>
      <w:r w:rsidRPr="00743419">
        <w:rPr>
          <w:sz w:val="22"/>
          <w:szCs w:val="22"/>
        </w:rPr>
        <w:t>за учешће у поступку предметне јавне набавке, д</w:t>
      </w:r>
      <w:r w:rsidRPr="00743419">
        <w:rPr>
          <w:sz w:val="22"/>
          <w:szCs w:val="22"/>
          <w:lang w:val="sr-Cyrl-CS"/>
        </w:rPr>
        <w:t xml:space="preserve">оказује на начин дефинисан у следећој табели, </w:t>
      </w:r>
      <w:r w:rsidRPr="00743419">
        <w:rPr>
          <w:b/>
          <w:sz w:val="22"/>
          <w:szCs w:val="22"/>
          <w:lang w:val="sr-Cyrl-CS"/>
        </w:rPr>
        <w:t>и то:</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8222"/>
      </w:tblGrid>
      <w:tr w:rsidR="00DF522F" w:rsidRPr="00743419" w:rsidTr="00876332">
        <w:trPr>
          <w:trHeight w:val="255"/>
        </w:trPr>
        <w:tc>
          <w:tcPr>
            <w:tcW w:w="6345" w:type="dxa"/>
            <w:shd w:val="clear" w:color="auto" w:fill="C6D9F1"/>
          </w:tcPr>
          <w:p w:rsidR="00DF522F" w:rsidRPr="00743419" w:rsidRDefault="00DF522F" w:rsidP="00C92B28">
            <w:pPr>
              <w:jc w:val="center"/>
              <w:rPr>
                <w:b/>
                <w:color w:val="auto"/>
                <w:sz w:val="22"/>
                <w:szCs w:val="22"/>
                <w:lang w:val="sr-Cyrl-CS"/>
              </w:rPr>
            </w:pPr>
            <w:r w:rsidRPr="00743419">
              <w:rPr>
                <w:b/>
                <w:color w:val="auto"/>
                <w:sz w:val="22"/>
                <w:szCs w:val="22"/>
                <w:lang w:val="sr-Cyrl-CS"/>
              </w:rPr>
              <w:t>ОБАВЕЗНИ УСЛОВИ</w:t>
            </w:r>
          </w:p>
        </w:tc>
        <w:tc>
          <w:tcPr>
            <w:tcW w:w="8222" w:type="dxa"/>
            <w:shd w:val="clear" w:color="auto" w:fill="C6D9F1"/>
          </w:tcPr>
          <w:p w:rsidR="00DF522F" w:rsidRPr="00743419" w:rsidRDefault="00DF522F" w:rsidP="00C92B28">
            <w:pPr>
              <w:jc w:val="center"/>
              <w:rPr>
                <w:b/>
                <w:color w:val="auto"/>
                <w:sz w:val="22"/>
                <w:szCs w:val="22"/>
                <w:lang w:val="sr-Cyrl-CS"/>
              </w:rPr>
            </w:pPr>
            <w:r w:rsidRPr="00743419">
              <w:rPr>
                <w:b/>
                <w:color w:val="auto"/>
                <w:sz w:val="22"/>
                <w:szCs w:val="22"/>
              </w:rPr>
              <w:t xml:space="preserve">НАЧИН </w:t>
            </w:r>
            <w:r w:rsidRPr="00743419">
              <w:rPr>
                <w:b/>
                <w:color w:val="auto"/>
                <w:sz w:val="22"/>
                <w:szCs w:val="22"/>
                <w:lang w:val="sr-Cyrl-CS"/>
              </w:rPr>
              <w:t>ДОКАЗИВАЊА</w:t>
            </w:r>
          </w:p>
        </w:tc>
      </w:tr>
      <w:tr w:rsidR="00DF522F" w:rsidRPr="00743419" w:rsidTr="00876332">
        <w:tc>
          <w:tcPr>
            <w:tcW w:w="6345" w:type="dxa"/>
            <w:shd w:val="clear" w:color="auto" w:fill="auto"/>
          </w:tcPr>
          <w:p w:rsidR="00DF522F" w:rsidRPr="00743419" w:rsidRDefault="00DF522F" w:rsidP="00C92B28">
            <w:pPr>
              <w:jc w:val="both"/>
              <w:rPr>
                <w:i/>
                <w:iCs/>
                <w:sz w:val="20"/>
                <w:szCs w:val="20"/>
                <w:lang w:val="sr-Cyrl-CS"/>
              </w:rPr>
            </w:pPr>
            <w:r w:rsidRPr="00743419">
              <w:rPr>
                <w:iCs/>
                <w:sz w:val="20"/>
                <w:szCs w:val="20"/>
                <w:lang w:val="sr-Cyrl-CS"/>
              </w:rPr>
              <w:t>1.</w:t>
            </w:r>
            <w:r w:rsidRPr="00743419">
              <w:rPr>
                <w:iCs/>
                <w:sz w:val="20"/>
                <w:szCs w:val="20"/>
              </w:rPr>
              <w:t>Да је регистрован код надлежног органа, односно уписан у одговарајући регистар</w:t>
            </w:r>
            <w:r w:rsidRPr="00743419">
              <w:rPr>
                <w:iCs/>
                <w:sz w:val="20"/>
                <w:szCs w:val="20"/>
                <w:lang w:val="sr-Cyrl-CS"/>
              </w:rPr>
              <w:t xml:space="preserve"> </w:t>
            </w:r>
          </w:p>
        </w:tc>
        <w:tc>
          <w:tcPr>
            <w:tcW w:w="8222" w:type="dxa"/>
            <w:shd w:val="clear" w:color="auto" w:fill="auto"/>
          </w:tcPr>
          <w:p w:rsidR="00DF522F" w:rsidRPr="00743419" w:rsidRDefault="00DF522F" w:rsidP="00C92B28">
            <w:pPr>
              <w:pStyle w:val="Default"/>
              <w:rPr>
                <w:color w:val="auto"/>
                <w:sz w:val="20"/>
                <w:szCs w:val="20"/>
                <w:lang w:val="ru-RU"/>
              </w:rPr>
            </w:pPr>
            <w:r w:rsidRPr="00743419">
              <w:rPr>
                <w:bCs/>
                <w:color w:val="auto"/>
                <w:sz w:val="20"/>
                <w:szCs w:val="20"/>
                <w:lang w:val="ru-RU"/>
              </w:rPr>
              <w:t xml:space="preserve">А) Правно лице </w:t>
            </w:r>
            <w:r w:rsidRPr="00743419">
              <w:rPr>
                <w:color w:val="auto"/>
                <w:sz w:val="20"/>
                <w:szCs w:val="20"/>
                <w:lang w:val="ru-RU"/>
              </w:rPr>
              <w:t xml:space="preserve">као понуђач доказује достављањем: </w:t>
            </w:r>
          </w:p>
          <w:p w:rsidR="00DF522F" w:rsidRPr="00743419" w:rsidRDefault="00DF522F" w:rsidP="00C92B28">
            <w:pPr>
              <w:pStyle w:val="Default"/>
              <w:numPr>
                <w:ilvl w:val="0"/>
                <w:numId w:val="5"/>
              </w:numPr>
              <w:rPr>
                <w:color w:val="auto"/>
                <w:sz w:val="20"/>
                <w:szCs w:val="20"/>
                <w:lang w:val="ru-RU"/>
              </w:rPr>
            </w:pPr>
            <w:r w:rsidRPr="00743419">
              <w:rPr>
                <w:color w:val="auto"/>
                <w:sz w:val="20"/>
                <w:szCs w:val="20"/>
                <w:lang w:val="ru-RU"/>
              </w:rPr>
              <w:t xml:space="preserve">-извода из регистра Агенције за привредне регистре, односно изводом из регистра надлежног Привредног суда; </w:t>
            </w:r>
          </w:p>
          <w:p w:rsidR="00DF522F" w:rsidRPr="00743419" w:rsidRDefault="00DF522F" w:rsidP="00C92B28">
            <w:pPr>
              <w:pStyle w:val="Default"/>
              <w:rPr>
                <w:color w:val="auto"/>
                <w:sz w:val="20"/>
                <w:szCs w:val="20"/>
                <w:lang w:val="ru-RU"/>
              </w:rPr>
            </w:pPr>
            <w:r w:rsidRPr="00743419">
              <w:rPr>
                <w:bCs/>
                <w:color w:val="auto"/>
                <w:sz w:val="20"/>
                <w:szCs w:val="20"/>
                <w:lang w:val="ru-RU"/>
              </w:rPr>
              <w:t xml:space="preserve">Б) Предузетник или физичко лице  </w:t>
            </w:r>
            <w:r w:rsidRPr="00743419">
              <w:rPr>
                <w:color w:val="auto"/>
                <w:sz w:val="20"/>
                <w:szCs w:val="20"/>
                <w:lang w:val="ru-RU"/>
              </w:rPr>
              <w:t xml:space="preserve">као понуђач доказује достављањем: </w:t>
            </w:r>
          </w:p>
          <w:p w:rsidR="00DF522F" w:rsidRPr="00743419" w:rsidRDefault="00DF522F" w:rsidP="00C92B28">
            <w:pPr>
              <w:pStyle w:val="Default"/>
              <w:numPr>
                <w:ilvl w:val="0"/>
                <w:numId w:val="6"/>
              </w:numPr>
              <w:rPr>
                <w:color w:val="auto"/>
                <w:sz w:val="20"/>
                <w:szCs w:val="20"/>
                <w:lang w:val="ru-RU"/>
              </w:rPr>
            </w:pPr>
            <w:r w:rsidRPr="00743419">
              <w:rPr>
                <w:color w:val="auto"/>
                <w:sz w:val="20"/>
                <w:szCs w:val="20"/>
                <w:lang w:val="ru-RU"/>
              </w:rPr>
              <w:t xml:space="preserve">-извода из регистра Агенције за привредне регистре, односно изводом из одговарајућег регистра; </w:t>
            </w:r>
          </w:p>
          <w:p w:rsidR="00DF522F" w:rsidRPr="00743419" w:rsidRDefault="00DF522F" w:rsidP="00C92B28">
            <w:pPr>
              <w:pStyle w:val="Default"/>
              <w:rPr>
                <w:bCs/>
                <w:color w:val="auto"/>
                <w:sz w:val="20"/>
                <w:szCs w:val="20"/>
                <w:lang w:val="ru-RU"/>
              </w:rPr>
            </w:pPr>
            <w:r w:rsidRPr="00743419">
              <w:rPr>
                <w:bCs/>
                <w:color w:val="auto"/>
                <w:sz w:val="20"/>
                <w:szCs w:val="20"/>
                <w:lang w:val="ru-RU"/>
              </w:rPr>
              <w:t xml:space="preserve">*Овај доказ, понуђач није у обавези да доставља уколико су подаци о регистрацији јавно доступни на интернет страници Агенције и Суда. Испуњеност овог услова је неопходан за: понуђача, подиспоручиоца/е и чланове групе у заједничкој понуди. </w:t>
            </w:r>
          </w:p>
        </w:tc>
      </w:tr>
      <w:tr w:rsidR="00DF522F" w:rsidRPr="00743419" w:rsidTr="00876332">
        <w:tc>
          <w:tcPr>
            <w:tcW w:w="6345" w:type="dxa"/>
            <w:shd w:val="clear" w:color="auto" w:fill="auto"/>
          </w:tcPr>
          <w:p w:rsidR="00DF522F" w:rsidRPr="00743419" w:rsidRDefault="00DF522F" w:rsidP="00C92B28">
            <w:pPr>
              <w:jc w:val="both"/>
              <w:rPr>
                <w:sz w:val="20"/>
                <w:szCs w:val="20"/>
                <w:lang w:val="sr-Cyrl-CS"/>
              </w:rPr>
            </w:pPr>
            <w:r w:rsidRPr="00743419">
              <w:rPr>
                <w:sz w:val="20"/>
                <w:szCs w:val="20"/>
                <w:lang w:val="sr-Cyrl-CS"/>
              </w:rPr>
              <w:t>2.</w:t>
            </w:r>
            <w:r w:rsidRPr="00743419">
              <w:rPr>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3419">
              <w:rPr>
                <w:sz w:val="20"/>
                <w:szCs w:val="20"/>
                <w:lang w:val="sr-Cyrl-CS"/>
              </w:rPr>
              <w:t xml:space="preserve"> </w:t>
            </w:r>
          </w:p>
        </w:tc>
        <w:tc>
          <w:tcPr>
            <w:tcW w:w="8222" w:type="dxa"/>
            <w:shd w:val="clear" w:color="auto" w:fill="auto"/>
          </w:tcPr>
          <w:p w:rsidR="00DF522F" w:rsidRPr="00743419" w:rsidRDefault="00DF522F" w:rsidP="00C92B28">
            <w:pPr>
              <w:pStyle w:val="Default"/>
              <w:rPr>
                <w:color w:val="auto"/>
                <w:sz w:val="20"/>
                <w:szCs w:val="20"/>
                <w:lang w:val="ru-RU"/>
              </w:rPr>
            </w:pPr>
            <w:r w:rsidRPr="00743419">
              <w:rPr>
                <w:bCs/>
                <w:color w:val="auto"/>
                <w:sz w:val="20"/>
                <w:szCs w:val="20"/>
                <w:lang w:val="ru-RU"/>
              </w:rPr>
              <w:t xml:space="preserve">А) Правно лице </w:t>
            </w:r>
            <w:r w:rsidRPr="00743419">
              <w:rPr>
                <w:color w:val="auto"/>
                <w:sz w:val="20"/>
                <w:szCs w:val="20"/>
                <w:lang w:val="ru-RU"/>
              </w:rPr>
              <w:t xml:space="preserve">као понуђач доказује достављањем: </w:t>
            </w:r>
          </w:p>
          <w:p w:rsidR="00DF522F" w:rsidRPr="00743419" w:rsidRDefault="00DF522F" w:rsidP="00C92B28">
            <w:pPr>
              <w:pStyle w:val="Default"/>
              <w:numPr>
                <w:ilvl w:val="0"/>
                <w:numId w:val="7"/>
              </w:numPr>
              <w:rPr>
                <w:color w:val="auto"/>
                <w:sz w:val="20"/>
                <w:szCs w:val="20"/>
                <w:lang w:val="ru-RU"/>
              </w:rPr>
            </w:pPr>
            <w:r w:rsidRPr="00743419">
              <w:rPr>
                <w:bCs/>
                <w:color w:val="auto"/>
                <w:sz w:val="20"/>
                <w:szCs w:val="20"/>
                <w:lang w:val="ru-RU"/>
              </w:rPr>
              <w:t>-Извода из казнене евиденције Основног суда, односно Уверења основног суда</w:t>
            </w:r>
            <w:r w:rsidRPr="00743419">
              <w:rPr>
                <w:color w:val="auto"/>
                <w:sz w:val="20"/>
                <w:szCs w:val="20"/>
                <w:lang w:val="sr-Cyrl-CS"/>
              </w:rPr>
              <w:t>(које обухвата и податке из казнене евиденције за кривична дела која су у надлежности редовног кривичног одељења Вишег суда)</w:t>
            </w:r>
            <w:r w:rsidRPr="00743419">
              <w:rPr>
                <w:color w:val="auto"/>
                <w:sz w:val="20"/>
                <w:szCs w:val="20"/>
              </w:rPr>
              <w:t xml:space="preserve"> </w:t>
            </w:r>
            <w:r w:rsidRPr="00743419">
              <w:rPr>
                <w:bCs/>
                <w:color w:val="auto"/>
                <w:sz w:val="20"/>
                <w:szCs w:val="20"/>
                <w:lang w:val="ru-RU"/>
              </w:rPr>
              <w:t xml:space="preserve"> </w:t>
            </w:r>
            <w:r w:rsidRPr="00743419">
              <w:rPr>
                <w:color w:val="auto"/>
                <w:sz w:val="20"/>
                <w:szCs w:val="20"/>
                <w:lang w:val="ru-RU"/>
              </w:rPr>
              <w:t xml:space="preserve">на чијем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43419">
              <w:rPr>
                <w:color w:val="auto"/>
                <w:sz w:val="20"/>
                <w:szCs w:val="20"/>
                <w:u w:val="single"/>
                <w:lang w:val="sr-Cyrl-CS"/>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w:t>
            </w:r>
            <w:r w:rsidRPr="00743419">
              <w:rPr>
                <w:color w:val="auto"/>
                <w:sz w:val="20"/>
                <w:szCs w:val="20"/>
                <w:u w:val="single"/>
              </w:rPr>
              <w:t xml:space="preserve">на чијем подручју </w:t>
            </w:r>
            <w:r w:rsidRPr="00743419">
              <w:rPr>
                <w:color w:val="auto"/>
                <w:sz w:val="20"/>
                <w:szCs w:val="20"/>
                <w:u w:val="single"/>
                <w:lang w:val="sr-Cyrl-CS"/>
              </w:rPr>
              <w:t>је</w:t>
            </w:r>
            <w:r w:rsidRPr="00743419">
              <w:rPr>
                <w:color w:val="auto"/>
                <w:sz w:val="20"/>
                <w:szCs w:val="20"/>
                <w:u w:val="single"/>
              </w:rPr>
              <w:t xml:space="preserve"> седиште домаћег правног лица</w:t>
            </w:r>
            <w:r w:rsidRPr="00743419">
              <w:rPr>
                <w:color w:val="auto"/>
                <w:sz w:val="20"/>
                <w:szCs w:val="20"/>
                <w:u w:val="single"/>
                <w:lang w:val="ru-RU"/>
              </w:rPr>
              <w:t>,</w:t>
            </w:r>
            <w:r w:rsidRPr="00743419">
              <w:rPr>
                <w:color w:val="auto"/>
                <w:sz w:val="20"/>
                <w:szCs w:val="20"/>
                <w:u w:val="single"/>
              </w:rPr>
              <w:t xml:space="preserve"> односно седиште представништва или огранка страног правног лица, кој</w:t>
            </w:r>
            <w:r w:rsidRPr="00743419">
              <w:rPr>
                <w:color w:val="auto"/>
                <w:sz w:val="20"/>
                <w:szCs w:val="20"/>
                <w:u w:val="single"/>
                <w:lang w:val="sr-Cyrl-CS"/>
              </w:rPr>
              <w:t>о</w:t>
            </w:r>
            <w:r w:rsidRPr="00743419">
              <w:rPr>
                <w:color w:val="auto"/>
                <w:sz w:val="20"/>
                <w:szCs w:val="20"/>
                <w:u w:val="single"/>
              </w:rPr>
              <w:t>м се потврђује да</w:t>
            </w:r>
            <w:r w:rsidRPr="00743419">
              <w:rPr>
                <w:color w:val="auto"/>
                <w:sz w:val="20"/>
                <w:szCs w:val="20"/>
                <w:u w:val="single"/>
                <w:lang w:val="ru-RU"/>
              </w:rPr>
              <w:t xml:space="preserve"> </w:t>
            </w:r>
            <w:r w:rsidRPr="00743419">
              <w:rPr>
                <w:color w:val="auto"/>
                <w:sz w:val="20"/>
                <w:szCs w:val="20"/>
                <w:u w:val="single"/>
              </w:rPr>
              <w:t xml:space="preserve">правно лице </w:t>
            </w:r>
            <w:r w:rsidRPr="00743419">
              <w:rPr>
                <w:color w:val="auto"/>
                <w:sz w:val="20"/>
                <w:szCs w:val="20"/>
                <w:u w:val="single"/>
                <w:lang w:val="ru-RU"/>
              </w:rPr>
              <w:t>није осуђиван</w:t>
            </w:r>
            <w:r w:rsidRPr="00743419">
              <w:rPr>
                <w:color w:val="auto"/>
                <w:sz w:val="20"/>
                <w:szCs w:val="20"/>
                <w:u w:val="single"/>
              </w:rPr>
              <w:t>о</w:t>
            </w:r>
            <w:r w:rsidRPr="00743419">
              <w:rPr>
                <w:color w:val="auto"/>
                <w:sz w:val="20"/>
                <w:szCs w:val="20"/>
                <w:u w:val="single"/>
                <w:lang w:val="ru-RU"/>
              </w:rPr>
              <w:t xml:space="preserve"> за кривична дела против привреде</w:t>
            </w:r>
            <w:r w:rsidRPr="00743419">
              <w:rPr>
                <w:color w:val="auto"/>
                <w:sz w:val="20"/>
                <w:szCs w:val="20"/>
                <w:u w:val="single"/>
                <w:lang w:val="sr-Cyrl-CS"/>
              </w:rPr>
              <w:t xml:space="preserve"> и </w:t>
            </w:r>
            <w:r w:rsidRPr="00743419">
              <w:rPr>
                <w:color w:val="auto"/>
                <w:sz w:val="20"/>
                <w:szCs w:val="20"/>
                <w:u w:val="single"/>
                <w:lang w:val="ru-RU"/>
              </w:rPr>
              <w:t>кривично дело примања мита</w:t>
            </w:r>
            <w:r w:rsidRPr="00743419">
              <w:rPr>
                <w:color w:val="auto"/>
                <w:sz w:val="20"/>
                <w:szCs w:val="20"/>
              </w:rPr>
              <w:t>;</w:t>
            </w:r>
          </w:p>
          <w:p w:rsidR="00DF522F" w:rsidRPr="00743419" w:rsidRDefault="00DF522F" w:rsidP="00C92B28">
            <w:pPr>
              <w:pStyle w:val="Default"/>
              <w:numPr>
                <w:ilvl w:val="0"/>
                <w:numId w:val="8"/>
              </w:numPr>
              <w:rPr>
                <w:color w:val="auto"/>
                <w:sz w:val="20"/>
                <w:szCs w:val="20"/>
                <w:lang w:val="ru-RU"/>
              </w:rPr>
            </w:pPr>
            <w:r w:rsidRPr="00743419">
              <w:rPr>
                <w:bCs/>
                <w:color w:val="auto"/>
                <w:sz w:val="20"/>
                <w:szCs w:val="20"/>
                <w:lang w:val="ru-RU"/>
              </w:rPr>
              <w:t xml:space="preserve">-Извода из казнене евиденције Посебног одељења </w:t>
            </w:r>
            <w:r w:rsidRPr="00743419">
              <w:rPr>
                <w:color w:val="auto"/>
                <w:sz w:val="20"/>
                <w:szCs w:val="20"/>
                <w:lang w:val="ru-RU"/>
              </w:rPr>
              <w:t xml:space="preserve">(за организовани криминал) </w:t>
            </w:r>
            <w:r w:rsidRPr="00743419">
              <w:rPr>
                <w:bCs/>
                <w:color w:val="auto"/>
                <w:sz w:val="20"/>
                <w:szCs w:val="20"/>
                <w:lang w:val="ru-RU"/>
              </w:rPr>
              <w:t>Вишег суда у Београду</w:t>
            </w:r>
            <w:r w:rsidRPr="00743419">
              <w:rPr>
                <w:color w:val="auto"/>
                <w:sz w:val="20"/>
                <w:szCs w:val="20"/>
                <w:lang w:val="ru-RU"/>
              </w:rPr>
              <w:t xml:space="preserve">, као доказ да правно лице није осуђивано за неко од кривичних дела као члан организоване криминалне групе; </w:t>
            </w:r>
          </w:p>
          <w:p w:rsidR="00DF522F" w:rsidRPr="00743419" w:rsidRDefault="00DF522F" w:rsidP="00C92B28">
            <w:pPr>
              <w:pStyle w:val="Default"/>
              <w:numPr>
                <w:ilvl w:val="0"/>
                <w:numId w:val="9"/>
              </w:numPr>
              <w:jc w:val="both"/>
              <w:rPr>
                <w:color w:val="auto"/>
                <w:sz w:val="20"/>
                <w:szCs w:val="20"/>
                <w:lang w:val="ru-RU"/>
              </w:rPr>
            </w:pPr>
            <w:r w:rsidRPr="00743419">
              <w:rPr>
                <w:bCs/>
                <w:color w:val="auto"/>
                <w:sz w:val="20"/>
                <w:szCs w:val="20"/>
                <w:lang w:val="ru-RU"/>
              </w:rPr>
              <w:t xml:space="preserve">-Уверења из казнене евиденције надлежне полицијске управе Министарства унутрашњих послова </w:t>
            </w:r>
            <w:r w:rsidRPr="00743419">
              <w:rPr>
                <w:color w:val="auto"/>
                <w:sz w:val="20"/>
                <w:szCs w:val="20"/>
                <w:lang w:val="ru-RU"/>
              </w:rPr>
              <w:t xml:space="preserve">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743419">
              <w:rPr>
                <w:color w:val="auto"/>
                <w:sz w:val="20"/>
                <w:szCs w:val="20"/>
                <w:lang w:val="ru-RU"/>
              </w:rPr>
              <w:lastRenderedPageBreak/>
              <w:t xml:space="preserve">кривично дело примања или давања мита, кривично дело преваре (захтев за издавање овог уверења може се поднети према месту рођења и према месту пребивалишта). </w:t>
            </w:r>
          </w:p>
          <w:p w:rsidR="00DF522F" w:rsidRPr="00743419" w:rsidRDefault="00DF522F" w:rsidP="00C92B28">
            <w:pPr>
              <w:pStyle w:val="Default"/>
              <w:rPr>
                <w:color w:val="auto"/>
                <w:sz w:val="20"/>
                <w:szCs w:val="20"/>
                <w:lang w:val="ru-RU"/>
              </w:rPr>
            </w:pPr>
            <w:r w:rsidRPr="00743419">
              <w:rPr>
                <w:bCs/>
                <w:color w:val="auto"/>
                <w:sz w:val="20"/>
                <w:szCs w:val="20"/>
                <w:lang w:val="ru-RU"/>
              </w:rPr>
              <w:t xml:space="preserve">* </w:t>
            </w:r>
            <w:r w:rsidRPr="00743419">
              <w:rPr>
                <w:color w:val="auto"/>
                <w:sz w:val="20"/>
                <w:szCs w:val="20"/>
                <w:lang w:val="ru-RU"/>
              </w:rPr>
              <w:t xml:space="preserve">Ако је више законских заступника за сваког се доставља уверење из казнене евиденције. </w:t>
            </w:r>
          </w:p>
          <w:p w:rsidR="00DF522F" w:rsidRPr="00743419" w:rsidRDefault="00DF522F" w:rsidP="00C92B28">
            <w:pPr>
              <w:pStyle w:val="Default"/>
              <w:rPr>
                <w:color w:val="auto"/>
                <w:sz w:val="20"/>
                <w:szCs w:val="20"/>
                <w:lang w:val="ru-RU"/>
              </w:rPr>
            </w:pPr>
            <w:r w:rsidRPr="00743419">
              <w:rPr>
                <w:color w:val="auto"/>
                <w:sz w:val="20"/>
                <w:szCs w:val="20"/>
                <w:lang w:val="ru-RU"/>
              </w:rPr>
              <w:t xml:space="preserve">**Наведени доказ понуђач доставља за сваког подиспоручиоца/е, односно достављају га сви чланови групе понуђача. </w:t>
            </w:r>
          </w:p>
          <w:p w:rsidR="00DF522F" w:rsidRPr="00743419" w:rsidRDefault="00DF522F" w:rsidP="00C92B28">
            <w:pPr>
              <w:pStyle w:val="Default"/>
              <w:rPr>
                <w:color w:val="auto"/>
                <w:sz w:val="20"/>
                <w:szCs w:val="20"/>
                <w:lang w:val="ru-RU"/>
              </w:rPr>
            </w:pPr>
            <w:r w:rsidRPr="00743419">
              <w:rPr>
                <w:color w:val="auto"/>
                <w:sz w:val="20"/>
                <w:szCs w:val="20"/>
                <w:lang w:val="ru-RU"/>
              </w:rPr>
              <w:t xml:space="preserve">***Наведени докази не могу бити старији од два месеца пре отварања понуда. </w:t>
            </w:r>
          </w:p>
          <w:p w:rsidR="00DF522F" w:rsidRPr="00743419" w:rsidRDefault="00DF522F" w:rsidP="00C92B28">
            <w:pPr>
              <w:pStyle w:val="Default"/>
              <w:rPr>
                <w:color w:val="auto"/>
                <w:sz w:val="20"/>
                <w:szCs w:val="20"/>
                <w:lang w:val="ru-RU"/>
              </w:rPr>
            </w:pPr>
            <w:r w:rsidRPr="00743419">
              <w:rPr>
                <w:bCs/>
                <w:color w:val="auto"/>
                <w:sz w:val="20"/>
                <w:szCs w:val="20"/>
                <w:lang w:val="ru-RU"/>
              </w:rPr>
              <w:t xml:space="preserve">Б) Предузетник, </w:t>
            </w:r>
            <w:r w:rsidRPr="00743419">
              <w:rPr>
                <w:color w:val="auto"/>
                <w:sz w:val="20"/>
                <w:szCs w:val="20"/>
                <w:lang w:val="ru-RU"/>
              </w:rPr>
              <w:t xml:space="preserve">као понуђач доказује достављањем: </w:t>
            </w:r>
          </w:p>
          <w:p w:rsidR="00DF522F" w:rsidRPr="00743419" w:rsidRDefault="00DF522F" w:rsidP="00C92B28">
            <w:pPr>
              <w:pStyle w:val="Default"/>
              <w:numPr>
                <w:ilvl w:val="0"/>
                <w:numId w:val="10"/>
              </w:numPr>
              <w:rPr>
                <w:color w:val="auto"/>
                <w:sz w:val="20"/>
                <w:szCs w:val="20"/>
                <w:lang w:val="ru-RU"/>
              </w:rPr>
            </w:pPr>
            <w:r w:rsidRPr="00743419">
              <w:rPr>
                <w:bCs/>
                <w:color w:val="auto"/>
                <w:sz w:val="20"/>
                <w:szCs w:val="20"/>
                <w:lang w:val="ru-RU"/>
              </w:rPr>
              <w:t>- Уверења из казнене евиденције надлежне полицијске управе Министарства унутрашњих послова</w:t>
            </w:r>
            <w:r w:rsidRPr="00743419">
              <w:rPr>
                <w:color w:val="auto"/>
                <w:sz w:val="20"/>
                <w:szCs w:val="20"/>
                <w:lang w:val="ru-RU"/>
              </w:rPr>
              <w:t xml:space="preserve">,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F522F" w:rsidRPr="00743419" w:rsidRDefault="00DF522F" w:rsidP="00C92B28">
            <w:pPr>
              <w:pStyle w:val="Default"/>
              <w:rPr>
                <w:color w:val="auto"/>
                <w:sz w:val="20"/>
                <w:szCs w:val="20"/>
                <w:lang w:val="ru-RU"/>
              </w:rPr>
            </w:pPr>
            <w:r w:rsidRPr="00743419">
              <w:rPr>
                <w:color w:val="auto"/>
                <w:sz w:val="20"/>
                <w:szCs w:val="20"/>
                <w:lang w:val="ru-RU"/>
              </w:rPr>
              <w:t xml:space="preserve">* Наведени доказ не може бити старији од два месеца пре отварања понуда. </w:t>
            </w:r>
          </w:p>
          <w:p w:rsidR="00DF522F" w:rsidRPr="00743419" w:rsidRDefault="00DF522F" w:rsidP="00C92B28">
            <w:pPr>
              <w:pStyle w:val="Default"/>
              <w:rPr>
                <w:color w:val="auto"/>
                <w:sz w:val="20"/>
                <w:szCs w:val="20"/>
                <w:lang w:val="ru-RU"/>
              </w:rPr>
            </w:pPr>
            <w:r w:rsidRPr="00743419">
              <w:rPr>
                <w:color w:val="auto"/>
                <w:sz w:val="20"/>
                <w:szCs w:val="20"/>
                <w:lang w:val="ru-RU"/>
              </w:rPr>
              <w:t>** Наведени доказ понуђач доставља за сваког подиспоручиоца/е, односно достављају га сви чланови групе пону</w:t>
            </w:r>
          </w:p>
          <w:p w:rsidR="00DF522F" w:rsidRPr="00743419" w:rsidRDefault="00DF522F" w:rsidP="00C92B28">
            <w:pPr>
              <w:pStyle w:val="Default"/>
              <w:rPr>
                <w:color w:val="auto"/>
                <w:sz w:val="20"/>
                <w:szCs w:val="20"/>
                <w:lang w:val="ru-RU"/>
              </w:rPr>
            </w:pPr>
            <w:r w:rsidRPr="00743419">
              <w:rPr>
                <w:bCs/>
                <w:color w:val="auto"/>
                <w:sz w:val="20"/>
                <w:szCs w:val="20"/>
                <w:lang w:val="ru-RU"/>
              </w:rPr>
              <w:t xml:space="preserve">В) Физичко лице, </w:t>
            </w:r>
            <w:r w:rsidRPr="00743419">
              <w:rPr>
                <w:color w:val="auto"/>
                <w:sz w:val="20"/>
                <w:szCs w:val="20"/>
                <w:lang w:val="ru-RU"/>
              </w:rPr>
              <w:t xml:space="preserve">као понуђач доказује достављањем: </w:t>
            </w:r>
          </w:p>
          <w:p w:rsidR="00DF522F" w:rsidRPr="00743419" w:rsidRDefault="00DF522F" w:rsidP="00C92B28">
            <w:pPr>
              <w:pStyle w:val="Default"/>
              <w:rPr>
                <w:color w:val="auto"/>
                <w:sz w:val="20"/>
                <w:szCs w:val="20"/>
                <w:lang w:val="ru-RU"/>
              </w:rPr>
            </w:pPr>
            <w:r w:rsidRPr="00743419">
              <w:rPr>
                <w:bCs/>
                <w:color w:val="auto"/>
                <w:sz w:val="20"/>
                <w:szCs w:val="20"/>
                <w:lang w:val="ru-RU"/>
              </w:rPr>
              <w:t xml:space="preserve">     - Уверења из казнене евиденције надлежне полицијске управе Министарства унутрашњих послова</w:t>
            </w:r>
            <w:r w:rsidRPr="00743419">
              <w:rPr>
                <w:color w:val="auto"/>
                <w:sz w:val="20"/>
                <w:szCs w:val="20"/>
                <w:lang w:val="ru-RU"/>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F522F" w:rsidRPr="00743419" w:rsidRDefault="00DF522F" w:rsidP="00DF522F">
            <w:pPr>
              <w:pStyle w:val="Default"/>
              <w:rPr>
                <w:color w:val="auto"/>
                <w:sz w:val="20"/>
                <w:szCs w:val="20"/>
              </w:rPr>
            </w:pPr>
            <w:r w:rsidRPr="00743419">
              <w:rPr>
                <w:sz w:val="20"/>
                <w:szCs w:val="20"/>
              </w:rPr>
              <w:t xml:space="preserve">* Наведени доказ не може бити старији од два месеца пре отварања понуда. </w:t>
            </w:r>
          </w:p>
        </w:tc>
      </w:tr>
      <w:tr w:rsidR="00DF522F" w:rsidRPr="00743419" w:rsidTr="00876332">
        <w:tc>
          <w:tcPr>
            <w:tcW w:w="6345" w:type="dxa"/>
            <w:shd w:val="clear" w:color="auto" w:fill="auto"/>
          </w:tcPr>
          <w:p w:rsidR="00DF522F" w:rsidRPr="00743419" w:rsidRDefault="00DF522F" w:rsidP="00C92B28">
            <w:pPr>
              <w:jc w:val="both"/>
              <w:rPr>
                <w:i/>
                <w:iCs/>
                <w:sz w:val="20"/>
                <w:szCs w:val="20"/>
                <w:lang w:val="sr-Cyrl-CS"/>
              </w:rPr>
            </w:pPr>
            <w:r w:rsidRPr="00743419">
              <w:rPr>
                <w:sz w:val="20"/>
                <w:szCs w:val="20"/>
                <w:lang w:val="sr-Cyrl-CS"/>
              </w:rPr>
              <w:lastRenderedPageBreak/>
              <w:t>3.</w:t>
            </w:r>
            <w:r w:rsidRPr="00743419">
              <w:rPr>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3419">
              <w:rPr>
                <w:i/>
                <w:iCs/>
                <w:sz w:val="20"/>
                <w:szCs w:val="20"/>
                <w:lang w:val="sr-Cyrl-CS"/>
              </w:rPr>
              <w:t>(чл. 75. ст. 1. тач. 4) ЗЈН);</w:t>
            </w:r>
          </w:p>
          <w:p w:rsidR="00DF522F" w:rsidRPr="00743419" w:rsidRDefault="00DF522F" w:rsidP="00C92B28">
            <w:pPr>
              <w:jc w:val="both"/>
              <w:rPr>
                <w:i/>
                <w:iCs/>
                <w:sz w:val="20"/>
                <w:szCs w:val="20"/>
                <w:lang w:val="sr-Cyrl-CS"/>
              </w:rPr>
            </w:pPr>
          </w:p>
          <w:p w:rsidR="00DF522F" w:rsidRPr="00743419" w:rsidRDefault="00DF522F" w:rsidP="00C92B28">
            <w:pPr>
              <w:jc w:val="both"/>
              <w:rPr>
                <w:i/>
                <w:iCs/>
                <w:sz w:val="20"/>
                <w:szCs w:val="20"/>
                <w:lang w:val="sr-Cyrl-CS"/>
              </w:rPr>
            </w:pPr>
          </w:p>
          <w:p w:rsidR="00DF522F" w:rsidRPr="00743419" w:rsidRDefault="00DF522F" w:rsidP="00C92B28">
            <w:pPr>
              <w:jc w:val="both"/>
              <w:rPr>
                <w:sz w:val="20"/>
                <w:szCs w:val="20"/>
              </w:rPr>
            </w:pPr>
          </w:p>
          <w:p w:rsidR="00DF522F" w:rsidRPr="00743419" w:rsidRDefault="00DF522F" w:rsidP="00C92B28">
            <w:pPr>
              <w:rPr>
                <w:color w:val="FF0000"/>
                <w:sz w:val="20"/>
                <w:szCs w:val="20"/>
              </w:rPr>
            </w:pPr>
          </w:p>
        </w:tc>
        <w:tc>
          <w:tcPr>
            <w:tcW w:w="8222" w:type="dxa"/>
            <w:shd w:val="clear" w:color="auto" w:fill="auto"/>
          </w:tcPr>
          <w:p w:rsidR="00DF522F" w:rsidRPr="00743419" w:rsidRDefault="00DF522F" w:rsidP="00C92B28">
            <w:pPr>
              <w:pStyle w:val="Default"/>
              <w:rPr>
                <w:bCs/>
                <w:color w:val="auto"/>
                <w:sz w:val="20"/>
                <w:szCs w:val="20"/>
                <w:lang w:val="ru-RU"/>
              </w:rPr>
            </w:pPr>
            <w:r w:rsidRPr="00743419">
              <w:rPr>
                <w:bCs/>
                <w:color w:val="auto"/>
                <w:sz w:val="20"/>
                <w:szCs w:val="20"/>
                <w:lang w:val="ru-RU"/>
              </w:rPr>
              <w:t xml:space="preserve">Уверења Пореске управе Министарства финансија </w:t>
            </w:r>
            <w:r w:rsidRPr="00743419">
              <w:rPr>
                <w:color w:val="auto"/>
                <w:sz w:val="20"/>
                <w:szCs w:val="20"/>
                <w:lang w:val="ru-RU"/>
              </w:rPr>
              <w:t xml:space="preserve">и привреде да је измирио доспеле порезе и доприносе </w:t>
            </w:r>
          </w:p>
          <w:p w:rsidR="00DF522F" w:rsidRPr="00743419" w:rsidRDefault="00DF522F" w:rsidP="00C92B28">
            <w:pPr>
              <w:pStyle w:val="Default"/>
              <w:rPr>
                <w:color w:val="auto"/>
                <w:sz w:val="20"/>
                <w:szCs w:val="20"/>
                <w:lang w:val="ru-RU"/>
              </w:rPr>
            </w:pPr>
            <w:r w:rsidRPr="00743419">
              <w:rPr>
                <w:bCs/>
                <w:color w:val="auto"/>
                <w:sz w:val="20"/>
                <w:szCs w:val="20"/>
                <w:lang w:val="ru-RU"/>
              </w:rPr>
              <w:t xml:space="preserve">и </w:t>
            </w:r>
          </w:p>
          <w:p w:rsidR="00DF522F" w:rsidRPr="00743419" w:rsidRDefault="00DF522F" w:rsidP="00C92B28">
            <w:pPr>
              <w:pStyle w:val="Default"/>
              <w:rPr>
                <w:color w:val="auto"/>
                <w:sz w:val="20"/>
                <w:szCs w:val="20"/>
                <w:lang w:val="ru-RU"/>
              </w:rPr>
            </w:pPr>
            <w:r w:rsidRPr="00743419">
              <w:rPr>
                <w:bCs/>
                <w:color w:val="auto"/>
                <w:sz w:val="20"/>
                <w:szCs w:val="20"/>
                <w:lang w:val="ru-RU"/>
              </w:rPr>
              <w:t xml:space="preserve">-Уверења надлежне локалне самоуправе </w:t>
            </w:r>
            <w:r w:rsidRPr="00743419">
              <w:rPr>
                <w:color w:val="auto"/>
                <w:sz w:val="20"/>
                <w:szCs w:val="20"/>
                <w:lang w:val="ru-RU"/>
              </w:rPr>
              <w:t xml:space="preserve">да је измирио обавезе по основу изворних локалних јавних прихода . </w:t>
            </w:r>
          </w:p>
          <w:p w:rsidR="00DF522F" w:rsidRPr="00743419" w:rsidRDefault="00DF522F" w:rsidP="00C92B28">
            <w:pPr>
              <w:pStyle w:val="Default"/>
              <w:rPr>
                <w:color w:val="auto"/>
                <w:sz w:val="20"/>
                <w:szCs w:val="20"/>
                <w:lang w:val="ru-RU"/>
              </w:rPr>
            </w:pPr>
            <w:r w:rsidRPr="00743419">
              <w:rPr>
                <w:bCs/>
                <w:color w:val="auto"/>
                <w:sz w:val="20"/>
                <w:szCs w:val="20"/>
                <w:lang w:val="ru-RU"/>
              </w:rPr>
              <w:t xml:space="preserve">или </w:t>
            </w:r>
          </w:p>
          <w:p w:rsidR="00DF522F" w:rsidRPr="00743419" w:rsidRDefault="00DF522F" w:rsidP="00C92B28">
            <w:pPr>
              <w:pStyle w:val="Default"/>
              <w:rPr>
                <w:color w:val="auto"/>
                <w:sz w:val="20"/>
                <w:szCs w:val="20"/>
                <w:lang w:val="ru-RU"/>
              </w:rPr>
            </w:pPr>
            <w:r w:rsidRPr="00743419">
              <w:rPr>
                <w:bCs/>
                <w:color w:val="auto"/>
                <w:sz w:val="20"/>
                <w:szCs w:val="20"/>
                <w:lang w:val="ru-RU"/>
              </w:rPr>
              <w:t xml:space="preserve">-Потврде Агенције за приватизацију </w:t>
            </w:r>
            <w:r w:rsidRPr="00743419">
              <w:rPr>
                <w:color w:val="auto"/>
                <w:sz w:val="20"/>
                <w:szCs w:val="20"/>
                <w:lang w:val="ru-RU"/>
              </w:rPr>
              <w:t xml:space="preserve">да се понуђач налази у поступку приватизације; </w:t>
            </w:r>
          </w:p>
          <w:p w:rsidR="00DF522F" w:rsidRPr="00743419" w:rsidRDefault="00DF522F" w:rsidP="00C92B28">
            <w:pPr>
              <w:pStyle w:val="Default"/>
              <w:rPr>
                <w:color w:val="auto"/>
                <w:sz w:val="20"/>
                <w:szCs w:val="20"/>
                <w:lang w:val="ru-RU"/>
              </w:rPr>
            </w:pPr>
            <w:r w:rsidRPr="00743419">
              <w:rPr>
                <w:color w:val="auto"/>
                <w:sz w:val="20"/>
                <w:szCs w:val="20"/>
                <w:lang w:val="ru-RU"/>
              </w:rPr>
              <w:t xml:space="preserve">* Наведени докази не могу бити старији од два месеца пре отварања понуда </w:t>
            </w:r>
          </w:p>
          <w:p w:rsidR="00DF522F" w:rsidRPr="00743419" w:rsidRDefault="00DF522F" w:rsidP="00C92B28">
            <w:pPr>
              <w:pStyle w:val="Default"/>
              <w:rPr>
                <w:color w:val="FF0000"/>
                <w:sz w:val="20"/>
                <w:szCs w:val="20"/>
                <w:lang w:val="ru-RU"/>
              </w:rPr>
            </w:pPr>
            <w:r w:rsidRPr="00743419">
              <w:rPr>
                <w:color w:val="auto"/>
                <w:sz w:val="20"/>
                <w:szCs w:val="20"/>
                <w:lang w:val="ru-RU"/>
              </w:rPr>
              <w:t>** Наведени доказ понуђач доставља за сваког подиспоручиоца/е, односно достављају га сви чланови групе понуђача.</w:t>
            </w:r>
          </w:p>
        </w:tc>
      </w:tr>
      <w:tr w:rsidR="00DF522F" w:rsidRPr="00743419" w:rsidTr="00876332">
        <w:tc>
          <w:tcPr>
            <w:tcW w:w="6345" w:type="dxa"/>
            <w:shd w:val="clear" w:color="auto" w:fill="auto"/>
          </w:tcPr>
          <w:p w:rsidR="00DF522F" w:rsidRPr="00743419" w:rsidRDefault="00DF522F" w:rsidP="00C92B28">
            <w:pPr>
              <w:jc w:val="both"/>
              <w:rPr>
                <w:i/>
                <w:iCs/>
                <w:color w:val="auto"/>
                <w:sz w:val="20"/>
                <w:szCs w:val="20"/>
                <w:lang w:val="sr-Cyrl-CS"/>
              </w:rPr>
            </w:pPr>
            <w:r w:rsidRPr="00743419">
              <w:rPr>
                <w:color w:val="auto"/>
                <w:sz w:val="20"/>
                <w:szCs w:val="20"/>
                <w:lang w:val="sr-Cyrl-CS"/>
              </w:rPr>
              <w:t>4.</w:t>
            </w:r>
            <w:r w:rsidRPr="00743419">
              <w:rPr>
                <w:color w:val="auto"/>
                <w:sz w:val="20"/>
                <w:szCs w:val="20"/>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43419">
              <w:rPr>
                <w:i/>
                <w:iCs/>
                <w:color w:val="auto"/>
                <w:sz w:val="20"/>
                <w:szCs w:val="20"/>
                <w:lang w:val="sr-Cyrl-CS"/>
              </w:rPr>
              <w:t>чл. 75. ст. 2. ЗЈН).</w:t>
            </w:r>
          </w:p>
        </w:tc>
        <w:tc>
          <w:tcPr>
            <w:tcW w:w="8222" w:type="dxa"/>
            <w:shd w:val="clear" w:color="auto" w:fill="auto"/>
          </w:tcPr>
          <w:p w:rsidR="00DF522F" w:rsidRPr="00743419" w:rsidRDefault="00DF522F" w:rsidP="00DF522F">
            <w:pPr>
              <w:pStyle w:val="ListParagraph"/>
              <w:ind w:left="0"/>
              <w:jc w:val="both"/>
              <w:rPr>
                <w:sz w:val="20"/>
                <w:szCs w:val="20"/>
                <w:lang w:val="sr-Cyrl-CS"/>
              </w:rPr>
            </w:pPr>
            <w:r w:rsidRPr="00743419">
              <w:rPr>
                <w:sz w:val="20"/>
                <w:szCs w:val="20"/>
              </w:rPr>
              <w:t>ИЗЈАВА</w:t>
            </w:r>
            <w:r w:rsidRPr="00743419">
              <w:rPr>
                <w:color w:val="FF0000"/>
                <w:sz w:val="20"/>
                <w:szCs w:val="20"/>
                <w:lang w:val="sr-Cyrl-CS"/>
              </w:rPr>
              <w:t xml:space="preserve"> </w:t>
            </w:r>
            <w:r w:rsidRPr="006F5A75">
              <w:rPr>
                <w:color w:val="auto"/>
                <w:sz w:val="20"/>
                <w:szCs w:val="20"/>
                <w:lang w:val="sr-Cyrl-CS"/>
              </w:rPr>
              <w:t xml:space="preserve">Образац </w:t>
            </w:r>
            <w:r w:rsidR="00E701AD" w:rsidRPr="006F5A75">
              <w:rPr>
                <w:color w:val="auto"/>
                <w:sz w:val="20"/>
                <w:szCs w:val="20"/>
                <w:lang w:val="sr-Latn-CS"/>
              </w:rPr>
              <w:t>бр.</w:t>
            </w:r>
            <w:r w:rsidR="006F5A75" w:rsidRPr="006F5A75">
              <w:rPr>
                <w:color w:val="auto"/>
                <w:sz w:val="20"/>
                <w:szCs w:val="20"/>
                <w:lang w:val="sr-Cyrl-CS"/>
              </w:rPr>
              <w:t xml:space="preserve">7 </w:t>
            </w:r>
            <w:r w:rsidRPr="006F5A75">
              <w:rPr>
                <w:color w:val="auto"/>
                <w:sz w:val="20"/>
                <w:szCs w:val="20"/>
                <w:lang w:val="ru-RU"/>
              </w:rPr>
              <w:t xml:space="preserve"> у </w:t>
            </w:r>
            <w:r w:rsidRPr="006F5A75">
              <w:rPr>
                <w:color w:val="auto"/>
                <w:sz w:val="20"/>
                <w:szCs w:val="20"/>
              </w:rPr>
              <w:t>поглављу</w:t>
            </w:r>
            <w:r w:rsidRPr="006F5A75">
              <w:rPr>
                <w:color w:val="auto"/>
                <w:sz w:val="20"/>
                <w:szCs w:val="20"/>
                <w:lang w:val="sr-Cyrl-CS"/>
              </w:rPr>
              <w:t xml:space="preserve"> </w:t>
            </w:r>
            <w:r w:rsidRPr="006F5A75">
              <w:rPr>
                <w:color w:val="auto"/>
                <w:sz w:val="20"/>
                <w:szCs w:val="20"/>
              </w:rPr>
              <w:t>VI</w:t>
            </w:r>
            <w:r w:rsidRPr="00743419">
              <w:rPr>
                <w:color w:val="auto"/>
                <w:sz w:val="20"/>
                <w:szCs w:val="20"/>
                <w:lang w:val="ru-RU"/>
              </w:rPr>
              <w:t xml:space="preserve"> ове конкурсне документације</w:t>
            </w:r>
            <w:r w:rsidRPr="00743419">
              <w:rPr>
                <w:color w:val="auto"/>
                <w:sz w:val="20"/>
                <w:szCs w:val="20"/>
                <w:lang w:val="sr-Cyrl-CS"/>
              </w:rPr>
              <w:t xml:space="preserve">), </w:t>
            </w:r>
            <w:r w:rsidRPr="00743419">
              <w:rPr>
                <w:sz w:val="20"/>
                <w:szCs w:val="20"/>
              </w:rPr>
              <w:t xml:space="preserve">којом понуђач под пуном материјалном и кривичном одговорношћу потврђује да испуњава услове за учешће у поступку јавне набавке из чл. 75. ст. </w:t>
            </w:r>
            <w:r w:rsidR="00ED3082" w:rsidRPr="00743419">
              <w:rPr>
                <w:sz w:val="20"/>
                <w:szCs w:val="20"/>
                <w:lang w:val="sr-Cyrl-CS"/>
              </w:rPr>
              <w:t>2</w:t>
            </w:r>
            <w:r w:rsidRPr="00743419">
              <w:rPr>
                <w:sz w:val="20"/>
                <w:szCs w:val="20"/>
              </w:rPr>
              <w:t>. ЗЈН, дефинисане овом конкурсном документацијом</w:t>
            </w:r>
          </w:p>
        </w:tc>
      </w:tr>
    </w:tbl>
    <w:p w:rsidR="00856210" w:rsidRPr="00743419" w:rsidRDefault="00856210" w:rsidP="00856210">
      <w:pPr>
        <w:pStyle w:val="Default"/>
        <w:rPr>
          <w:color w:val="auto"/>
          <w:sz w:val="22"/>
          <w:szCs w:val="22"/>
          <w:u w:val="single"/>
          <w:lang w:val="ru-RU"/>
        </w:rPr>
      </w:pPr>
      <w:r w:rsidRPr="00743419">
        <w:rPr>
          <w:b/>
          <w:color w:val="auto"/>
          <w:sz w:val="22"/>
          <w:szCs w:val="22"/>
          <w:u w:val="single"/>
          <w:lang w:val="ru-RU"/>
        </w:rPr>
        <w:lastRenderedPageBreak/>
        <w:t>Понуђач је обавезан да приликом састављања понуде изричито наведе да је поштовао обавезе које произилазе из важећих прописа о заштити на раду, запошљавању и условима рада, као и заштити животне средине</w:t>
      </w:r>
      <w:r w:rsidRPr="00743419">
        <w:rPr>
          <w:color w:val="auto"/>
          <w:sz w:val="22"/>
          <w:szCs w:val="22"/>
          <w:lang w:val="sr-Cyrl-CS"/>
        </w:rPr>
        <w:t xml:space="preserve"> - </w:t>
      </w:r>
      <w:r w:rsidRPr="00743419">
        <w:rPr>
          <w:color w:val="auto"/>
          <w:sz w:val="22"/>
          <w:szCs w:val="22"/>
          <w:u w:val="single"/>
          <w:lang w:val="sr-Cyrl-CS"/>
        </w:rPr>
        <w:t xml:space="preserve">Образац бр. </w:t>
      </w:r>
      <w:r w:rsidR="006F5A75">
        <w:rPr>
          <w:color w:val="auto"/>
          <w:sz w:val="22"/>
          <w:szCs w:val="22"/>
          <w:u w:val="single"/>
          <w:lang w:val="sr-Cyrl-CS"/>
        </w:rPr>
        <w:t xml:space="preserve">7 </w:t>
      </w:r>
      <w:r w:rsidRPr="00743419">
        <w:rPr>
          <w:color w:val="auto"/>
          <w:sz w:val="22"/>
          <w:szCs w:val="22"/>
          <w:u w:val="single"/>
          <w:lang w:val="ru-RU"/>
        </w:rPr>
        <w:t xml:space="preserve">из конкурсне документације.Изјава мора да буде потписана од стране овлашћеног лица понуђача и оверена печатом. </w:t>
      </w:r>
    </w:p>
    <w:p w:rsidR="00ED3082" w:rsidRPr="00743419" w:rsidRDefault="00ED3082" w:rsidP="00ED3082">
      <w:pPr>
        <w:pStyle w:val="Default"/>
        <w:rPr>
          <w:b/>
          <w:color w:val="auto"/>
          <w:sz w:val="22"/>
          <w:szCs w:val="22"/>
          <w:u w:val="single"/>
          <w:lang w:val="ru-RU"/>
        </w:rPr>
      </w:pPr>
      <w:r w:rsidRPr="00743419">
        <w:rPr>
          <w:b/>
          <w:color w:val="auto"/>
          <w:sz w:val="22"/>
          <w:szCs w:val="22"/>
          <w:u w:val="single"/>
          <w:lang w:val="ru-RU"/>
        </w:rPr>
        <w:t>Понуђач није дужан да доставља у понуди доказе који су јавно доступни на интернет страницама надлежних органа</w:t>
      </w:r>
      <w:r w:rsidR="00BA0AED" w:rsidRPr="00743419">
        <w:rPr>
          <w:b/>
          <w:color w:val="auto"/>
          <w:sz w:val="22"/>
          <w:szCs w:val="22"/>
          <w:u w:val="single"/>
          <w:lang w:val="ru-RU"/>
        </w:rPr>
        <w:t xml:space="preserve"> или су уписани у Регистар понуђача </w:t>
      </w:r>
      <w:r w:rsidRPr="00743419">
        <w:rPr>
          <w:b/>
          <w:color w:val="auto"/>
          <w:sz w:val="22"/>
          <w:szCs w:val="22"/>
          <w:u w:val="single"/>
          <w:lang w:val="ru-RU"/>
        </w:rPr>
        <w:t>,али је дужан да наведе интернет адресе,на којима су докази објављени, на меморандуму фирме који мора бити оверен и потписан од стране овлашћеног лица.</w:t>
      </w:r>
    </w:p>
    <w:p w:rsidR="000A0FA6" w:rsidRPr="00743419" w:rsidRDefault="000A0FA6" w:rsidP="000A0FA6">
      <w:pPr>
        <w:pStyle w:val="ListParagraph"/>
        <w:tabs>
          <w:tab w:val="left" w:pos="680"/>
        </w:tabs>
        <w:ind w:left="0"/>
        <w:jc w:val="center"/>
        <w:rPr>
          <w:rFonts w:eastAsia="TimesNewRomanPSMT"/>
          <w:b/>
          <w:bCs/>
          <w:color w:val="auto"/>
          <w:sz w:val="22"/>
          <w:szCs w:val="22"/>
          <w:u w:val="single"/>
          <w:lang w:val="sr-Cyrl-CS"/>
        </w:rPr>
      </w:pPr>
      <w:r w:rsidRPr="00743419">
        <w:rPr>
          <w:rFonts w:eastAsia="TimesNewRomanPSMT"/>
          <w:b/>
          <w:bCs/>
          <w:color w:val="auto"/>
          <w:sz w:val="22"/>
          <w:szCs w:val="22"/>
          <w:u w:val="single"/>
          <w:lang w:val="sr-Cyrl-CS"/>
        </w:rPr>
        <w:t>ДОДАТНИ УСЛОВИ</w:t>
      </w:r>
    </w:p>
    <w:p w:rsidR="000A0FA6" w:rsidRPr="00743419" w:rsidRDefault="000A0FA6" w:rsidP="000A0FA6">
      <w:pPr>
        <w:pStyle w:val="ListParagraph"/>
        <w:tabs>
          <w:tab w:val="left" w:pos="680"/>
        </w:tabs>
        <w:ind w:left="0"/>
        <w:jc w:val="both"/>
        <w:rPr>
          <w:rFonts w:eastAsia="TimesNewRomanPS-BoldMT"/>
          <w:b/>
          <w:bCs/>
          <w:color w:val="auto"/>
          <w:sz w:val="22"/>
          <w:szCs w:val="22"/>
          <w:lang w:val="sr-Latn-CS"/>
        </w:rPr>
      </w:pPr>
      <w:r w:rsidRPr="00743419">
        <w:rPr>
          <w:bCs/>
          <w:iCs/>
          <w:color w:val="auto"/>
          <w:sz w:val="22"/>
          <w:szCs w:val="22"/>
        </w:rPr>
        <w:t xml:space="preserve">Понуђач који </w:t>
      </w:r>
      <w:r w:rsidRPr="00743419">
        <w:rPr>
          <w:iCs/>
          <w:color w:val="auto"/>
          <w:sz w:val="22"/>
          <w:szCs w:val="22"/>
        </w:rPr>
        <w:t xml:space="preserve">учествује у поступку предметне јавне набавке мора испунити </w:t>
      </w:r>
      <w:r w:rsidRPr="00743419">
        <w:rPr>
          <w:b/>
          <w:iCs/>
          <w:color w:val="auto"/>
          <w:sz w:val="22"/>
          <w:szCs w:val="22"/>
        </w:rPr>
        <w:t>додатне услове</w:t>
      </w:r>
      <w:r w:rsidRPr="00743419">
        <w:rPr>
          <w:iCs/>
          <w:color w:val="auto"/>
          <w:sz w:val="22"/>
          <w:szCs w:val="22"/>
        </w:rPr>
        <w:t xml:space="preserve"> за учешће у поступку јавне набавке</w:t>
      </w:r>
      <w:r w:rsidR="00E914CD" w:rsidRPr="00743419">
        <w:rPr>
          <w:iCs/>
          <w:color w:val="auto"/>
          <w:sz w:val="22"/>
          <w:szCs w:val="22"/>
        </w:rPr>
        <w:t>,</w:t>
      </w:r>
      <w:r w:rsidRPr="00743419">
        <w:rPr>
          <w:iCs/>
          <w:color w:val="auto"/>
          <w:sz w:val="22"/>
          <w:szCs w:val="22"/>
        </w:rPr>
        <w:t xml:space="preserve"> дефинисане овом конкурсном документацијом,</w:t>
      </w:r>
      <w:r w:rsidRPr="00743419">
        <w:rPr>
          <w:rFonts w:eastAsia="TimesNewRomanPS-BoldMT"/>
          <w:b/>
          <w:bCs/>
          <w:color w:val="auto"/>
          <w:sz w:val="22"/>
          <w:szCs w:val="22"/>
          <w:lang w:val="sr-Cyrl-CS"/>
        </w:rPr>
        <w:t xml:space="preserve"> </w:t>
      </w:r>
      <w:r w:rsidRPr="00743419">
        <w:rPr>
          <w:iCs/>
          <w:color w:val="auto"/>
          <w:sz w:val="22"/>
          <w:szCs w:val="22"/>
          <w:lang w:val="sr-Cyrl-CS"/>
        </w:rPr>
        <w:t>а и</w:t>
      </w:r>
      <w:r w:rsidRPr="00743419">
        <w:rPr>
          <w:rFonts w:eastAsia="TimesNewRomanPS-BoldMT"/>
          <w:bCs/>
          <w:color w:val="auto"/>
          <w:sz w:val="22"/>
          <w:szCs w:val="22"/>
          <w:lang w:val="sr-Cyrl-CS"/>
        </w:rPr>
        <w:t xml:space="preserve">спуњеност </w:t>
      </w:r>
      <w:r w:rsidRPr="00743419">
        <w:rPr>
          <w:rFonts w:eastAsia="TimesNewRomanPS-BoldMT"/>
          <w:b/>
          <w:bCs/>
          <w:color w:val="auto"/>
          <w:sz w:val="22"/>
          <w:szCs w:val="22"/>
          <w:lang w:val="sr-Cyrl-CS"/>
        </w:rPr>
        <w:t xml:space="preserve">додатних услова </w:t>
      </w:r>
      <w:r w:rsidRPr="00743419">
        <w:rPr>
          <w:rFonts w:eastAsia="TimesNewRomanPS-BoldMT"/>
          <w:bCs/>
          <w:color w:val="auto"/>
          <w:sz w:val="22"/>
          <w:szCs w:val="22"/>
          <w:lang w:val="sr-Cyrl-CS"/>
        </w:rPr>
        <w:t xml:space="preserve">понуђач доказује </w:t>
      </w:r>
      <w:r w:rsidRPr="00743419">
        <w:rPr>
          <w:sz w:val="22"/>
          <w:szCs w:val="22"/>
          <w:lang w:val="sr-Cyrl-CS"/>
        </w:rPr>
        <w:t xml:space="preserve">на начин дефинисан у наредној табели, </w:t>
      </w:r>
      <w:r w:rsidRPr="00743419">
        <w:rPr>
          <w:b/>
          <w:sz w:val="22"/>
          <w:szCs w:val="22"/>
          <w:lang w:val="sr-Cyrl-CS"/>
        </w:rPr>
        <w:t>и то</w:t>
      </w:r>
      <w:r w:rsidRPr="00743419">
        <w:rPr>
          <w:rFonts w:eastAsia="TimesNewRomanPS-BoldMT"/>
          <w:b/>
          <w:bCs/>
          <w:color w:val="auto"/>
          <w:sz w:val="22"/>
          <w:szCs w:val="22"/>
          <w:lang w:val="sr-Cyrl-CS"/>
        </w:rPr>
        <w:t>:</w:t>
      </w: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13351"/>
      </w:tblGrid>
      <w:tr w:rsidR="00F9406C" w:rsidRPr="00743419" w:rsidTr="00F9406C">
        <w:tc>
          <w:tcPr>
            <w:tcW w:w="715" w:type="dxa"/>
            <w:shd w:val="clear" w:color="auto" w:fill="C6D9F1"/>
          </w:tcPr>
          <w:p w:rsidR="00F9406C" w:rsidRPr="00743419" w:rsidRDefault="00F9406C" w:rsidP="00373963">
            <w:pPr>
              <w:jc w:val="center"/>
              <w:rPr>
                <w:b/>
                <w:color w:val="auto"/>
                <w:sz w:val="22"/>
                <w:szCs w:val="22"/>
                <w:lang w:val="sr-Cyrl-CS"/>
              </w:rPr>
            </w:pPr>
            <w:r w:rsidRPr="00743419">
              <w:rPr>
                <w:b/>
                <w:color w:val="auto"/>
                <w:sz w:val="22"/>
                <w:szCs w:val="22"/>
                <w:lang w:val="sr-Cyrl-CS"/>
              </w:rPr>
              <w:t>Р.бр.</w:t>
            </w:r>
          </w:p>
        </w:tc>
        <w:tc>
          <w:tcPr>
            <w:tcW w:w="13351" w:type="dxa"/>
            <w:shd w:val="clear" w:color="auto" w:fill="C6D9F1"/>
          </w:tcPr>
          <w:p w:rsidR="00F9406C" w:rsidRPr="00743419" w:rsidRDefault="00F9406C" w:rsidP="00373963">
            <w:pPr>
              <w:jc w:val="center"/>
              <w:rPr>
                <w:b/>
                <w:color w:val="auto"/>
                <w:sz w:val="22"/>
                <w:szCs w:val="22"/>
                <w:lang w:val="sr-Cyrl-CS"/>
              </w:rPr>
            </w:pPr>
            <w:r w:rsidRPr="00743419">
              <w:rPr>
                <w:b/>
                <w:color w:val="auto"/>
                <w:sz w:val="22"/>
                <w:szCs w:val="22"/>
                <w:lang w:val="sr-Cyrl-CS"/>
              </w:rPr>
              <w:t>ДОДАТНИ УСЛОВИ</w:t>
            </w:r>
          </w:p>
        </w:tc>
      </w:tr>
      <w:tr w:rsidR="00F9406C" w:rsidRPr="00743419" w:rsidTr="00F9406C">
        <w:tc>
          <w:tcPr>
            <w:tcW w:w="715" w:type="dxa"/>
            <w:shd w:val="clear" w:color="auto" w:fill="C6D9F1"/>
          </w:tcPr>
          <w:p w:rsidR="00F9406C" w:rsidRPr="00743419" w:rsidRDefault="00F9406C" w:rsidP="00373963">
            <w:pPr>
              <w:jc w:val="center"/>
              <w:rPr>
                <w:b/>
                <w:color w:val="auto"/>
                <w:sz w:val="22"/>
                <w:szCs w:val="22"/>
                <w:lang w:val="sr-Cyrl-CS"/>
              </w:rPr>
            </w:pPr>
            <w:r w:rsidRPr="00743419">
              <w:rPr>
                <w:b/>
                <w:color w:val="auto"/>
                <w:sz w:val="22"/>
                <w:szCs w:val="22"/>
                <w:lang w:val="sr-Cyrl-CS"/>
              </w:rPr>
              <w:t>1.</w:t>
            </w:r>
          </w:p>
        </w:tc>
        <w:tc>
          <w:tcPr>
            <w:tcW w:w="13351" w:type="dxa"/>
            <w:shd w:val="clear" w:color="auto" w:fill="C6D9F1"/>
          </w:tcPr>
          <w:p w:rsidR="00F9406C" w:rsidRPr="00743419" w:rsidRDefault="00F9406C" w:rsidP="00373963">
            <w:pPr>
              <w:jc w:val="center"/>
              <w:rPr>
                <w:b/>
                <w:color w:val="auto"/>
                <w:sz w:val="22"/>
                <w:szCs w:val="22"/>
                <w:lang w:val="sr-Cyrl-CS"/>
              </w:rPr>
            </w:pPr>
            <w:r w:rsidRPr="00743419">
              <w:rPr>
                <w:b/>
                <w:color w:val="auto"/>
                <w:sz w:val="22"/>
                <w:szCs w:val="22"/>
                <w:lang w:val="sr-Cyrl-CS"/>
              </w:rPr>
              <w:t>ФИНАНСИЈСКИ КАПАЦИТЕТ</w:t>
            </w:r>
          </w:p>
        </w:tc>
      </w:tr>
      <w:tr w:rsidR="00F9406C" w:rsidRPr="00743419" w:rsidTr="00D36791">
        <w:trPr>
          <w:trHeight w:val="686"/>
        </w:trPr>
        <w:tc>
          <w:tcPr>
            <w:tcW w:w="715" w:type="dxa"/>
            <w:shd w:val="clear" w:color="auto" w:fill="auto"/>
          </w:tcPr>
          <w:p w:rsidR="00F9406C" w:rsidRPr="00743419" w:rsidRDefault="00F9406C" w:rsidP="00373963">
            <w:pPr>
              <w:rPr>
                <w:color w:val="auto"/>
                <w:sz w:val="22"/>
                <w:szCs w:val="22"/>
              </w:rPr>
            </w:pPr>
          </w:p>
          <w:p w:rsidR="00F9406C" w:rsidRPr="00743419" w:rsidRDefault="00F9406C" w:rsidP="00373963">
            <w:pPr>
              <w:rPr>
                <w:color w:val="auto"/>
                <w:sz w:val="22"/>
                <w:szCs w:val="22"/>
              </w:rPr>
            </w:pPr>
          </w:p>
          <w:p w:rsidR="00F9406C" w:rsidRPr="00743419" w:rsidRDefault="00F9406C" w:rsidP="00373963">
            <w:pPr>
              <w:rPr>
                <w:color w:val="auto"/>
                <w:sz w:val="22"/>
                <w:szCs w:val="22"/>
              </w:rPr>
            </w:pPr>
          </w:p>
        </w:tc>
        <w:tc>
          <w:tcPr>
            <w:tcW w:w="13351" w:type="dxa"/>
            <w:tcBorders>
              <w:bottom w:val="single" w:sz="4" w:space="0" w:color="auto"/>
            </w:tcBorders>
            <w:shd w:val="clear" w:color="auto" w:fill="auto"/>
          </w:tcPr>
          <w:p w:rsidR="00743419" w:rsidRPr="00743419" w:rsidRDefault="00D36791" w:rsidP="00743419">
            <w:pPr>
              <w:pStyle w:val="Default"/>
              <w:jc w:val="both"/>
              <w:rPr>
                <w:sz w:val="22"/>
                <w:szCs w:val="22"/>
                <w:lang w:val="ru-RU"/>
              </w:rPr>
            </w:pPr>
            <w:r w:rsidRPr="00743419">
              <w:rPr>
                <w:sz w:val="22"/>
                <w:szCs w:val="22"/>
              </w:rPr>
              <w:t>да  понуђач у последњих 6 месеци који претходе месецу у коме је објављен позив за подношење понуда није био у блокади; (</w:t>
            </w:r>
            <w:r w:rsidRPr="00743419">
              <w:rPr>
                <w:rStyle w:val="apple-converted-space"/>
                <w:sz w:val="22"/>
                <w:szCs w:val="22"/>
              </w:rPr>
              <w:t> </w:t>
            </w:r>
            <w:r w:rsidRPr="00743419">
              <w:rPr>
                <w:sz w:val="22"/>
                <w:szCs w:val="22"/>
                <w:u w:val="single"/>
              </w:rPr>
              <w:t>напомена</w:t>
            </w:r>
            <w:r w:rsidRPr="00743419">
              <w:rPr>
                <w:sz w:val="22"/>
                <w:szCs w:val="22"/>
              </w:rPr>
              <w:t>: уколико за неког од понуђача нису приказани подаци за наведену годину јер понуђач није постојао ( основан у међувремену ), релевантни су приказани подаци за период од оснивања предузећа)</w:t>
            </w:r>
            <w:r w:rsidR="00F9406C" w:rsidRPr="00743419">
              <w:rPr>
                <w:sz w:val="22"/>
                <w:szCs w:val="22"/>
              </w:rPr>
              <w:t xml:space="preserve"> </w:t>
            </w:r>
            <w:r w:rsidR="00743419" w:rsidRPr="00743419">
              <w:rPr>
                <w:sz w:val="22"/>
                <w:szCs w:val="22"/>
                <w:lang w:val="sr-Cyrl-CS"/>
              </w:rPr>
              <w:t xml:space="preserve">доказује прилагањем </w:t>
            </w:r>
            <w:r w:rsidR="00743419" w:rsidRPr="00743419">
              <w:rPr>
                <w:sz w:val="22"/>
                <w:szCs w:val="22"/>
                <w:lang w:val="ru-RU"/>
              </w:rPr>
              <w:t xml:space="preserve">Потврде о броју дана неликвидности коју издаје Народна банке Србије, Принудна наплата, Одељење за пријем, контролу и унос основа и налога, а која </w:t>
            </w:r>
            <w:r w:rsidR="00743419">
              <w:rPr>
                <w:sz w:val="22"/>
                <w:szCs w:val="22"/>
                <w:lang w:val="ru-RU"/>
              </w:rPr>
              <w:t>ће обухватити захтевани период.</w:t>
            </w:r>
            <w:r w:rsidR="00743419" w:rsidRPr="00743419">
              <w:rPr>
                <w:b/>
                <w:bCs/>
                <w:sz w:val="22"/>
                <w:szCs w:val="22"/>
                <w:lang w:val="ru-RU"/>
              </w:rPr>
              <w:t xml:space="preserve">Ове доказе, понуђач није у обавези да доставља уколико су подаци јавно доступни на интернет страници Народне банке Србије. У случају заједничке понуде услов да понуђач није био у блокади испуњава сваки члан групе и доказ доставља уз понуду. </w:t>
            </w:r>
          </w:p>
          <w:p w:rsidR="00F9406C" w:rsidRPr="00743419" w:rsidRDefault="00743419" w:rsidP="00ED3082">
            <w:pPr>
              <w:pStyle w:val="Default"/>
              <w:jc w:val="both"/>
              <w:rPr>
                <w:b/>
                <w:bCs/>
                <w:sz w:val="22"/>
                <w:szCs w:val="22"/>
                <w:lang w:val="ru-RU"/>
              </w:rPr>
            </w:pPr>
            <w:r w:rsidRPr="00743419">
              <w:rPr>
                <w:b/>
                <w:bCs/>
                <w:sz w:val="22"/>
                <w:szCs w:val="22"/>
                <w:lang w:val="ru-RU"/>
              </w:rPr>
              <w:t>***</w:t>
            </w:r>
            <w:r w:rsidRPr="00743419">
              <w:rPr>
                <w:b/>
                <w:bCs/>
                <w:sz w:val="22"/>
                <w:szCs w:val="22"/>
                <w:lang w:val="sr-Latn-CS"/>
              </w:rPr>
              <w:t xml:space="preserve">  </w:t>
            </w:r>
            <w:r w:rsidRPr="00743419">
              <w:rPr>
                <w:b/>
                <w:bCs/>
                <w:sz w:val="22"/>
                <w:szCs w:val="22"/>
                <w:lang w:val="ru-RU"/>
              </w:rPr>
              <w:t>Уколико понуђач наступа са подизвођачем, за подизвођача не доставља тражене доказе о финансијском капацитету, већ је дужан да сам испуни задати услов.</w:t>
            </w:r>
          </w:p>
        </w:tc>
      </w:tr>
      <w:tr w:rsidR="00F9406C" w:rsidRPr="00743419" w:rsidTr="00F9406C">
        <w:tc>
          <w:tcPr>
            <w:tcW w:w="715" w:type="dxa"/>
            <w:shd w:val="clear" w:color="auto" w:fill="C6D9F1"/>
          </w:tcPr>
          <w:p w:rsidR="00F9406C" w:rsidRPr="00743419" w:rsidRDefault="00F9406C" w:rsidP="00373963">
            <w:pPr>
              <w:jc w:val="center"/>
              <w:rPr>
                <w:b/>
                <w:color w:val="auto"/>
                <w:sz w:val="22"/>
                <w:szCs w:val="22"/>
                <w:lang w:val="sr-Cyrl-CS"/>
              </w:rPr>
            </w:pPr>
            <w:r w:rsidRPr="00743419">
              <w:rPr>
                <w:b/>
                <w:color w:val="auto"/>
                <w:sz w:val="22"/>
                <w:szCs w:val="22"/>
                <w:lang w:val="sr-Cyrl-CS"/>
              </w:rPr>
              <w:t>2.</w:t>
            </w:r>
          </w:p>
        </w:tc>
        <w:tc>
          <w:tcPr>
            <w:tcW w:w="13351" w:type="dxa"/>
            <w:shd w:val="clear" w:color="auto" w:fill="C6D9F1"/>
          </w:tcPr>
          <w:p w:rsidR="00F9406C" w:rsidRPr="00743419" w:rsidRDefault="00F9406C" w:rsidP="00373963">
            <w:pPr>
              <w:jc w:val="center"/>
              <w:rPr>
                <w:b/>
                <w:color w:val="auto"/>
                <w:sz w:val="22"/>
                <w:szCs w:val="22"/>
                <w:lang w:val="sr-Cyrl-CS"/>
              </w:rPr>
            </w:pPr>
            <w:r w:rsidRPr="00743419">
              <w:rPr>
                <w:b/>
                <w:color w:val="auto"/>
                <w:sz w:val="22"/>
                <w:szCs w:val="22"/>
                <w:lang w:val="sr-Cyrl-CS"/>
              </w:rPr>
              <w:t>ПОСЛОВНИ КАПАЦИТЕТ</w:t>
            </w:r>
          </w:p>
        </w:tc>
      </w:tr>
      <w:tr w:rsidR="00F9406C" w:rsidRPr="00743419" w:rsidTr="00F9406C">
        <w:trPr>
          <w:trHeight w:val="851"/>
        </w:trPr>
        <w:tc>
          <w:tcPr>
            <w:tcW w:w="715" w:type="dxa"/>
            <w:shd w:val="clear" w:color="auto" w:fill="auto"/>
          </w:tcPr>
          <w:p w:rsidR="00F9406C" w:rsidRPr="00743419" w:rsidRDefault="00F9406C" w:rsidP="00373963">
            <w:pPr>
              <w:rPr>
                <w:color w:val="auto"/>
                <w:sz w:val="22"/>
                <w:szCs w:val="22"/>
              </w:rPr>
            </w:pPr>
          </w:p>
          <w:p w:rsidR="00F9406C" w:rsidRPr="00743419" w:rsidRDefault="00F9406C" w:rsidP="00373963">
            <w:pPr>
              <w:rPr>
                <w:color w:val="auto"/>
                <w:sz w:val="22"/>
                <w:szCs w:val="22"/>
              </w:rPr>
            </w:pPr>
          </w:p>
          <w:p w:rsidR="00F9406C" w:rsidRPr="00743419" w:rsidRDefault="00F9406C" w:rsidP="00373963">
            <w:pPr>
              <w:rPr>
                <w:color w:val="auto"/>
                <w:sz w:val="22"/>
                <w:szCs w:val="22"/>
              </w:rPr>
            </w:pPr>
          </w:p>
        </w:tc>
        <w:tc>
          <w:tcPr>
            <w:tcW w:w="13351" w:type="dxa"/>
            <w:shd w:val="clear" w:color="auto" w:fill="auto"/>
          </w:tcPr>
          <w:p w:rsidR="00743419" w:rsidRPr="00291C18" w:rsidRDefault="00D36791" w:rsidP="006F5A75">
            <w:pPr>
              <w:pStyle w:val="Default"/>
              <w:rPr>
                <w:sz w:val="22"/>
                <w:szCs w:val="22"/>
                <w:lang w:val="ru-RU"/>
              </w:rPr>
            </w:pPr>
            <w:r w:rsidRPr="00291C18">
              <w:rPr>
                <w:sz w:val="22"/>
                <w:szCs w:val="22"/>
              </w:rPr>
              <w:t xml:space="preserve">да је понуђач у претходне три године пре објављивања овог позива за подношење понуда, изводио </w:t>
            </w:r>
            <w:r w:rsidR="00876332" w:rsidRPr="00291C18">
              <w:rPr>
                <w:sz w:val="22"/>
                <w:szCs w:val="22"/>
              </w:rPr>
              <w:t>молерско- фасадерске</w:t>
            </w:r>
            <w:r w:rsidRPr="00291C18">
              <w:rPr>
                <w:sz w:val="22"/>
                <w:szCs w:val="22"/>
              </w:rPr>
              <w:t xml:space="preserve"> радове на објектима у укупној збирној вредности за наведени период од најмање </w:t>
            </w:r>
            <w:r w:rsidR="00291C18" w:rsidRPr="00291C18">
              <w:rPr>
                <w:sz w:val="22"/>
                <w:szCs w:val="22"/>
              </w:rPr>
              <w:t>7</w:t>
            </w:r>
            <w:r w:rsidRPr="00291C18">
              <w:rPr>
                <w:sz w:val="22"/>
                <w:szCs w:val="22"/>
              </w:rPr>
              <w:t>.</w:t>
            </w:r>
            <w:r w:rsidR="00291C18" w:rsidRPr="00291C18">
              <w:rPr>
                <w:sz w:val="22"/>
                <w:szCs w:val="22"/>
              </w:rPr>
              <w:t>5</w:t>
            </w:r>
            <w:r w:rsidRPr="00291C18">
              <w:rPr>
                <w:sz w:val="22"/>
                <w:szCs w:val="22"/>
              </w:rPr>
              <w:t xml:space="preserve">00.000,00 динара </w:t>
            </w:r>
            <w:r w:rsidR="00743419" w:rsidRPr="00291C18">
              <w:rPr>
                <w:sz w:val="22"/>
                <w:szCs w:val="22"/>
                <w:lang w:val="sr-Cyrl-CS"/>
              </w:rPr>
              <w:t>без</w:t>
            </w:r>
            <w:r w:rsidRPr="00291C18">
              <w:rPr>
                <w:sz w:val="22"/>
                <w:szCs w:val="22"/>
              </w:rPr>
              <w:t xml:space="preserve"> ПДВ-</w:t>
            </w:r>
            <w:r w:rsidR="006F5A75" w:rsidRPr="00291C18">
              <w:rPr>
                <w:sz w:val="22"/>
                <w:szCs w:val="22"/>
                <w:lang w:val="sr-Cyrl-CS"/>
              </w:rPr>
              <w:t>а</w:t>
            </w:r>
            <w:r w:rsidRPr="00291C18">
              <w:rPr>
                <w:sz w:val="22"/>
                <w:szCs w:val="22"/>
              </w:rPr>
              <w:t xml:space="preserve"> (</w:t>
            </w:r>
            <w:r w:rsidRPr="00291C18">
              <w:rPr>
                <w:rStyle w:val="apple-converted-space"/>
                <w:sz w:val="22"/>
                <w:szCs w:val="22"/>
              </w:rPr>
              <w:t> </w:t>
            </w:r>
            <w:r w:rsidRPr="00291C18">
              <w:rPr>
                <w:sz w:val="22"/>
                <w:szCs w:val="22"/>
                <w:u w:val="single"/>
              </w:rPr>
              <w:t>напомена</w:t>
            </w:r>
            <w:r w:rsidRPr="00291C18">
              <w:rPr>
                <w:sz w:val="22"/>
                <w:szCs w:val="22"/>
              </w:rPr>
              <w:t>: уколико за неког од понуђача нису приказани подаци за наведену годину јер понуђач није постојао ( основан у међувремену ), релевантни су приказани подаци за период од оснивања предузећа)</w:t>
            </w:r>
            <w:r w:rsidR="00743419" w:rsidRPr="00291C18">
              <w:rPr>
                <w:sz w:val="22"/>
                <w:szCs w:val="22"/>
                <w:lang w:val="sr-Cyrl-CS"/>
              </w:rPr>
              <w:t xml:space="preserve">доказује достављањем </w:t>
            </w:r>
            <w:r w:rsidR="00743419" w:rsidRPr="00291C18">
              <w:rPr>
                <w:sz w:val="22"/>
                <w:szCs w:val="22"/>
                <w:lang w:val="ru-RU"/>
              </w:rPr>
              <w:t>Обра</w:t>
            </w:r>
            <w:r w:rsidR="00743419" w:rsidRPr="00291C18">
              <w:rPr>
                <w:b/>
                <w:bCs/>
                <w:sz w:val="22"/>
                <w:szCs w:val="22"/>
                <w:lang w:val="ru-RU"/>
              </w:rPr>
              <w:t xml:space="preserve">сца 3 - Списак изведених радова </w:t>
            </w:r>
            <w:r w:rsidR="00743419" w:rsidRPr="00291C18">
              <w:rPr>
                <w:sz w:val="22"/>
                <w:szCs w:val="22"/>
                <w:lang w:val="ru-RU"/>
              </w:rPr>
              <w:t>(У списак изведених радова понуђач уписује назив лица коме су радови изведени, укупна вредност изведених радова без обрачунатог ПДВ-а, број и датум уговора/фактуре/а) и достављањем уговора/фактур</w:t>
            </w:r>
            <w:r w:rsidR="00743419" w:rsidRPr="00291C18">
              <w:rPr>
                <w:b/>
                <w:bCs/>
                <w:sz w:val="22"/>
                <w:szCs w:val="22"/>
                <w:lang w:val="ru-RU"/>
              </w:rPr>
              <w:t xml:space="preserve">е/а </w:t>
            </w:r>
            <w:r w:rsidR="00743419" w:rsidRPr="00291C18">
              <w:rPr>
                <w:sz w:val="22"/>
                <w:szCs w:val="22"/>
                <w:lang w:val="ru-RU"/>
              </w:rPr>
              <w:t xml:space="preserve">који су наведени/е у Обрасцу 3 - Списак изведених радова. </w:t>
            </w:r>
          </w:p>
          <w:p w:rsidR="00743419" w:rsidRPr="00291C18" w:rsidRDefault="00743419" w:rsidP="00743419">
            <w:pPr>
              <w:pStyle w:val="Default"/>
              <w:jc w:val="both"/>
              <w:rPr>
                <w:sz w:val="22"/>
                <w:szCs w:val="22"/>
                <w:lang w:val="ru-RU"/>
              </w:rPr>
            </w:pPr>
            <w:r w:rsidRPr="00291C18">
              <w:rPr>
                <w:b/>
                <w:bCs/>
                <w:sz w:val="22"/>
                <w:szCs w:val="22"/>
                <w:lang w:val="ru-RU"/>
              </w:rPr>
              <w:t xml:space="preserve">Напомена: </w:t>
            </w:r>
            <w:r w:rsidRPr="00291C18">
              <w:rPr>
                <w:sz w:val="22"/>
                <w:szCs w:val="22"/>
                <w:lang w:val="ru-RU"/>
              </w:rPr>
              <w:t xml:space="preserve">Понуђач може доставити Уговор или фактуру, као доказ о изведеним референтним радовима. Уколико уговор не садржи уговорену цену као битан елемент уговора, као и уколико се из уговора не може утврдити да се односи на референтне изведене радове (нпр. Уговор о пословној техничкој сарадњи и сл.), уз такав уговор потребно је доставити и </w:t>
            </w:r>
            <w:r w:rsidRPr="00291C18">
              <w:rPr>
                <w:b/>
                <w:bCs/>
                <w:sz w:val="22"/>
                <w:szCs w:val="22"/>
                <w:u w:val="single"/>
                <w:lang w:val="ru-RU"/>
              </w:rPr>
              <w:t>спецификацију изведених радова</w:t>
            </w:r>
            <w:r w:rsidRPr="00291C18">
              <w:rPr>
                <w:b/>
                <w:bCs/>
                <w:sz w:val="22"/>
                <w:szCs w:val="22"/>
                <w:lang w:val="ru-RU"/>
              </w:rPr>
              <w:t xml:space="preserve"> </w:t>
            </w:r>
            <w:r w:rsidRPr="00291C18">
              <w:rPr>
                <w:sz w:val="22"/>
                <w:szCs w:val="22"/>
                <w:lang w:val="ru-RU"/>
              </w:rPr>
              <w:t>која мора бити потписана и оверена од стране лица коме су радови изведени и извођача радова. У спецификацији изведених радова, потребно је навести које су врс</w:t>
            </w:r>
            <w:r w:rsidR="006F5A75" w:rsidRPr="00291C18">
              <w:rPr>
                <w:sz w:val="22"/>
                <w:szCs w:val="22"/>
                <w:lang w:val="ru-RU"/>
              </w:rPr>
              <w:t xml:space="preserve">те и вредност изведених радова </w:t>
            </w:r>
            <w:r w:rsidRPr="00291C18">
              <w:rPr>
                <w:sz w:val="22"/>
                <w:szCs w:val="22"/>
                <w:lang w:val="ru-RU"/>
              </w:rPr>
              <w:t xml:space="preserve">достављањем потврде </w:t>
            </w:r>
            <w:r w:rsidRPr="00291C18">
              <w:rPr>
                <w:b/>
                <w:bCs/>
                <w:sz w:val="22"/>
                <w:szCs w:val="22"/>
                <w:lang w:val="ru-RU"/>
              </w:rPr>
              <w:t xml:space="preserve">лица коме су радови изведени - Образац 4 </w:t>
            </w:r>
          </w:p>
          <w:p w:rsidR="00743419" w:rsidRPr="00291C18" w:rsidRDefault="00743419" w:rsidP="00743419">
            <w:pPr>
              <w:pStyle w:val="Default"/>
              <w:jc w:val="both"/>
              <w:rPr>
                <w:sz w:val="22"/>
                <w:szCs w:val="22"/>
                <w:lang w:val="sr-Latn-CS"/>
              </w:rPr>
            </w:pPr>
            <w:r w:rsidRPr="00291C18">
              <w:rPr>
                <w:sz w:val="22"/>
                <w:szCs w:val="22"/>
                <w:lang w:val="ru-RU"/>
              </w:rPr>
              <w:t xml:space="preserve">(Потврдом се потврђује да је понуђач извео радове у року и у свему у складу са уговором/фактуром, наводећи врсту и вредност изведених радова; у Конкурсној документацији се налази Образац 4 - Потврда лица коме су радови изведени, који се фотокопира у потребном броју примерака и доставља уз Списак изведених радова, за сваки приложени уговор/фактуру; потврда лица коме су радови изведени, мора </w:t>
            </w:r>
            <w:r w:rsidRPr="00291C18">
              <w:rPr>
                <w:sz w:val="22"/>
                <w:szCs w:val="22"/>
                <w:lang w:val="ru-RU"/>
              </w:rPr>
              <w:lastRenderedPageBreak/>
              <w:t xml:space="preserve">имати датум издавања и бити потписана од лица коме су радови изведени, односно оверена и потписана од стране одговорног лица). </w:t>
            </w:r>
          </w:p>
          <w:p w:rsidR="00F9406C" w:rsidRPr="00E22D9A" w:rsidRDefault="00743419" w:rsidP="00743419">
            <w:pPr>
              <w:pStyle w:val="Default"/>
              <w:jc w:val="both"/>
              <w:rPr>
                <w:sz w:val="22"/>
                <w:szCs w:val="22"/>
                <w:highlight w:val="yellow"/>
              </w:rPr>
            </w:pPr>
            <w:r w:rsidRPr="00291C18">
              <w:rPr>
                <w:b/>
                <w:bCs/>
                <w:sz w:val="22"/>
                <w:szCs w:val="22"/>
                <w:lang w:val="ru-RU"/>
              </w:rPr>
              <w:t xml:space="preserve">Напомена: </w:t>
            </w:r>
            <w:r w:rsidRPr="00291C18">
              <w:rPr>
                <w:sz w:val="22"/>
                <w:szCs w:val="22"/>
                <w:lang w:val="ru-RU"/>
              </w:rPr>
              <w:t xml:space="preserve">Уколико је Понуђач извео више радова истом лицу, што доказује прилагањем већег броја уговора/фактура, није неопходно доставити потврду за сваки уговор/фактуру већ је довољно доставити једну потврду за све радове изведене том лицу. </w:t>
            </w:r>
            <w:r w:rsidRPr="00291C18">
              <w:rPr>
                <w:b/>
                <w:bCs/>
                <w:sz w:val="22"/>
                <w:szCs w:val="22"/>
              </w:rPr>
              <w:t>Списак изведених радова понуђача, са набројаним доказима, у прилогу</w:t>
            </w:r>
            <w:r w:rsidRPr="00291C18">
              <w:rPr>
                <w:sz w:val="22"/>
                <w:szCs w:val="22"/>
              </w:rPr>
              <w:t>, доставља сваки понуђач, без обзира на начин на који наступа; у случају подношења заједничке понуде задати услов о пословном капацитету понуђача чланови групе понуђача испуњавају заједно; образац се може фотокопирати у случају веће референц листе понуђача - већег броја изведених радова, одн. података; уколико понуђач</w:t>
            </w:r>
            <w:r w:rsidRPr="00291C18">
              <w:rPr>
                <w:sz w:val="22"/>
                <w:szCs w:val="22"/>
                <w:lang w:val="sr-Latn-CS"/>
              </w:rPr>
              <w:t xml:space="preserve"> </w:t>
            </w:r>
            <w:r w:rsidRPr="00291C18">
              <w:rPr>
                <w:sz w:val="22"/>
                <w:szCs w:val="22"/>
              </w:rPr>
              <w:t xml:space="preserve">наступа са подизвођачем/има, дужан је да сам испуни задати услов о неопходном пословном капацитету понуђача. </w:t>
            </w:r>
          </w:p>
        </w:tc>
      </w:tr>
      <w:tr w:rsidR="00F9406C" w:rsidRPr="00743419" w:rsidTr="00F9406C">
        <w:tc>
          <w:tcPr>
            <w:tcW w:w="715" w:type="dxa"/>
            <w:shd w:val="clear" w:color="auto" w:fill="C6D9F1"/>
          </w:tcPr>
          <w:p w:rsidR="00F9406C" w:rsidRPr="00743419" w:rsidRDefault="00F9406C" w:rsidP="00373963">
            <w:pPr>
              <w:jc w:val="center"/>
              <w:rPr>
                <w:b/>
                <w:color w:val="auto"/>
                <w:sz w:val="22"/>
                <w:szCs w:val="22"/>
                <w:lang w:val="sr-Cyrl-CS"/>
              </w:rPr>
            </w:pPr>
            <w:r w:rsidRPr="00743419">
              <w:rPr>
                <w:b/>
                <w:color w:val="auto"/>
                <w:sz w:val="22"/>
                <w:szCs w:val="22"/>
                <w:lang w:val="sr-Cyrl-CS"/>
              </w:rPr>
              <w:lastRenderedPageBreak/>
              <w:t>3.</w:t>
            </w:r>
          </w:p>
        </w:tc>
        <w:tc>
          <w:tcPr>
            <w:tcW w:w="13351" w:type="dxa"/>
            <w:shd w:val="clear" w:color="auto" w:fill="C6D9F1"/>
          </w:tcPr>
          <w:p w:rsidR="00F9406C" w:rsidRPr="00E22D9A" w:rsidRDefault="00F9406C" w:rsidP="00373963">
            <w:pPr>
              <w:jc w:val="center"/>
              <w:rPr>
                <w:b/>
                <w:color w:val="auto"/>
                <w:sz w:val="22"/>
                <w:szCs w:val="22"/>
                <w:highlight w:val="yellow"/>
                <w:lang w:val="sr-Cyrl-CS"/>
              </w:rPr>
            </w:pPr>
            <w:r w:rsidRPr="00291C18">
              <w:rPr>
                <w:b/>
                <w:color w:val="auto"/>
                <w:sz w:val="22"/>
                <w:szCs w:val="22"/>
                <w:lang w:val="sr-Cyrl-CS"/>
              </w:rPr>
              <w:t>ТЕХНИЧКИ КАПАЦИТЕТ</w:t>
            </w:r>
          </w:p>
        </w:tc>
      </w:tr>
      <w:tr w:rsidR="00F9406C" w:rsidRPr="00743419" w:rsidTr="00F9406C">
        <w:trPr>
          <w:trHeight w:val="557"/>
        </w:trPr>
        <w:tc>
          <w:tcPr>
            <w:tcW w:w="715" w:type="dxa"/>
            <w:shd w:val="clear" w:color="auto" w:fill="auto"/>
            <w:vAlign w:val="bottom"/>
          </w:tcPr>
          <w:p w:rsidR="00F9406C" w:rsidRPr="00743419" w:rsidRDefault="00F9406C" w:rsidP="00373963">
            <w:pPr>
              <w:rPr>
                <w:color w:val="auto"/>
                <w:sz w:val="22"/>
                <w:szCs w:val="22"/>
              </w:rPr>
            </w:pPr>
          </w:p>
        </w:tc>
        <w:tc>
          <w:tcPr>
            <w:tcW w:w="13351" w:type="dxa"/>
            <w:shd w:val="clear" w:color="auto" w:fill="auto"/>
          </w:tcPr>
          <w:p w:rsidR="00743419" w:rsidRPr="00291C18" w:rsidRDefault="00D36791" w:rsidP="00743419">
            <w:pPr>
              <w:pStyle w:val="Default"/>
              <w:rPr>
                <w:sz w:val="22"/>
                <w:szCs w:val="22"/>
                <w:lang w:val="ru-RU"/>
              </w:rPr>
            </w:pPr>
            <w:r w:rsidRPr="00291C18">
              <w:rPr>
                <w:sz w:val="22"/>
                <w:szCs w:val="22"/>
              </w:rPr>
              <w:t xml:space="preserve">да понуђач располаже са 1 (једним) теретним возилом, носивости до 3 тоне </w:t>
            </w:r>
            <w:r w:rsidR="00876332" w:rsidRPr="00291C18">
              <w:rPr>
                <w:sz w:val="22"/>
                <w:szCs w:val="22"/>
              </w:rPr>
              <w:t>и скелом за несмет</w:t>
            </w:r>
            <w:r w:rsidR="004B1C9C" w:rsidRPr="00291C18">
              <w:rPr>
                <w:sz w:val="22"/>
                <w:szCs w:val="22"/>
              </w:rPr>
              <w:t>aно извођење радова</w:t>
            </w:r>
            <w:r w:rsidR="00876332" w:rsidRPr="00291C18">
              <w:rPr>
                <w:sz w:val="22"/>
                <w:szCs w:val="22"/>
              </w:rPr>
              <w:t xml:space="preserve"> </w:t>
            </w:r>
            <w:r w:rsidR="00743419" w:rsidRPr="00291C18">
              <w:rPr>
                <w:sz w:val="22"/>
                <w:szCs w:val="22"/>
                <w:lang w:val="sr-Cyrl-CS"/>
              </w:rPr>
              <w:t xml:space="preserve">доказује достављањем </w:t>
            </w:r>
            <w:r w:rsidR="00743419" w:rsidRPr="00291C18">
              <w:rPr>
                <w:b/>
                <w:bCs/>
                <w:sz w:val="22"/>
                <w:szCs w:val="22"/>
                <w:lang w:val="ru-RU"/>
              </w:rPr>
              <w:t xml:space="preserve">Обрасца 5 - Изјава о располагању техничким капацитетом </w:t>
            </w:r>
            <w:r w:rsidR="000F65F2">
              <w:rPr>
                <w:b/>
                <w:bCs/>
                <w:sz w:val="22"/>
                <w:szCs w:val="22"/>
                <w:lang w:val="ru-RU"/>
              </w:rPr>
              <w:t xml:space="preserve">и </w:t>
            </w:r>
            <w:r w:rsidR="000F65F2" w:rsidRPr="00291C18">
              <w:rPr>
                <w:sz w:val="22"/>
                <w:szCs w:val="22"/>
                <w:lang w:val="sr-Cyrl-CS"/>
              </w:rPr>
              <w:t>Фотокопија  саобраћајне дозволе возила</w:t>
            </w:r>
            <w:r w:rsidR="000F65F2" w:rsidRPr="00291C18">
              <w:rPr>
                <w:sz w:val="22"/>
                <w:szCs w:val="22"/>
              </w:rPr>
              <w:t xml:space="preserve"> важеће на дан отварања  понуда.</w:t>
            </w:r>
            <w:r w:rsidR="000F65F2" w:rsidRPr="00291C18">
              <w:rPr>
                <w:sz w:val="22"/>
                <w:szCs w:val="22"/>
                <w:lang w:val="sr-Cyrl-CS"/>
              </w:rPr>
              <w:t xml:space="preserve"> Уколико понуђач није власник захтеване опреме, потребно је да поред важеће саобраћајне дозволе достави и доказ да исте има на располагању (уговор да има на располагању захтевану опреме, нпр: уговор о закупу, уговор о лизингу и сл.) за период трајања уговора.</w:t>
            </w:r>
          </w:p>
          <w:p w:rsidR="00F9406C" w:rsidRPr="00291C18" w:rsidRDefault="00743419" w:rsidP="000F65F2">
            <w:pPr>
              <w:pStyle w:val="Default"/>
              <w:jc w:val="both"/>
              <w:rPr>
                <w:sz w:val="22"/>
                <w:szCs w:val="22"/>
                <w:lang w:val="ru-RU"/>
              </w:rPr>
            </w:pPr>
            <w:r w:rsidRPr="00291C18">
              <w:rPr>
                <w:b/>
                <w:bCs/>
                <w:sz w:val="22"/>
                <w:szCs w:val="22"/>
                <w:lang w:val="ru-RU"/>
              </w:rPr>
              <w:t xml:space="preserve">Изјаву о располагању техничким капацитеом </w:t>
            </w:r>
            <w:r w:rsidRPr="00291C18">
              <w:rPr>
                <w:sz w:val="22"/>
                <w:szCs w:val="22"/>
                <w:lang w:val="ru-RU"/>
              </w:rPr>
              <w:t>доставља сваки понуђач, без обзира на начин на који наступа; у случају подношења заједничке понуде задати услов о техничком капацитету понуђача чланови групе понуђача испуњавају заједно; уколико понуђач наступа са подизвођачем/има, дужан је да сам испуни задати услов о техничком капацитету понуђача.</w:t>
            </w:r>
            <w:r w:rsidR="00291C18" w:rsidRPr="008225CC">
              <w:rPr>
                <w:rFonts w:ascii="Arial" w:hAnsi="Arial" w:cs="Arial"/>
                <w:sz w:val="18"/>
                <w:szCs w:val="18"/>
                <w:lang w:val="sr-Cyrl-CS"/>
              </w:rPr>
              <w:t xml:space="preserve"> </w:t>
            </w:r>
          </w:p>
        </w:tc>
      </w:tr>
      <w:tr w:rsidR="00F9406C" w:rsidRPr="00743419" w:rsidTr="00F9406C">
        <w:tc>
          <w:tcPr>
            <w:tcW w:w="715" w:type="dxa"/>
            <w:shd w:val="clear" w:color="auto" w:fill="C6D9F1"/>
          </w:tcPr>
          <w:p w:rsidR="00F9406C" w:rsidRPr="00743419" w:rsidRDefault="00F9406C" w:rsidP="00373963">
            <w:pPr>
              <w:jc w:val="center"/>
              <w:rPr>
                <w:b/>
                <w:color w:val="auto"/>
                <w:sz w:val="22"/>
                <w:szCs w:val="22"/>
                <w:lang w:val="sr-Cyrl-CS"/>
              </w:rPr>
            </w:pPr>
            <w:r w:rsidRPr="00743419">
              <w:rPr>
                <w:b/>
                <w:color w:val="auto"/>
                <w:sz w:val="22"/>
                <w:szCs w:val="22"/>
                <w:lang w:val="sr-Cyrl-CS"/>
              </w:rPr>
              <w:t>4.</w:t>
            </w:r>
          </w:p>
        </w:tc>
        <w:tc>
          <w:tcPr>
            <w:tcW w:w="13351" w:type="dxa"/>
            <w:shd w:val="clear" w:color="auto" w:fill="C6D9F1"/>
          </w:tcPr>
          <w:p w:rsidR="00F9406C" w:rsidRPr="00E22D9A" w:rsidRDefault="00F9406C" w:rsidP="00373963">
            <w:pPr>
              <w:jc w:val="center"/>
              <w:rPr>
                <w:b/>
                <w:color w:val="auto"/>
                <w:sz w:val="22"/>
                <w:szCs w:val="22"/>
                <w:highlight w:val="yellow"/>
                <w:lang w:val="sr-Cyrl-CS"/>
              </w:rPr>
            </w:pPr>
            <w:r w:rsidRPr="000F65F2">
              <w:rPr>
                <w:b/>
                <w:color w:val="auto"/>
                <w:sz w:val="22"/>
                <w:szCs w:val="22"/>
                <w:lang w:val="sr-Cyrl-CS"/>
              </w:rPr>
              <w:t>КАДРОВСКИ КАПАЦИТЕТ</w:t>
            </w:r>
          </w:p>
        </w:tc>
      </w:tr>
      <w:tr w:rsidR="00F9406C" w:rsidRPr="00743419" w:rsidTr="00330578">
        <w:trPr>
          <w:trHeight w:val="4176"/>
        </w:trPr>
        <w:tc>
          <w:tcPr>
            <w:tcW w:w="715" w:type="dxa"/>
            <w:shd w:val="clear" w:color="auto" w:fill="auto"/>
          </w:tcPr>
          <w:p w:rsidR="00F9406C" w:rsidRPr="004E1E3C" w:rsidRDefault="00F9406C" w:rsidP="00373963">
            <w:pPr>
              <w:rPr>
                <w:color w:val="auto"/>
                <w:sz w:val="22"/>
                <w:szCs w:val="22"/>
                <w:lang w:val="sr-Cyrl-CS"/>
              </w:rPr>
            </w:pPr>
          </w:p>
        </w:tc>
        <w:tc>
          <w:tcPr>
            <w:tcW w:w="13351" w:type="dxa"/>
            <w:shd w:val="clear" w:color="auto" w:fill="auto"/>
          </w:tcPr>
          <w:p w:rsidR="00D36791" w:rsidRPr="00330578" w:rsidRDefault="00D36791" w:rsidP="00330578">
            <w:pPr>
              <w:pStyle w:val="default0"/>
              <w:jc w:val="both"/>
              <w:rPr>
                <w:color w:val="000000"/>
                <w:sz w:val="22"/>
                <w:szCs w:val="22"/>
              </w:rPr>
            </w:pPr>
            <w:r w:rsidRPr="00330578">
              <w:rPr>
                <w:color w:val="000000"/>
                <w:sz w:val="22"/>
                <w:szCs w:val="22"/>
                <w:lang w:val="ru-RU"/>
              </w:rPr>
              <w:t xml:space="preserve">да понуђач располаже са довољним кадровским капацитетом, што подразумева да има минимум </w:t>
            </w:r>
            <w:r w:rsidR="004B1C9C" w:rsidRPr="00330578">
              <w:rPr>
                <w:color w:val="000000"/>
                <w:sz w:val="22"/>
                <w:szCs w:val="22"/>
                <w:lang w:val="ru-RU"/>
              </w:rPr>
              <w:t>6</w:t>
            </w:r>
            <w:r w:rsidRPr="00330578">
              <w:rPr>
                <w:color w:val="000000"/>
                <w:sz w:val="22"/>
                <w:szCs w:val="22"/>
                <w:lang w:val="ru-RU"/>
              </w:rPr>
              <w:t xml:space="preserve"> (</w:t>
            </w:r>
            <w:r w:rsidR="004B1C9C" w:rsidRPr="00330578">
              <w:rPr>
                <w:color w:val="000000"/>
                <w:sz w:val="22"/>
                <w:szCs w:val="22"/>
                <w:lang w:val="ru-RU"/>
              </w:rPr>
              <w:t>шест</w:t>
            </w:r>
            <w:r w:rsidRPr="00330578">
              <w:rPr>
                <w:color w:val="000000"/>
                <w:sz w:val="22"/>
                <w:szCs w:val="22"/>
                <w:lang w:val="ru-RU"/>
              </w:rPr>
              <w:t>) радно ангажованих лица, и то:</w:t>
            </w:r>
          </w:p>
          <w:p w:rsidR="004B1C9C" w:rsidRPr="00330578" w:rsidRDefault="00D36791" w:rsidP="00330578">
            <w:pPr>
              <w:pStyle w:val="Default"/>
              <w:rPr>
                <w:sz w:val="22"/>
                <w:szCs w:val="22"/>
              </w:rPr>
            </w:pPr>
            <w:r w:rsidRPr="00330578">
              <w:rPr>
                <w:sz w:val="22"/>
                <w:szCs w:val="22"/>
              </w:rPr>
              <w:t>- 1 (једно) лице одговоран извођач радова који поседује личну лиценцу врсте 410</w:t>
            </w:r>
            <w:r w:rsidR="004B1C9C" w:rsidRPr="00330578">
              <w:rPr>
                <w:sz w:val="22"/>
                <w:szCs w:val="22"/>
              </w:rPr>
              <w:t>,412,413 или 414</w:t>
            </w:r>
          </w:p>
          <w:p w:rsidR="00E22D9A" w:rsidRPr="00552A1C" w:rsidRDefault="004B1C9C" w:rsidP="00330578">
            <w:pPr>
              <w:pStyle w:val="Default"/>
              <w:rPr>
                <w:sz w:val="22"/>
                <w:szCs w:val="22"/>
                <w:lang/>
              </w:rPr>
            </w:pPr>
            <w:r w:rsidRPr="00330578">
              <w:rPr>
                <w:sz w:val="22"/>
                <w:szCs w:val="22"/>
              </w:rPr>
              <w:t xml:space="preserve">- 5 (пет) лица </w:t>
            </w:r>
            <w:r w:rsidR="00E22D9A" w:rsidRPr="00330578">
              <w:rPr>
                <w:sz w:val="22"/>
                <w:szCs w:val="22"/>
              </w:rPr>
              <w:t xml:space="preserve">одговарајуће струке за извођење наведених </w:t>
            </w:r>
            <w:r w:rsidR="00552A1C">
              <w:rPr>
                <w:sz w:val="22"/>
                <w:szCs w:val="22"/>
                <w:lang/>
              </w:rPr>
              <w:t>радова</w:t>
            </w:r>
          </w:p>
          <w:p w:rsidR="00743419" w:rsidRPr="00330578" w:rsidRDefault="00743419" w:rsidP="00330578">
            <w:pPr>
              <w:pStyle w:val="Default"/>
              <w:rPr>
                <w:sz w:val="22"/>
                <w:szCs w:val="22"/>
                <w:lang w:val="ru-RU"/>
              </w:rPr>
            </w:pPr>
            <w:r w:rsidRPr="00330578">
              <w:rPr>
                <w:sz w:val="22"/>
                <w:szCs w:val="22"/>
                <w:lang w:val="sr-Cyrl-CS"/>
              </w:rPr>
              <w:t xml:space="preserve">доказује достављањем </w:t>
            </w:r>
          </w:p>
          <w:p w:rsidR="00743419" w:rsidRPr="00330578" w:rsidRDefault="00743419" w:rsidP="00330578">
            <w:pPr>
              <w:pStyle w:val="Default"/>
              <w:rPr>
                <w:sz w:val="22"/>
                <w:szCs w:val="22"/>
                <w:lang w:val="ru-RU"/>
              </w:rPr>
            </w:pPr>
            <w:r w:rsidRPr="00330578">
              <w:rPr>
                <w:b/>
                <w:bCs/>
                <w:sz w:val="22"/>
                <w:szCs w:val="22"/>
                <w:lang w:val="ru-RU"/>
              </w:rPr>
              <w:t>Обрасца 6 - Изјава о располагању кадровским капацитетом</w:t>
            </w:r>
            <w:r w:rsidRPr="00330578">
              <w:rPr>
                <w:sz w:val="22"/>
                <w:szCs w:val="22"/>
                <w:lang w:val="ru-RU"/>
              </w:rPr>
              <w:t xml:space="preserve">, и достављањем: </w:t>
            </w:r>
          </w:p>
          <w:p w:rsidR="00743419" w:rsidRPr="00330578" w:rsidRDefault="00743419" w:rsidP="00330578">
            <w:pPr>
              <w:pStyle w:val="Default"/>
              <w:rPr>
                <w:sz w:val="22"/>
                <w:szCs w:val="22"/>
                <w:lang w:val="ru-RU"/>
              </w:rPr>
            </w:pPr>
            <w:r w:rsidRPr="00330578">
              <w:rPr>
                <w:b/>
                <w:bCs/>
                <w:sz w:val="22"/>
                <w:szCs w:val="22"/>
                <w:lang w:val="ru-RU"/>
              </w:rPr>
              <w:t xml:space="preserve">- </w:t>
            </w:r>
            <w:r w:rsidRPr="00330578">
              <w:rPr>
                <w:sz w:val="22"/>
                <w:szCs w:val="22"/>
                <w:u w:val="single"/>
                <w:lang w:val="ru-RU"/>
              </w:rPr>
              <w:t>За радно ангажовано лице са лиценцом</w:t>
            </w:r>
            <w:r w:rsidRPr="00330578">
              <w:rPr>
                <w:sz w:val="22"/>
                <w:szCs w:val="22"/>
                <w:lang w:val="ru-RU"/>
              </w:rPr>
              <w:t xml:space="preserve">: </w:t>
            </w:r>
          </w:p>
          <w:p w:rsidR="00743419" w:rsidRPr="00330578" w:rsidRDefault="00743419" w:rsidP="00330578">
            <w:pPr>
              <w:pStyle w:val="Default"/>
              <w:numPr>
                <w:ilvl w:val="0"/>
                <w:numId w:val="13"/>
              </w:numPr>
              <w:rPr>
                <w:sz w:val="22"/>
                <w:szCs w:val="22"/>
                <w:lang w:val="ru-RU"/>
              </w:rPr>
            </w:pPr>
            <w:r w:rsidRPr="00330578">
              <w:rPr>
                <w:sz w:val="22"/>
                <w:szCs w:val="22"/>
                <w:lang w:val="ru-RU"/>
              </w:rPr>
              <w:t xml:space="preserve">Копија важеће лиценце и </w:t>
            </w:r>
          </w:p>
          <w:p w:rsidR="00743419" w:rsidRPr="00330578" w:rsidRDefault="00743419" w:rsidP="00330578">
            <w:pPr>
              <w:pStyle w:val="Default"/>
              <w:numPr>
                <w:ilvl w:val="0"/>
                <w:numId w:val="13"/>
              </w:numPr>
              <w:rPr>
                <w:sz w:val="22"/>
                <w:szCs w:val="22"/>
                <w:lang w:val="ru-RU"/>
              </w:rPr>
            </w:pPr>
            <w:r w:rsidRPr="00330578">
              <w:rPr>
                <w:sz w:val="22"/>
                <w:szCs w:val="22"/>
                <w:lang w:val="ru-RU"/>
              </w:rPr>
              <w:t xml:space="preserve">Потврда Инжењерске коморе Србије да је приложена лиценца важећа </w:t>
            </w:r>
          </w:p>
          <w:p w:rsidR="00743419" w:rsidRPr="00330578" w:rsidRDefault="00743419" w:rsidP="00330578">
            <w:pPr>
              <w:pStyle w:val="Default"/>
              <w:rPr>
                <w:sz w:val="22"/>
                <w:szCs w:val="22"/>
                <w:u w:val="single"/>
                <w:lang w:val="ru-RU"/>
              </w:rPr>
            </w:pPr>
            <w:r w:rsidRPr="00330578">
              <w:rPr>
                <w:b/>
                <w:bCs/>
                <w:sz w:val="22"/>
                <w:szCs w:val="22"/>
                <w:lang w:val="ru-RU"/>
              </w:rPr>
              <w:t xml:space="preserve">- </w:t>
            </w:r>
            <w:r w:rsidRPr="00330578">
              <w:rPr>
                <w:sz w:val="22"/>
                <w:szCs w:val="22"/>
                <w:u w:val="single"/>
                <w:lang w:val="ru-RU"/>
              </w:rPr>
              <w:t xml:space="preserve">За сва радно ангажована лица: </w:t>
            </w:r>
          </w:p>
          <w:p w:rsidR="00743419" w:rsidRPr="00330578" w:rsidRDefault="00743419" w:rsidP="00330578">
            <w:pPr>
              <w:pStyle w:val="Default"/>
              <w:numPr>
                <w:ilvl w:val="0"/>
                <w:numId w:val="14"/>
              </w:numPr>
              <w:rPr>
                <w:sz w:val="22"/>
                <w:szCs w:val="22"/>
                <w:lang w:val="ru-RU"/>
              </w:rPr>
            </w:pPr>
            <w:r w:rsidRPr="00330578">
              <w:rPr>
                <w:sz w:val="22"/>
                <w:szCs w:val="22"/>
                <w:lang w:val="ru-RU"/>
              </w:rPr>
              <w:t xml:space="preserve">копије уговора о раду за лица у радном односу на неодређено или одређено време или </w:t>
            </w:r>
          </w:p>
          <w:p w:rsidR="00743419" w:rsidRPr="00330578" w:rsidRDefault="00743419" w:rsidP="00330578">
            <w:pPr>
              <w:pStyle w:val="Default"/>
              <w:numPr>
                <w:ilvl w:val="0"/>
                <w:numId w:val="14"/>
              </w:numPr>
              <w:rPr>
                <w:sz w:val="22"/>
                <w:szCs w:val="22"/>
                <w:lang w:val="ru-RU"/>
              </w:rPr>
            </w:pPr>
            <w:r w:rsidRPr="00330578">
              <w:rPr>
                <w:sz w:val="22"/>
                <w:szCs w:val="22"/>
                <w:lang w:val="ru-RU"/>
              </w:rPr>
              <w:t xml:space="preserve">копије уговора о радном ангажовању за лица ван радног односа (уговор о привременим и повременим пословима) </w:t>
            </w:r>
          </w:p>
          <w:p w:rsidR="004E1E3C" w:rsidRPr="00330578" w:rsidRDefault="00743419" w:rsidP="00743419">
            <w:pPr>
              <w:pStyle w:val="Default"/>
              <w:jc w:val="both"/>
              <w:rPr>
                <w:sz w:val="22"/>
                <w:szCs w:val="22"/>
                <w:lang/>
              </w:rPr>
            </w:pPr>
            <w:r w:rsidRPr="00330578">
              <w:rPr>
                <w:b/>
                <w:bCs/>
                <w:sz w:val="22"/>
                <w:szCs w:val="22"/>
                <w:lang w:val="ru-RU"/>
              </w:rPr>
              <w:t>* Изјаву о располагању кадровским капацитетом, са набројаним доказима у прилогу</w:t>
            </w:r>
            <w:r w:rsidRPr="00330578">
              <w:rPr>
                <w:sz w:val="22"/>
                <w:szCs w:val="22"/>
                <w:lang w:val="ru-RU"/>
              </w:rPr>
              <w:t>, доставља сваки понуђач, без обзира на начин на који наступа;</w:t>
            </w:r>
            <w:r w:rsidRPr="00330578">
              <w:rPr>
                <w:sz w:val="22"/>
                <w:szCs w:val="22"/>
              </w:rPr>
              <w:t xml:space="preserve">у случају подношења заједничке понуде задати услов о кадровском капацитету понуђача чланови групе понуђача испуњавају заједно; уколико понуђач наступа са подизвођачем/има, дужан је да сам испуни задати услов о кадровском капацитету понуђача. </w:t>
            </w:r>
          </w:p>
        </w:tc>
      </w:tr>
    </w:tbl>
    <w:p w:rsidR="00532DA3" w:rsidRPr="00743419" w:rsidRDefault="00532DA3" w:rsidP="00532DA3">
      <w:pPr>
        <w:spacing w:line="240" w:lineRule="auto"/>
        <w:rPr>
          <w:b/>
          <w:color w:val="auto"/>
          <w:sz w:val="22"/>
          <w:szCs w:val="22"/>
          <w:lang w:val="sr-Cyrl-CS"/>
        </w:rPr>
      </w:pPr>
      <w:r w:rsidRPr="00743419">
        <w:rPr>
          <w:color w:val="auto"/>
          <w:sz w:val="22"/>
          <w:szCs w:val="22"/>
          <w:lang w:val="ru-RU"/>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w:t>
      </w:r>
      <w:r w:rsidRPr="00743419">
        <w:rPr>
          <w:color w:val="auto"/>
          <w:sz w:val="22"/>
          <w:szCs w:val="22"/>
          <w:lang w:val="ru-RU"/>
        </w:rPr>
        <w:lastRenderedPageBreak/>
        <w:t xml:space="preserve">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532DA3" w:rsidRPr="00743419" w:rsidRDefault="00532DA3" w:rsidP="00532DA3">
      <w:pPr>
        <w:pStyle w:val="Default"/>
        <w:rPr>
          <w:color w:val="auto"/>
          <w:sz w:val="22"/>
          <w:szCs w:val="22"/>
          <w:lang w:val="ru-RU"/>
        </w:rPr>
      </w:pPr>
      <w:r w:rsidRPr="00743419">
        <w:rPr>
          <w:color w:val="auto"/>
          <w:sz w:val="22"/>
          <w:szCs w:val="22"/>
          <w:lang w:val="ru-RU"/>
        </w:rPr>
        <w:t xml:space="preserve">Потребно је да понуђач доказе о испуњености услова преда у форми која онемогућава убацивање или уклањање појединих докумената након отварања понуде – повезане траком, (јемствеником), у целини и запечаћене. </w:t>
      </w:r>
    </w:p>
    <w:p w:rsidR="00532DA3" w:rsidRPr="00743419" w:rsidRDefault="00532DA3" w:rsidP="00532DA3">
      <w:pPr>
        <w:pStyle w:val="Default"/>
        <w:rPr>
          <w:color w:val="auto"/>
          <w:sz w:val="22"/>
          <w:szCs w:val="22"/>
          <w:lang w:val="ru-RU"/>
        </w:rPr>
      </w:pPr>
      <w:r w:rsidRPr="00743419">
        <w:rPr>
          <w:color w:val="auto"/>
          <w:sz w:val="22"/>
          <w:szCs w:val="22"/>
          <w:lang w:val="ru-RU"/>
        </w:rPr>
        <w:t xml:space="preserve">Понуда мора бити јасна, недвосмислена, читко попуњена, оверена печатом и потписана од стране одговорног лица понуђача. </w:t>
      </w:r>
    </w:p>
    <w:p w:rsidR="00532DA3" w:rsidRPr="00743419" w:rsidRDefault="00532DA3" w:rsidP="00532DA3">
      <w:pPr>
        <w:pStyle w:val="Default"/>
        <w:rPr>
          <w:color w:val="auto"/>
          <w:sz w:val="22"/>
          <w:szCs w:val="22"/>
          <w:lang w:val="ru-RU"/>
        </w:rPr>
      </w:pPr>
      <w:r w:rsidRPr="00743419">
        <w:rPr>
          <w:color w:val="auto"/>
          <w:sz w:val="22"/>
          <w:szCs w:val="22"/>
          <w:lang w:val="ru-RU"/>
        </w:rPr>
        <w:t xml:space="preserve">Испуњеност услова из члана 75. Закона, понуђач доказује документима које подноси уз понуду. Уз понуду понуђач доставља доказе о испуњености обавезних услова из члана 75. став 1. до </w:t>
      </w:r>
      <w:r w:rsidR="004E1E3C">
        <w:rPr>
          <w:color w:val="auto"/>
          <w:sz w:val="22"/>
          <w:szCs w:val="22"/>
          <w:lang w:val="ru-RU"/>
        </w:rPr>
        <w:t>4</w:t>
      </w:r>
      <w:r w:rsidRPr="00743419">
        <w:rPr>
          <w:color w:val="auto"/>
          <w:sz w:val="22"/>
          <w:szCs w:val="22"/>
          <w:lang w:val="ru-RU"/>
        </w:rPr>
        <w:t>. ЗЈН и додатних услова из чл. 76. ЗЈН и конкурсне документације наручиоца.</w:t>
      </w:r>
    </w:p>
    <w:p w:rsidR="00532DA3" w:rsidRPr="00743419" w:rsidRDefault="00532DA3" w:rsidP="00532DA3">
      <w:pPr>
        <w:pStyle w:val="Default"/>
        <w:rPr>
          <w:b/>
          <w:color w:val="auto"/>
          <w:sz w:val="22"/>
          <w:szCs w:val="22"/>
          <w:u w:val="single"/>
          <w:lang w:val="ru-RU"/>
        </w:rPr>
      </w:pPr>
      <w:r w:rsidRPr="00743419">
        <w:rPr>
          <w:b/>
          <w:color w:val="auto"/>
          <w:sz w:val="22"/>
          <w:szCs w:val="22"/>
          <w:u w:val="single"/>
          <w:lang w:val="ru-RU"/>
        </w:rPr>
        <w:t>Понуђач није дужан да доставља у понуди доказе који су јавно доступни на интернет страницама надлежних органа,али је дужан да наведе интернет адресе,на којима су докази објављени, на меморандуму фирме који мора бити оверен и потписан од стране овлашћеног лица.</w:t>
      </w:r>
    </w:p>
    <w:p w:rsidR="00532DA3" w:rsidRPr="00743419" w:rsidRDefault="00532DA3" w:rsidP="00532DA3">
      <w:pPr>
        <w:pStyle w:val="Default"/>
        <w:rPr>
          <w:color w:val="auto"/>
          <w:sz w:val="22"/>
          <w:szCs w:val="22"/>
          <w:lang w:val="ru-RU"/>
        </w:rPr>
      </w:pPr>
      <w:r w:rsidRPr="00743419">
        <w:rPr>
          <w:b/>
          <w:color w:val="auto"/>
          <w:sz w:val="22"/>
          <w:szCs w:val="22"/>
          <w:lang w:val="ru-RU"/>
        </w:rPr>
        <w:t>Уколико понуђач наступа са подиспоручиоцем</w:t>
      </w:r>
      <w:r w:rsidRPr="00743419">
        <w:rPr>
          <w:color w:val="auto"/>
          <w:sz w:val="22"/>
          <w:szCs w:val="22"/>
          <w:lang w:val="ru-RU"/>
        </w:rPr>
        <w:t>, дужан је да за подиспоручиоца достави доказе о испуњености обавезних услова</w:t>
      </w:r>
      <w:r w:rsidR="00DA55D0" w:rsidRPr="00743419">
        <w:rPr>
          <w:color w:val="auto"/>
          <w:sz w:val="22"/>
          <w:szCs w:val="22"/>
          <w:lang w:val="ru-RU"/>
        </w:rPr>
        <w:t>.</w:t>
      </w:r>
    </w:p>
    <w:p w:rsidR="00532DA3" w:rsidRPr="00743419" w:rsidRDefault="00532DA3" w:rsidP="00532DA3">
      <w:pPr>
        <w:pStyle w:val="Default"/>
        <w:rPr>
          <w:color w:val="auto"/>
          <w:sz w:val="22"/>
          <w:szCs w:val="22"/>
          <w:lang w:val="ru-RU"/>
        </w:rPr>
      </w:pPr>
      <w:r w:rsidRPr="00743419">
        <w:rPr>
          <w:b/>
          <w:color w:val="auto"/>
          <w:sz w:val="22"/>
          <w:szCs w:val="22"/>
          <w:lang w:val="ru-RU"/>
        </w:rPr>
        <w:t>У случају подношења заједничке понуде групе понуђача</w:t>
      </w:r>
      <w:r w:rsidRPr="00743419">
        <w:rPr>
          <w:color w:val="auto"/>
          <w:sz w:val="22"/>
          <w:szCs w:val="22"/>
          <w:lang w:val="ru-RU"/>
        </w:rPr>
        <w:t>, сваки понуђач из групе понуђача мора да испуни обавезне услове, док дод</w:t>
      </w:r>
      <w:r w:rsidR="00DA55D0" w:rsidRPr="00743419">
        <w:rPr>
          <w:color w:val="auto"/>
          <w:sz w:val="22"/>
          <w:szCs w:val="22"/>
          <w:lang w:val="ru-RU"/>
        </w:rPr>
        <w:t>атне услове и</w:t>
      </w:r>
      <w:r w:rsidR="00931276">
        <w:rPr>
          <w:color w:val="auto"/>
          <w:sz w:val="22"/>
          <w:szCs w:val="22"/>
          <w:lang w:val="ru-RU"/>
        </w:rPr>
        <w:t>спуњавају заједно</w:t>
      </w:r>
      <w:r w:rsidR="00DA55D0" w:rsidRPr="00743419">
        <w:rPr>
          <w:color w:val="auto"/>
          <w:sz w:val="22"/>
          <w:szCs w:val="22"/>
          <w:lang w:val="ru-RU"/>
        </w:rPr>
        <w:t>.</w:t>
      </w:r>
    </w:p>
    <w:p w:rsidR="00532DA3" w:rsidRPr="00743419" w:rsidRDefault="00532DA3" w:rsidP="00532DA3">
      <w:pPr>
        <w:pStyle w:val="Default"/>
        <w:rPr>
          <w:color w:val="auto"/>
          <w:sz w:val="22"/>
          <w:szCs w:val="22"/>
          <w:lang w:val="ru-RU"/>
        </w:rPr>
      </w:pPr>
      <w:r w:rsidRPr="00743419">
        <w:rPr>
          <w:color w:val="auto"/>
          <w:sz w:val="22"/>
          <w:szCs w:val="22"/>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532DA3" w:rsidRPr="00743419" w:rsidRDefault="00532DA3" w:rsidP="00532DA3">
      <w:pPr>
        <w:pStyle w:val="Default"/>
        <w:rPr>
          <w:color w:val="auto"/>
          <w:sz w:val="22"/>
          <w:szCs w:val="22"/>
          <w:lang w:val="ru-RU"/>
        </w:rPr>
      </w:pPr>
      <w:r w:rsidRPr="00743419">
        <w:rPr>
          <w:color w:val="auto"/>
          <w:sz w:val="22"/>
          <w:szCs w:val="22"/>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Документација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 овереном од стране овлашћеног судског тумача за предметни страни језик. </w:t>
      </w:r>
    </w:p>
    <w:p w:rsidR="00532DA3" w:rsidRPr="00743419" w:rsidRDefault="00532DA3" w:rsidP="00532DA3">
      <w:pPr>
        <w:pStyle w:val="Default"/>
        <w:rPr>
          <w:color w:val="auto"/>
          <w:sz w:val="22"/>
          <w:szCs w:val="22"/>
          <w:lang w:val="ru-RU"/>
        </w:rPr>
      </w:pPr>
      <w:r w:rsidRPr="00743419">
        <w:rPr>
          <w:color w:val="auto"/>
          <w:sz w:val="22"/>
          <w:szCs w:val="22"/>
          <w:lang w:val="ru-RU"/>
        </w:rPr>
        <w:t xml:space="preserve">Ако понуђач није могао да прибави тражена документа у року за подношење понуда, због тога што она до тренутка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32DA3" w:rsidRPr="00743419" w:rsidRDefault="00532DA3" w:rsidP="00532DA3">
      <w:pPr>
        <w:pStyle w:val="Default"/>
        <w:rPr>
          <w:color w:val="auto"/>
          <w:sz w:val="22"/>
          <w:szCs w:val="22"/>
          <w:lang w:val="ru-RU"/>
        </w:rPr>
      </w:pPr>
      <w:r w:rsidRPr="00743419">
        <w:rPr>
          <w:color w:val="auto"/>
          <w:sz w:val="22"/>
          <w:szCs w:val="22"/>
          <w:lang w:val="sr-Latn-CS"/>
        </w:rPr>
        <w:t>A</w:t>
      </w:r>
      <w:r w:rsidRPr="00743419">
        <w:rPr>
          <w:color w:val="auto"/>
          <w:sz w:val="22"/>
          <w:szCs w:val="22"/>
          <w:lang w:val="ru-RU"/>
        </w:rPr>
        <w:t xml:space="preserve">ко се у држави у којој понуђач има седиште не издају докази из члана 77.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32DA3" w:rsidRDefault="00532DA3" w:rsidP="00532DA3">
      <w:pPr>
        <w:pStyle w:val="Default"/>
        <w:rPr>
          <w:color w:val="auto"/>
          <w:sz w:val="22"/>
          <w:szCs w:val="22"/>
          <w:lang/>
        </w:rPr>
      </w:pPr>
      <w:r w:rsidRPr="00743419">
        <w:rPr>
          <w:color w:val="auto"/>
          <w:sz w:val="22"/>
          <w:szCs w:val="22"/>
          <w:lang w:val="ru-RU"/>
        </w:rPr>
        <w:t xml:space="preserve">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 </w:t>
      </w:r>
    </w:p>
    <w:p w:rsidR="00330578" w:rsidRPr="00330578" w:rsidRDefault="00330578" w:rsidP="00532DA3">
      <w:pPr>
        <w:pStyle w:val="Default"/>
        <w:rPr>
          <w:color w:val="auto"/>
          <w:sz w:val="22"/>
          <w:szCs w:val="22"/>
          <w:lang/>
        </w:rPr>
      </w:pPr>
    </w:p>
    <w:p w:rsidR="003F5E92" w:rsidRPr="00743419" w:rsidRDefault="003F5E92" w:rsidP="00A96A00">
      <w:pPr>
        <w:shd w:val="clear" w:color="auto" w:fill="C6D9F1"/>
        <w:jc w:val="center"/>
        <w:rPr>
          <w:b/>
          <w:bCs/>
          <w:iCs/>
          <w:color w:val="auto"/>
          <w:sz w:val="28"/>
          <w:szCs w:val="28"/>
        </w:rPr>
      </w:pPr>
      <w:r w:rsidRPr="00743419">
        <w:rPr>
          <w:b/>
          <w:bCs/>
          <w:iCs/>
          <w:color w:val="auto"/>
          <w:sz w:val="28"/>
          <w:szCs w:val="28"/>
        </w:rPr>
        <w:t>V</w:t>
      </w:r>
      <w:r w:rsidRPr="00743419">
        <w:rPr>
          <w:b/>
          <w:bCs/>
          <w:iCs/>
          <w:color w:val="auto"/>
          <w:sz w:val="28"/>
          <w:szCs w:val="28"/>
          <w:lang w:val="ru-RU"/>
        </w:rPr>
        <w:t xml:space="preserve">  </w:t>
      </w:r>
      <w:r w:rsidRPr="00743419">
        <w:rPr>
          <w:b/>
          <w:bCs/>
          <w:iCs/>
          <w:color w:val="auto"/>
          <w:sz w:val="28"/>
          <w:szCs w:val="28"/>
        </w:rPr>
        <w:t>КРИТЕРИЈУМИ ЗА ДОДЕЛУ УГОВОРА</w:t>
      </w:r>
    </w:p>
    <w:p w:rsidR="003F5E92" w:rsidRPr="00743419" w:rsidRDefault="003F75B0" w:rsidP="003F5E92">
      <w:pPr>
        <w:jc w:val="both"/>
        <w:rPr>
          <w:sz w:val="22"/>
          <w:szCs w:val="22"/>
        </w:rPr>
      </w:pPr>
      <w:r w:rsidRPr="00743419">
        <w:rPr>
          <w:b/>
          <w:bCs/>
          <w:sz w:val="22"/>
          <w:szCs w:val="22"/>
          <w:lang w:val="sr-Latn-CS"/>
        </w:rPr>
        <w:t>I</w:t>
      </w:r>
      <w:r w:rsidR="004D7E72" w:rsidRPr="00743419">
        <w:rPr>
          <w:b/>
          <w:bCs/>
          <w:sz w:val="22"/>
          <w:szCs w:val="22"/>
        </w:rPr>
        <w:t xml:space="preserve"> Критеријум за доделу уговора</w:t>
      </w:r>
    </w:p>
    <w:p w:rsidR="003F75B0" w:rsidRPr="00743419" w:rsidRDefault="003125E2" w:rsidP="003F75B0">
      <w:pPr>
        <w:jc w:val="both"/>
        <w:rPr>
          <w:color w:val="auto"/>
          <w:sz w:val="22"/>
          <w:szCs w:val="22"/>
          <w:lang w:val="sr-Cyrl-CS"/>
        </w:rPr>
      </w:pPr>
      <w:r w:rsidRPr="00743419">
        <w:rPr>
          <w:sz w:val="22"/>
          <w:szCs w:val="22"/>
        </w:rPr>
        <w:t xml:space="preserve">Избор најповољније понуде ће се извршити применом критеријума </w:t>
      </w:r>
      <w:r w:rsidRPr="00743419">
        <w:rPr>
          <w:b/>
          <w:bCs/>
          <w:sz w:val="22"/>
          <w:szCs w:val="22"/>
        </w:rPr>
        <w:t>„</w:t>
      </w:r>
      <w:r w:rsidR="00975B0C" w:rsidRPr="00743419">
        <w:rPr>
          <w:b/>
          <w:bCs/>
          <w:sz w:val="22"/>
          <w:szCs w:val="22"/>
          <w:lang w:val="sr-Cyrl-CS"/>
        </w:rPr>
        <w:t>Најнижа понуђена цена</w:t>
      </w:r>
      <w:r w:rsidR="003F75B0" w:rsidRPr="00743419">
        <w:rPr>
          <w:b/>
          <w:bCs/>
          <w:sz w:val="22"/>
          <w:szCs w:val="22"/>
        </w:rPr>
        <w:t>“</w:t>
      </w:r>
      <w:r w:rsidR="00975B0C" w:rsidRPr="00743419">
        <w:rPr>
          <w:b/>
          <w:bCs/>
          <w:sz w:val="22"/>
          <w:szCs w:val="22"/>
          <w:lang w:val="sr-Cyrl-CS"/>
        </w:rPr>
        <w:t>.</w:t>
      </w:r>
      <w:r w:rsidR="003F75B0" w:rsidRPr="00743419">
        <w:rPr>
          <w:color w:val="auto"/>
          <w:sz w:val="22"/>
          <w:szCs w:val="22"/>
          <w:lang w:val="sr-Latn-CS"/>
        </w:rPr>
        <w:t xml:space="preserve"> </w:t>
      </w:r>
    </w:p>
    <w:p w:rsidR="004D7E72" w:rsidRPr="00743419" w:rsidRDefault="003F75B0" w:rsidP="004D7E72">
      <w:pPr>
        <w:jc w:val="both"/>
        <w:rPr>
          <w:b/>
          <w:bCs/>
          <w:i/>
          <w:iCs/>
          <w:sz w:val="22"/>
          <w:szCs w:val="22"/>
        </w:rPr>
      </w:pPr>
      <w:r w:rsidRPr="00743419">
        <w:rPr>
          <w:b/>
          <w:bCs/>
          <w:sz w:val="22"/>
          <w:szCs w:val="22"/>
          <w:lang w:val="sr-Latn-CS"/>
        </w:rPr>
        <w:t>II</w:t>
      </w:r>
      <w:r w:rsidR="003F5E92" w:rsidRPr="00743419">
        <w:rPr>
          <w:b/>
          <w:bCs/>
          <w:i/>
          <w:iCs/>
          <w:sz w:val="22"/>
          <w:szCs w:val="22"/>
          <w:lang w:val="sr-Cyrl-CS"/>
        </w:rPr>
        <w:t xml:space="preserve"> </w:t>
      </w:r>
      <w:r w:rsidR="005D512C" w:rsidRPr="00743419">
        <w:rPr>
          <w:b/>
          <w:bCs/>
          <w:sz w:val="22"/>
          <w:szCs w:val="22"/>
        </w:rPr>
        <w:t>Елементи критеријума</w:t>
      </w:r>
      <w:r w:rsidR="000846AC" w:rsidRPr="00743419">
        <w:rPr>
          <w:b/>
          <w:bCs/>
          <w:color w:val="auto"/>
          <w:sz w:val="22"/>
          <w:szCs w:val="22"/>
        </w:rPr>
        <w:t>, односно начин,</w:t>
      </w:r>
      <w:r w:rsidR="005D512C" w:rsidRPr="00743419">
        <w:rPr>
          <w:b/>
          <w:bCs/>
          <w:sz w:val="22"/>
          <w:szCs w:val="22"/>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43419" w:rsidRDefault="00743419" w:rsidP="00743419">
      <w:pPr>
        <w:pStyle w:val="Default"/>
        <w:jc w:val="both"/>
        <w:rPr>
          <w:sz w:val="22"/>
          <w:szCs w:val="22"/>
          <w:lang/>
        </w:rPr>
      </w:pPr>
      <w:r w:rsidRPr="00743419">
        <w:rPr>
          <w:sz w:val="22"/>
          <w:szCs w:val="22"/>
          <w:lang w:val="ru-RU"/>
        </w:rPr>
        <w:t xml:space="preserve">Уколико након прегледа и оцене понуда, две или више понуда буду имале једнаку понуђену цену, наручилац ће Одлуку о додели уговора донети применом критеријума - краћи рок извођења радова, односно биће изабрана понуда понуђача који је понудио краћи рок за извођење радова. </w:t>
      </w:r>
    </w:p>
    <w:p w:rsidR="00330578" w:rsidRDefault="00330578" w:rsidP="00743419">
      <w:pPr>
        <w:pStyle w:val="Default"/>
        <w:jc w:val="both"/>
        <w:rPr>
          <w:sz w:val="22"/>
          <w:szCs w:val="22"/>
          <w:lang/>
        </w:rPr>
      </w:pPr>
    </w:p>
    <w:p w:rsidR="00330578" w:rsidRPr="00330578" w:rsidRDefault="00330578" w:rsidP="00743419">
      <w:pPr>
        <w:pStyle w:val="Default"/>
        <w:jc w:val="both"/>
        <w:rPr>
          <w:sz w:val="22"/>
          <w:szCs w:val="22"/>
          <w:lang/>
        </w:rPr>
      </w:pPr>
    </w:p>
    <w:p w:rsidR="008C5EB6" w:rsidRPr="00743419" w:rsidRDefault="008C5EB6" w:rsidP="003F75B0">
      <w:pPr>
        <w:shd w:val="clear" w:color="auto" w:fill="C6D9F1"/>
        <w:jc w:val="center"/>
        <w:rPr>
          <w:b/>
          <w:bCs/>
          <w:iCs/>
          <w:color w:val="auto"/>
          <w:sz w:val="28"/>
          <w:szCs w:val="28"/>
        </w:rPr>
      </w:pPr>
      <w:r w:rsidRPr="00743419">
        <w:rPr>
          <w:b/>
          <w:bCs/>
          <w:iCs/>
          <w:color w:val="auto"/>
          <w:sz w:val="28"/>
          <w:szCs w:val="28"/>
        </w:rPr>
        <w:t>VI</w:t>
      </w:r>
      <w:r w:rsidRPr="00743419">
        <w:rPr>
          <w:b/>
          <w:bCs/>
          <w:iCs/>
          <w:color w:val="auto"/>
          <w:sz w:val="28"/>
          <w:szCs w:val="28"/>
          <w:lang w:val="ru-RU"/>
        </w:rPr>
        <w:t xml:space="preserve"> </w:t>
      </w:r>
      <w:r w:rsidRPr="00743419">
        <w:rPr>
          <w:b/>
          <w:bCs/>
          <w:iCs/>
          <w:color w:val="auto"/>
          <w:sz w:val="28"/>
          <w:szCs w:val="28"/>
        </w:rPr>
        <w:t>ОБРАСЦИ КОЈИ ЧИНЕ САСТАВНИ ДЕО ПОНУДЕ</w:t>
      </w:r>
    </w:p>
    <w:p w:rsidR="005C05E0" w:rsidRDefault="005C05E0" w:rsidP="005C05E0">
      <w:pPr>
        <w:pStyle w:val="Default"/>
        <w:rPr>
          <w:sz w:val="22"/>
          <w:szCs w:val="22"/>
          <w:lang w:val="ru-RU"/>
        </w:rPr>
      </w:pPr>
    </w:p>
    <w:p w:rsidR="005C05E0" w:rsidRPr="005D6988" w:rsidRDefault="005C05E0" w:rsidP="005C05E0">
      <w:pPr>
        <w:pStyle w:val="Default"/>
        <w:rPr>
          <w:sz w:val="22"/>
          <w:szCs w:val="22"/>
          <w:lang w:val="ru-RU"/>
        </w:rPr>
      </w:pPr>
      <w:r w:rsidRPr="005D6988">
        <w:rPr>
          <w:sz w:val="22"/>
          <w:szCs w:val="22"/>
          <w:lang w:val="ru-RU"/>
        </w:rPr>
        <w:t xml:space="preserve">Образац 1 - Образац понуде </w:t>
      </w:r>
    </w:p>
    <w:p w:rsidR="005C05E0" w:rsidRPr="005D6988" w:rsidRDefault="005C05E0" w:rsidP="005C05E0">
      <w:pPr>
        <w:pStyle w:val="Default"/>
        <w:rPr>
          <w:sz w:val="22"/>
          <w:szCs w:val="22"/>
          <w:lang w:val="ru-RU"/>
        </w:rPr>
      </w:pPr>
      <w:r w:rsidRPr="005D6988">
        <w:rPr>
          <w:sz w:val="22"/>
          <w:szCs w:val="22"/>
          <w:lang w:val="ru-RU"/>
        </w:rPr>
        <w:t xml:space="preserve">Образац 2 - Образац структуре понуђене цене са упутством како да се попуни </w:t>
      </w:r>
    </w:p>
    <w:p w:rsidR="005C05E0" w:rsidRPr="005D6988" w:rsidRDefault="005C05E0" w:rsidP="005C05E0">
      <w:pPr>
        <w:pStyle w:val="Default"/>
        <w:rPr>
          <w:sz w:val="22"/>
          <w:szCs w:val="22"/>
          <w:lang w:val="ru-RU"/>
        </w:rPr>
      </w:pPr>
      <w:r w:rsidRPr="005D6988">
        <w:rPr>
          <w:sz w:val="22"/>
          <w:szCs w:val="22"/>
          <w:lang w:val="ru-RU"/>
        </w:rPr>
        <w:t xml:space="preserve">Образац 3 - Списак изведених радова </w:t>
      </w:r>
    </w:p>
    <w:p w:rsidR="005C05E0" w:rsidRPr="005D6988" w:rsidRDefault="005C05E0" w:rsidP="005C05E0">
      <w:pPr>
        <w:pStyle w:val="Default"/>
        <w:rPr>
          <w:sz w:val="22"/>
          <w:szCs w:val="22"/>
          <w:lang w:val="ru-RU"/>
        </w:rPr>
      </w:pPr>
      <w:r w:rsidRPr="005D6988">
        <w:rPr>
          <w:sz w:val="22"/>
          <w:szCs w:val="22"/>
          <w:lang w:val="ru-RU"/>
        </w:rPr>
        <w:t xml:space="preserve">Образац 4 - Потврда лица коме су извршени радови </w:t>
      </w:r>
    </w:p>
    <w:p w:rsidR="005C05E0" w:rsidRPr="005D6988" w:rsidRDefault="005C05E0" w:rsidP="005C05E0">
      <w:pPr>
        <w:pStyle w:val="Default"/>
        <w:rPr>
          <w:sz w:val="22"/>
          <w:szCs w:val="22"/>
          <w:lang w:val="ru-RU"/>
        </w:rPr>
      </w:pPr>
      <w:r w:rsidRPr="005D6988">
        <w:rPr>
          <w:sz w:val="22"/>
          <w:szCs w:val="22"/>
          <w:lang w:val="ru-RU"/>
        </w:rPr>
        <w:t xml:space="preserve">Образац 5 - Изјава о располагању техничким капацитетом </w:t>
      </w:r>
    </w:p>
    <w:p w:rsidR="005C05E0" w:rsidRPr="005D6988" w:rsidRDefault="005C05E0" w:rsidP="005C05E0">
      <w:pPr>
        <w:pStyle w:val="Default"/>
        <w:rPr>
          <w:sz w:val="22"/>
          <w:szCs w:val="22"/>
          <w:lang w:val="ru-RU"/>
        </w:rPr>
      </w:pPr>
      <w:r w:rsidRPr="005D6988">
        <w:rPr>
          <w:sz w:val="22"/>
          <w:szCs w:val="22"/>
          <w:lang w:val="ru-RU"/>
        </w:rPr>
        <w:t xml:space="preserve">Образац 6 - Изјава о располагању кадровским капацитетом </w:t>
      </w:r>
    </w:p>
    <w:p w:rsidR="005C05E0" w:rsidRPr="005D6988" w:rsidRDefault="005C05E0" w:rsidP="005C05E0">
      <w:pPr>
        <w:pStyle w:val="Default"/>
        <w:rPr>
          <w:sz w:val="22"/>
          <w:szCs w:val="22"/>
          <w:lang w:val="ru-RU"/>
        </w:rPr>
      </w:pPr>
      <w:r w:rsidRPr="005D6988">
        <w:rPr>
          <w:sz w:val="22"/>
          <w:szCs w:val="22"/>
          <w:lang w:val="ru-RU"/>
        </w:rPr>
        <w:t xml:space="preserve">Образац 7 - Изјава о поштовању обавеза које произилазе из важећих прописа </w:t>
      </w:r>
    </w:p>
    <w:p w:rsidR="005C05E0" w:rsidRPr="005D6988" w:rsidRDefault="005C05E0" w:rsidP="005C05E0">
      <w:pPr>
        <w:pStyle w:val="Default"/>
        <w:rPr>
          <w:sz w:val="22"/>
          <w:szCs w:val="22"/>
          <w:lang w:val="ru-RU"/>
        </w:rPr>
      </w:pPr>
      <w:r w:rsidRPr="005D6988">
        <w:rPr>
          <w:sz w:val="22"/>
          <w:szCs w:val="22"/>
          <w:lang w:val="ru-RU"/>
        </w:rPr>
        <w:t>Образац</w:t>
      </w:r>
      <w:r w:rsidR="00F3789B" w:rsidRPr="005D6988">
        <w:rPr>
          <w:sz w:val="22"/>
          <w:szCs w:val="22"/>
          <w:lang w:val="ru-RU"/>
        </w:rPr>
        <w:t xml:space="preserve"> 8</w:t>
      </w:r>
      <w:r w:rsidRPr="005D6988">
        <w:rPr>
          <w:sz w:val="22"/>
          <w:szCs w:val="22"/>
          <w:lang w:val="ru-RU"/>
        </w:rPr>
        <w:t xml:space="preserve"> - Изјава понуђача о обавези достављања менице за добро извршење посла </w:t>
      </w:r>
    </w:p>
    <w:p w:rsidR="005C05E0" w:rsidRPr="005D6988" w:rsidRDefault="00F3789B" w:rsidP="005C05E0">
      <w:pPr>
        <w:pStyle w:val="Default"/>
        <w:rPr>
          <w:sz w:val="22"/>
          <w:szCs w:val="22"/>
          <w:lang w:val="ru-RU"/>
        </w:rPr>
      </w:pPr>
      <w:r w:rsidRPr="005D6988">
        <w:rPr>
          <w:sz w:val="22"/>
          <w:szCs w:val="22"/>
          <w:lang w:val="ru-RU"/>
        </w:rPr>
        <w:t>Образац 9</w:t>
      </w:r>
      <w:r w:rsidR="005C05E0" w:rsidRPr="005D6988">
        <w:rPr>
          <w:sz w:val="22"/>
          <w:szCs w:val="22"/>
          <w:lang w:val="ru-RU"/>
        </w:rPr>
        <w:t xml:space="preserve"> - Изјава понуђача о обавези достављања менице за отклањање недостатака у гарантном</w:t>
      </w:r>
      <w:r w:rsidR="00330578" w:rsidRPr="005D6988">
        <w:rPr>
          <w:sz w:val="22"/>
          <w:szCs w:val="22"/>
          <w:lang/>
        </w:rPr>
        <w:t xml:space="preserve"> </w:t>
      </w:r>
      <w:r w:rsidR="005C05E0" w:rsidRPr="005D6988">
        <w:rPr>
          <w:sz w:val="22"/>
          <w:szCs w:val="22"/>
          <w:lang w:val="ru-RU"/>
        </w:rPr>
        <w:t xml:space="preserve"> року </w:t>
      </w:r>
    </w:p>
    <w:p w:rsidR="005C05E0" w:rsidRPr="005D6988" w:rsidRDefault="005C05E0" w:rsidP="005C05E0">
      <w:pPr>
        <w:pStyle w:val="Default"/>
        <w:rPr>
          <w:sz w:val="22"/>
          <w:szCs w:val="22"/>
          <w:lang w:val="ru-RU"/>
        </w:rPr>
      </w:pPr>
      <w:r w:rsidRPr="005D6988">
        <w:rPr>
          <w:sz w:val="22"/>
          <w:szCs w:val="22"/>
          <w:lang w:val="ru-RU"/>
        </w:rPr>
        <w:t>Образац 1</w:t>
      </w:r>
      <w:r w:rsidR="00F3789B" w:rsidRPr="005D6988">
        <w:rPr>
          <w:sz w:val="22"/>
          <w:szCs w:val="22"/>
          <w:lang w:val="ru-RU"/>
        </w:rPr>
        <w:t>0</w:t>
      </w:r>
      <w:r w:rsidRPr="005D6988">
        <w:rPr>
          <w:sz w:val="22"/>
          <w:szCs w:val="22"/>
          <w:lang w:val="ru-RU"/>
        </w:rPr>
        <w:t xml:space="preserve"> - Изјава о трошковима припреме понуде </w:t>
      </w:r>
    </w:p>
    <w:p w:rsidR="005C05E0" w:rsidRPr="005D6988" w:rsidRDefault="00F3789B" w:rsidP="005C05E0">
      <w:pPr>
        <w:pStyle w:val="Default"/>
        <w:rPr>
          <w:sz w:val="22"/>
          <w:szCs w:val="22"/>
          <w:lang w:val="ru-RU"/>
        </w:rPr>
      </w:pPr>
      <w:r w:rsidRPr="005D6988">
        <w:rPr>
          <w:sz w:val="22"/>
          <w:szCs w:val="22"/>
          <w:lang w:val="ru-RU"/>
        </w:rPr>
        <w:t>Образац 11</w:t>
      </w:r>
      <w:r w:rsidR="005C05E0" w:rsidRPr="005D6988">
        <w:rPr>
          <w:sz w:val="22"/>
          <w:szCs w:val="22"/>
          <w:lang w:val="ru-RU"/>
        </w:rPr>
        <w:t xml:space="preserve"> - Изјава о независној понуди </w:t>
      </w:r>
    </w:p>
    <w:p w:rsidR="0098163E" w:rsidRDefault="005C05E0">
      <w:pPr>
        <w:jc w:val="both"/>
        <w:rPr>
          <w:sz w:val="22"/>
          <w:szCs w:val="22"/>
          <w:lang w:val="sr-Cyrl-CS"/>
        </w:rPr>
      </w:pPr>
      <w:r w:rsidRPr="005D6988">
        <w:rPr>
          <w:sz w:val="22"/>
          <w:szCs w:val="22"/>
          <w:lang w:val="sr-Cyrl-CS"/>
        </w:rPr>
        <w:t>Модел уговора</w:t>
      </w:r>
    </w:p>
    <w:p w:rsidR="005C05E0" w:rsidRDefault="005C05E0">
      <w:pPr>
        <w:jc w:val="both"/>
        <w:rPr>
          <w:sz w:val="22"/>
          <w:szCs w:val="22"/>
          <w:lang w:val="sr-Cyrl-CS"/>
        </w:rPr>
      </w:pPr>
    </w:p>
    <w:p w:rsidR="000F65F2" w:rsidRDefault="000F65F2">
      <w:pPr>
        <w:jc w:val="both"/>
        <w:rPr>
          <w:sz w:val="22"/>
          <w:szCs w:val="22"/>
          <w:lang w:val="sr-Cyrl-CS"/>
        </w:rPr>
      </w:pPr>
    </w:p>
    <w:p w:rsidR="000F65F2" w:rsidRDefault="000F65F2">
      <w:pPr>
        <w:jc w:val="both"/>
        <w:rPr>
          <w:sz w:val="22"/>
          <w:szCs w:val="22"/>
          <w:lang/>
        </w:rPr>
      </w:pPr>
    </w:p>
    <w:p w:rsidR="00330578" w:rsidRDefault="00330578">
      <w:pPr>
        <w:jc w:val="both"/>
        <w:rPr>
          <w:sz w:val="22"/>
          <w:szCs w:val="22"/>
          <w:lang/>
        </w:rPr>
      </w:pPr>
    </w:p>
    <w:p w:rsidR="00330578" w:rsidRDefault="00330578">
      <w:pPr>
        <w:jc w:val="both"/>
        <w:rPr>
          <w:sz w:val="22"/>
          <w:szCs w:val="22"/>
          <w:lang/>
        </w:rPr>
      </w:pPr>
    </w:p>
    <w:p w:rsidR="00330578" w:rsidRDefault="00330578">
      <w:pPr>
        <w:jc w:val="both"/>
        <w:rPr>
          <w:sz w:val="22"/>
          <w:szCs w:val="22"/>
          <w:lang/>
        </w:rPr>
      </w:pPr>
    </w:p>
    <w:p w:rsidR="00330578" w:rsidRDefault="00330578">
      <w:pPr>
        <w:jc w:val="both"/>
        <w:rPr>
          <w:sz w:val="22"/>
          <w:szCs w:val="22"/>
          <w:lang/>
        </w:rPr>
      </w:pPr>
    </w:p>
    <w:p w:rsidR="00330578" w:rsidRDefault="00330578">
      <w:pPr>
        <w:jc w:val="both"/>
        <w:rPr>
          <w:sz w:val="22"/>
          <w:szCs w:val="22"/>
          <w:lang/>
        </w:rPr>
      </w:pPr>
    </w:p>
    <w:p w:rsidR="00330578" w:rsidRDefault="00330578">
      <w:pPr>
        <w:jc w:val="both"/>
        <w:rPr>
          <w:sz w:val="22"/>
          <w:szCs w:val="22"/>
          <w:lang/>
        </w:rPr>
      </w:pPr>
    </w:p>
    <w:p w:rsidR="00330578" w:rsidRDefault="00330578">
      <w:pPr>
        <w:jc w:val="both"/>
        <w:rPr>
          <w:sz w:val="22"/>
          <w:szCs w:val="22"/>
          <w:lang/>
        </w:rPr>
      </w:pPr>
    </w:p>
    <w:p w:rsidR="00330578" w:rsidRDefault="00330578">
      <w:pPr>
        <w:jc w:val="both"/>
        <w:rPr>
          <w:sz w:val="22"/>
          <w:szCs w:val="22"/>
          <w:lang/>
        </w:rPr>
      </w:pPr>
    </w:p>
    <w:p w:rsidR="00330578" w:rsidRDefault="00330578">
      <w:pPr>
        <w:jc w:val="both"/>
        <w:rPr>
          <w:sz w:val="22"/>
          <w:szCs w:val="22"/>
          <w:lang/>
        </w:rPr>
      </w:pPr>
    </w:p>
    <w:p w:rsidR="00330578" w:rsidRPr="00330578" w:rsidRDefault="00330578">
      <w:pPr>
        <w:jc w:val="both"/>
        <w:rPr>
          <w:sz w:val="22"/>
          <w:szCs w:val="22"/>
          <w:lang/>
        </w:rPr>
      </w:pPr>
    </w:p>
    <w:p w:rsidR="000F65F2" w:rsidRDefault="000F65F2">
      <w:pPr>
        <w:jc w:val="both"/>
        <w:rPr>
          <w:sz w:val="22"/>
          <w:szCs w:val="22"/>
          <w:lang w:val="sr-Cyrl-CS"/>
        </w:rPr>
      </w:pPr>
    </w:p>
    <w:p w:rsidR="005C05E0" w:rsidRDefault="005C05E0">
      <w:pPr>
        <w:jc w:val="both"/>
        <w:rPr>
          <w:sz w:val="22"/>
          <w:szCs w:val="22"/>
          <w:lang w:val="sr-Cyrl-CS"/>
        </w:rPr>
      </w:pPr>
    </w:p>
    <w:p w:rsidR="005C05E0" w:rsidRDefault="005C05E0">
      <w:pPr>
        <w:jc w:val="both"/>
        <w:rPr>
          <w:sz w:val="22"/>
          <w:szCs w:val="22"/>
          <w:lang w:val="sr-Cyrl-CS"/>
        </w:rPr>
      </w:pPr>
    </w:p>
    <w:p w:rsidR="00F3789B" w:rsidRDefault="00F3789B">
      <w:pPr>
        <w:jc w:val="both"/>
        <w:rPr>
          <w:sz w:val="22"/>
          <w:szCs w:val="22"/>
          <w:lang w:val="sr-Cyrl-CS"/>
        </w:rPr>
      </w:pPr>
    </w:p>
    <w:p w:rsidR="00F3789B" w:rsidRDefault="00F3789B">
      <w:pPr>
        <w:jc w:val="both"/>
        <w:rPr>
          <w:sz w:val="22"/>
          <w:szCs w:val="22"/>
          <w:lang w:val="sr-Cyrl-CS"/>
        </w:rPr>
      </w:pPr>
    </w:p>
    <w:p w:rsidR="00F3789B" w:rsidRPr="00743419" w:rsidRDefault="00F3789B">
      <w:pPr>
        <w:jc w:val="both"/>
        <w:rPr>
          <w:sz w:val="22"/>
          <w:szCs w:val="22"/>
          <w:lang w:val="sr-Cyrl-CS"/>
        </w:rPr>
      </w:pPr>
    </w:p>
    <w:p w:rsidR="00315628" w:rsidRPr="00743419" w:rsidRDefault="00315628">
      <w:pPr>
        <w:jc w:val="both"/>
        <w:rPr>
          <w:sz w:val="22"/>
          <w:szCs w:val="22"/>
        </w:rPr>
      </w:pPr>
    </w:p>
    <w:p w:rsidR="00165ED1" w:rsidRPr="00743419" w:rsidRDefault="00165ED1" w:rsidP="00165ED1">
      <w:pPr>
        <w:ind w:left="720"/>
        <w:jc w:val="right"/>
        <w:rPr>
          <w:b/>
          <w:bCs/>
          <w:iCs/>
          <w:sz w:val="22"/>
          <w:szCs w:val="22"/>
        </w:rPr>
      </w:pPr>
      <w:r w:rsidRPr="00743419">
        <w:rPr>
          <w:b/>
          <w:bCs/>
          <w:iCs/>
          <w:sz w:val="22"/>
          <w:szCs w:val="22"/>
        </w:rPr>
        <w:t>(ОБРАЗАЦ 1)</w:t>
      </w:r>
    </w:p>
    <w:p w:rsidR="00165ED1" w:rsidRPr="00743419" w:rsidRDefault="00165ED1" w:rsidP="00F321E9">
      <w:pPr>
        <w:ind w:left="720"/>
        <w:jc w:val="center"/>
        <w:rPr>
          <w:b/>
          <w:bCs/>
          <w:iCs/>
          <w:sz w:val="22"/>
          <w:szCs w:val="22"/>
          <w:lang w:val="sr-Cyrl-CS"/>
        </w:rPr>
      </w:pPr>
      <w:r w:rsidRPr="00743419">
        <w:rPr>
          <w:b/>
          <w:bCs/>
          <w:iCs/>
          <w:sz w:val="22"/>
          <w:szCs w:val="22"/>
        </w:rPr>
        <w:t>ОБРАЗАЦ ПОНУДЕ</w:t>
      </w:r>
      <w:r w:rsidR="006F754F" w:rsidRPr="00743419">
        <w:rPr>
          <w:b/>
          <w:bCs/>
          <w:iCs/>
          <w:sz w:val="22"/>
          <w:szCs w:val="22"/>
          <w:lang w:val="sr-Cyrl-CS"/>
        </w:rPr>
        <w:t xml:space="preserve"> </w:t>
      </w:r>
    </w:p>
    <w:p w:rsidR="001619E7" w:rsidRPr="00743419" w:rsidRDefault="001619E7">
      <w:pPr>
        <w:jc w:val="both"/>
        <w:rPr>
          <w:i/>
          <w:iCs/>
          <w:sz w:val="22"/>
          <w:szCs w:val="22"/>
          <w:lang w:val="sr-Cyrl-CS"/>
        </w:rPr>
      </w:pPr>
      <w:r w:rsidRPr="00743419">
        <w:rPr>
          <w:iCs/>
          <w:sz w:val="22"/>
          <w:szCs w:val="22"/>
        </w:rPr>
        <w:t>Понуда бр ________________ од __________________ за јавну н</w:t>
      </w:r>
      <w:r w:rsidR="0008057E" w:rsidRPr="00743419">
        <w:rPr>
          <w:iCs/>
          <w:sz w:val="22"/>
          <w:szCs w:val="22"/>
        </w:rPr>
        <w:t xml:space="preserve">абавку </w:t>
      </w:r>
      <w:r w:rsidR="00975B0C" w:rsidRPr="00743419">
        <w:rPr>
          <w:iCs/>
          <w:sz w:val="22"/>
          <w:szCs w:val="22"/>
          <w:lang w:val="sr-Cyrl-CS"/>
        </w:rPr>
        <w:t>РАДОВА</w:t>
      </w:r>
      <w:r w:rsidRPr="00743419">
        <w:rPr>
          <w:iCs/>
          <w:sz w:val="22"/>
          <w:szCs w:val="22"/>
        </w:rPr>
        <w:t xml:space="preserve"> ЈН број </w:t>
      </w:r>
      <w:r w:rsidR="00F3789B">
        <w:rPr>
          <w:iCs/>
          <w:sz w:val="22"/>
          <w:szCs w:val="22"/>
        </w:rPr>
        <w:t>6</w:t>
      </w:r>
      <w:r w:rsidR="0008057E" w:rsidRPr="00743419">
        <w:rPr>
          <w:iCs/>
          <w:sz w:val="22"/>
          <w:szCs w:val="22"/>
          <w:lang w:val="sr-Cyrl-CS"/>
        </w:rPr>
        <w:t>/2017 ОП</w:t>
      </w:r>
    </w:p>
    <w:p w:rsidR="001619E7" w:rsidRPr="00743419" w:rsidRDefault="001619E7">
      <w:pPr>
        <w:rPr>
          <w:iCs/>
          <w:sz w:val="22"/>
          <w:szCs w:val="22"/>
        </w:rPr>
      </w:pPr>
      <w:r w:rsidRPr="00743419">
        <w:rPr>
          <w:b/>
          <w:bCs/>
          <w:iCs/>
          <w:sz w:val="22"/>
          <w:szCs w:val="22"/>
        </w:rPr>
        <w:t>1)ОПШТИ ПОДАЦИ О ПОНУЂАЧУ</w:t>
      </w:r>
    </w:p>
    <w:tbl>
      <w:tblPr>
        <w:tblW w:w="0" w:type="auto"/>
        <w:tblInd w:w="-20" w:type="dxa"/>
        <w:tblLayout w:type="fixed"/>
        <w:tblLook w:val="0000"/>
      </w:tblPr>
      <w:tblGrid>
        <w:gridCol w:w="5337"/>
        <w:gridCol w:w="7832"/>
      </w:tblGrid>
      <w:tr w:rsidR="001619E7" w:rsidRPr="00743419" w:rsidTr="00743419">
        <w:tc>
          <w:tcPr>
            <w:tcW w:w="5337"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b/>
                <w:bCs/>
                <w:iCs/>
                <w:sz w:val="22"/>
                <w:szCs w:val="22"/>
                <w:lang w:val="sr-Cyrl-CS"/>
              </w:rPr>
            </w:pPr>
            <w:r w:rsidRPr="00743419">
              <w:rPr>
                <w:iCs/>
                <w:sz w:val="22"/>
                <w:szCs w:val="22"/>
              </w:rPr>
              <w:t>Назив понуђача:</w:t>
            </w:r>
          </w:p>
        </w:tc>
        <w:tc>
          <w:tcPr>
            <w:tcW w:w="7832" w:type="dxa"/>
            <w:tcBorders>
              <w:top w:val="single" w:sz="4" w:space="0" w:color="000000"/>
              <w:left w:val="single" w:sz="4" w:space="0" w:color="000000"/>
              <w:bottom w:val="single" w:sz="4" w:space="0" w:color="000000"/>
              <w:right w:val="single" w:sz="4" w:space="0" w:color="000000"/>
            </w:tcBorders>
            <w:shd w:val="clear" w:color="auto" w:fill="auto"/>
          </w:tcPr>
          <w:p w:rsidR="00AC1566" w:rsidRPr="00743419" w:rsidRDefault="00AC1566">
            <w:pPr>
              <w:rPr>
                <w:b/>
                <w:bCs/>
                <w:iCs/>
                <w:sz w:val="22"/>
                <w:szCs w:val="22"/>
                <w:lang w:val="sr-Cyrl-CS"/>
              </w:rPr>
            </w:pPr>
          </w:p>
        </w:tc>
      </w:tr>
      <w:tr w:rsidR="001619E7" w:rsidRPr="00743419" w:rsidTr="00743419">
        <w:tc>
          <w:tcPr>
            <w:tcW w:w="5337"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b/>
                <w:bCs/>
                <w:iCs/>
                <w:sz w:val="22"/>
                <w:szCs w:val="22"/>
                <w:lang w:val="sr-Cyrl-CS"/>
              </w:rPr>
            </w:pPr>
            <w:r w:rsidRPr="00743419">
              <w:rPr>
                <w:iCs/>
                <w:sz w:val="22"/>
                <w:szCs w:val="22"/>
              </w:rPr>
              <w:t>Адреса понуђача:</w:t>
            </w:r>
          </w:p>
        </w:tc>
        <w:tc>
          <w:tcPr>
            <w:tcW w:w="7832"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rPr>
                <w:b/>
                <w:bCs/>
                <w:iCs/>
                <w:sz w:val="22"/>
                <w:szCs w:val="22"/>
                <w:lang w:val="sr-Cyrl-CS"/>
              </w:rPr>
            </w:pPr>
          </w:p>
        </w:tc>
      </w:tr>
      <w:tr w:rsidR="001619E7" w:rsidRPr="00743419" w:rsidTr="00743419">
        <w:tc>
          <w:tcPr>
            <w:tcW w:w="5337"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b/>
                <w:bCs/>
                <w:iCs/>
                <w:sz w:val="22"/>
                <w:szCs w:val="22"/>
                <w:lang w:val="sr-Cyrl-CS"/>
              </w:rPr>
            </w:pPr>
            <w:r w:rsidRPr="00743419">
              <w:rPr>
                <w:iCs/>
                <w:sz w:val="22"/>
                <w:szCs w:val="22"/>
              </w:rPr>
              <w:t>Матични број понуђача:</w:t>
            </w:r>
          </w:p>
        </w:tc>
        <w:tc>
          <w:tcPr>
            <w:tcW w:w="7832"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rPr>
                <w:b/>
                <w:bCs/>
                <w:iCs/>
                <w:sz w:val="22"/>
                <w:szCs w:val="22"/>
                <w:lang w:val="sr-Cyrl-CS"/>
              </w:rPr>
            </w:pPr>
          </w:p>
        </w:tc>
      </w:tr>
      <w:tr w:rsidR="001619E7" w:rsidRPr="00743419" w:rsidTr="00743419">
        <w:tc>
          <w:tcPr>
            <w:tcW w:w="5337"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b/>
                <w:bCs/>
                <w:iCs/>
                <w:sz w:val="22"/>
                <w:szCs w:val="22"/>
                <w:lang w:val="ru-RU"/>
              </w:rPr>
            </w:pPr>
            <w:r w:rsidRPr="00743419">
              <w:rPr>
                <w:iCs/>
                <w:sz w:val="22"/>
                <w:szCs w:val="22"/>
                <w:lang w:val="ru-RU"/>
              </w:rPr>
              <w:t>Порески идентификациони број понуђача (ПИБ):</w:t>
            </w:r>
          </w:p>
        </w:tc>
        <w:tc>
          <w:tcPr>
            <w:tcW w:w="7832" w:type="dxa"/>
            <w:tcBorders>
              <w:top w:val="single" w:sz="4" w:space="0" w:color="000000"/>
              <w:left w:val="single" w:sz="4" w:space="0" w:color="000000"/>
              <w:bottom w:val="single" w:sz="4" w:space="0" w:color="000000"/>
              <w:right w:val="single" w:sz="4" w:space="0" w:color="000000"/>
            </w:tcBorders>
            <w:shd w:val="clear" w:color="auto" w:fill="auto"/>
          </w:tcPr>
          <w:p w:rsidR="0008057E" w:rsidRPr="00743419" w:rsidRDefault="0008057E">
            <w:pPr>
              <w:snapToGrid w:val="0"/>
              <w:rPr>
                <w:b/>
                <w:bCs/>
                <w:iCs/>
                <w:sz w:val="22"/>
                <w:szCs w:val="22"/>
                <w:lang w:val="ru-RU"/>
              </w:rPr>
            </w:pPr>
          </w:p>
        </w:tc>
      </w:tr>
      <w:tr w:rsidR="001619E7" w:rsidRPr="00743419" w:rsidTr="00743419">
        <w:tc>
          <w:tcPr>
            <w:tcW w:w="5337"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b/>
                <w:bCs/>
                <w:iCs/>
                <w:sz w:val="22"/>
                <w:szCs w:val="22"/>
                <w:lang w:val="sr-Cyrl-CS"/>
              </w:rPr>
            </w:pPr>
            <w:r w:rsidRPr="00743419">
              <w:rPr>
                <w:iCs/>
                <w:sz w:val="22"/>
                <w:szCs w:val="22"/>
              </w:rPr>
              <w:t>Име особе за контакт:</w:t>
            </w:r>
          </w:p>
        </w:tc>
        <w:tc>
          <w:tcPr>
            <w:tcW w:w="7832"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rPr>
                <w:b/>
                <w:bCs/>
                <w:iCs/>
                <w:sz w:val="22"/>
                <w:szCs w:val="22"/>
                <w:lang w:val="sr-Cyrl-CS"/>
              </w:rPr>
            </w:pPr>
          </w:p>
        </w:tc>
      </w:tr>
      <w:tr w:rsidR="001619E7" w:rsidRPr="00743419" w:rsidTr="00743419">
        <w:tc>
          <w:tcPr>
            <w:tcW w:w="5337"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b/>
                <w:bCs/>
                <w:iCs/>
                <w:sz w:val="22"/>
                <w:szCs w:val="22"/>
                <w:lang w:val="ru-RU"/>
              </w:rPr>
            </w:pPr>
            <w:r w:rsidRPr="00743419">
              <w:rPr>
                <w:iCs/>
                <w:sz w:val="22"/>
                <w:szCs w:val="22"/>
                <w:lang w:val="ru-RU"/>
              </w:rPr>
              <w:t>Електронска адреса понуђача (</w:t>
            </w:r>
            <w:r w:rsidRPr="00743419">
              <w:rPr>
                <w:iCs/>
                <w:sz w:val="22"/>
                <w:szCs w:val="22"/>
              </w:rPr>
              <w:t>e</w:t>
            </w:r>
            <w:r w:rsidRPr="00743419">
              <w:rPr>
                <w:iCs/>
                <w:sz w:val="22"/>
                <w:szCs w:val="22"/>
                <w:lang w:val="ru-RU"/>
              </w:rPr>
              <w:t>-</w:t>
            </w:r>
            <w:r w:rsidRPr="00743419">
              <w:rPr>
                <w:iCs/>
                <w:sz w:val="22"/>
                <w:szCs w:val="22"/>
              </w:rPr>
              <w:t>mail</w:t>
            </w:r>
            <w:r w:rsidRPr="00743419">
              <w:rPr>
                <w:iCs/>
                <w:sz w:val="22"/>
                <w:szCs w:val="22"/>
                <w:lang w:val="ru-RU"/>
              </w:rPr>
              <w:t>):</w:t>
            </w:r>
          </w:p>
        </w:tc>
        <w:tc>
          <w:tcPr>
            <w:tcW w:w="7832"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snapToGrid w:val="0"/>
              <w:rPr>
                <w:b/>
                <w:bCs/>
                <w:iCs/>
                <w:sz w:val="22"/>
                <w:szCs w:val="22"/>
                <w:lang w:val="ru-RU"/>
              </w:rPr>
            </w:pPr>
          </w:p>
        </w:tc>
      </w:tr>
      <w:tr w:rsidR="001619E7" w:rsidRPr="00743419" w:rsidTr="00743419">
        <w:tc>
          <w:tcPr>
            <w:tcW w:w="5337"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b/>
                <w:bCs/>
                <w:iCs/>
                <w:sz w:val="22"/>
                <w:szCs w:val="22"/>
                <w:lang w:val="sr-Cyrl-CS"/>
              </w:rPr>
            </w:pPr>
            <w:r w:rsidRPr="00743419">
              <w:rPr>
                <w:iCs/>
                <w:sz w:val="22"/>
                <w:szCs w:val="22"/>
              </w:rPr>
              <w:t>Телефон:</w:t>
            </w:r>
          </w:p>
        </w:tc>
        <w:tc>
          <w:tcPr>
            <w:tcW w:w="7832"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rPr>
                <w:b/>
                <w:bCs/>
                <w:iCs/>
                <w:sz w:val="22"/>
                <w:szCs w:val="22"/>
                <w:lang w:val="sr-Cyrl-CS"/>
              </w:rPr>
            </w:pPr>
          </w:p>
        </w:tc>
      </w:tr>
      <w:tr w:rsidR="001619E7" w:rsidRPr="00743419" w:rsidTr="00743419">
        <w:tc>
          <w:tcPr>
            <w:tcW w:w="5337"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b/>
                <w:bCs/>
                <w:iCs/>
                <w:sz w:val="22"/>
                <w:szCs w:val="22"/>
                <w:lang w:val="sr-Cyrl-CS"/>
              </w:rPr>
            </w:pPr>
            <w:r w:rsidRPr="00743419">
              <w:rPr>
                <w:iCs/>
                <w:sz w:val="22"/>
                <w:szCs w:val="22"/>
              </w:rPr>
              <w:t>Телефакс:</w:t>
            </w:r>
          </w:p>
        </w:tc>
        <w:tc>
          <w:tcPr>
            <w:tcW w:w="7832"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rPr>
                <w:b/>
                <w:bCs/>
                <w:iCs/>
                <w:sz w:val="22"/>
                <w:szCs w:val="22"/>
                <w:lang w:val="sr-Cyrl-CS"/>
              </w:rPr>
            </w:pPr>
          </w:p>
        </w:tc>
      </w:tr>
      <w:tr w:rsidR="001619E7" w:rsidRPr="00743419" w:rsidTr="00743419">
        <w:tc>
          <w:tcPr>
            <w:tcW w:w="5337"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b/>
                <w:bCs/>
                <w:iCs/>
                <w:sz w:val="22"/>
                <w:szCs w:val="22"/>
                <w:lang w:val="ru-RU"/>
              </w:rPr>
            </w:pPr>
            <w:r w:rsidRPr="00743419">
              <w:rPr>
                <w:iCs/>
                <w:sz w:val="22"/>
                <w:szCs w:val="22"/>
                <w:lang w:val="ru-RU"/>
              </w:rPr>
              <w:t>Број рачуна понуђача и назив банке:</w:t>
            </w:r>
          </w:p>
        </w:tc>
        <w:tc>
          <w:tcPr>
            <w:tcW w:w="7832"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rPr>
                <w:b/>
                <w:bCs/>
                <w:iCs/>
                <w:sz w:val="22"/>
                <w:szCs w:val="22"/>
                <w:lang w:val="ru-RU"/>
              </w:rPr>
            </w:pPr>
          </w:p>
        </w:tc>
      </w:tr>
      <w:tr w:rsidR="001619E7" w:rsidRPr="00743419" w:rsidTr="00743419">
        <w:tc>
          <w:tcPr>
            <w:tcW w:w="5337"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b/>
                <w:bCs/>
                <w:iCs/>
                <w:sz w:val="22"/>
                <w:szCs w:val="22"/>
                <w:lang w:val="ru-RU"/>
              </w:rPr>
            </w:pPr>
            <w:r w:rsidRPr="00743419">
              <w:rPr>
                <w:iCs/>
                <w:sz w:val="22"/>
                <w:szCs w:val="22"/>
                <w:lang w:val="ru-RU"/>
              </w:rPr>
              <w:t>Лице овлашћено за потписивање уговора</w:t>
            </w:r>
          </w:p>
        </w:tc>
        <w:tc>
          <w:tcPr>
            <w:tcW w:w="7832"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rsidP="0008057E">
            <w:pPr>
              <w:rPr>
                <w:b/>
                <w:bCs/>
                <w:iCs/>
                <w:sz w:val="22"/>
                <w:szCs w:val="22"/>
                <w:lang w:val="ru-RU"/>
              </w:rPr>
            </w:pPr>
          </w:p>
        </w:tc>
      </w:tr>
    </w:tbl>
    <w:p w:rsidR="001619E7" w:rsidRPr="00743419" w:rsidRDefault="001619E7">
      <w:pPr>
        <w:rPr>
          <w:sz w:val="22"/>
          <w:szCs w:val="22"/>
        </w:rPr>
      </w:pPr>
      <w:r w:rsidRPr="00743419">
        <w:rPr>
          <w:rFonts w:eastAsia="TimesNewRomanPSMT"/>
          <w:b/>
          <w:bCs/>
          <w:iCs/>
          <w:sz w:val="22"/>
          <w:szCs w:val="22"/>
        </w:rPr>
        <w:t xml:space="preserve">2) ПОНУДУ ПОДНОСИ: </w:t>
      </w:r>
    </w:p>
    <w:tbl>
      <w:tblPr>
        <w:tblW w:w="0" w:type="auto"/>
        <w:tblInd w:w="-20" w:type="dxa"/>
        <w:tblLayout w:type="fixed"/>
        <w:tblLook w:val="0000"/>
      </w:tblPr>
      <w:tblGrid>
        <w:gridCol w:w="13169"/>
      </w:tblGrid>
      <w:tr w:rsidR="001619E7" w:rsidRPr="00743419" w:rsidTr="000F65F2">
        <w:tc>
          <w:tcPr>
            <w:tcW w:w="13169"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jc w:val="center"/>
              <w:rPr>
                <w:rFonts w:eastAsia="TimesNewRomanPSMT"/>
                <w:b/>
                <w:bCs/>
                <w:sz w:val="22"/>
                <w:szCs w:val="22"/>
              </w:rPr>
            </w:pPr>
            <w:r w:rsidRPr="00743419">
              <w:rPr>
                <w:rFonts w:eastAsia="TimesNewRomanPSMT"/>
                <w:b/>
                <w:bCs/>
                <w:sz w:val="22"/>
                <w:szCs w:val="22"/>
              </w:rPr>
              <w:t xml:space="preserve">А) САМОСТАЛНО </w:t>
            </w:r>
          </w:p>
        </w:tc>
      </w:tr>
      <w:tr w:rsidR="001619E7" w:rsidRPr="00743419" w:rsidTr="000F65F2">
        <w:tc>
          <w:tcPr>
            <w:tcW w:w="13169"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jc w:val="center"/>
              <w:rPr>
                <w:rFonts w:eastAsia="TimesNewRomanPSMT"/>
                <w:b/>
                <w:bCs/>
                <w:sz w:val="22"/>
                <w:szCs w:val="22"/>
              </w:rPr>
            </w:pPr>
            <w:r w:rsidRPr="00743419">
              <w:rPr>
                <w:rFonts w:eastAsia="TimesNewRomanPSMT"/>
                <w:b/>
                <w:bCs/>
                <w:sz w:val="22"/>
                <w:szCs w:val="22"/>
              </w:rPr>
              <w:t>Б) СА ПОДИЗВОЂАЧЕМ</w:t>
            </w:r>
          </w:p>
        </w:tc>
      </w:tr>
      <w:tr w:rsidR="001619E7" w:rsidRPr="00743419" w:rsidTr="000F65F2">
        <w:tc>
          <w:tcPr>
            <w:tcW w:w="13169"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jc w:val="center"/>
              <w:rPr>
                <w:b/>
                <w:iCs/>
                <w:sz w:val="22"/>
                <w:szCs w:val="22"/>
                <w:lang w:val="ru-RU"/>
              </w:rPr>
            </w:pPr>
            <w:r w:rsidRPr="00743419">
              <w:rPr>
                <w:rFonts w:eastAsia="TimesNewRomanPSMT"/>
                <w:b/>
                <w:bCs/>
                <w:sz w:val="22"/>
                <w:szCs w:val="22"/>
              </w:rPr>
              <w:t>В) КАО ЗАЈЕДНИЧКУ ПОНУДУ</w:t>
            </w:r>
          </w:p>
        </w:tc>
      </w:tr>
    </w:tbl>
    <w:p w:rsidR="001619E7" w:rsidRPr="00743419" w:rsidRDefault="001619E7">
      <w:pPr>
        <w:jc w:val="both"/>
        <w:rPr>
          <w:iCs/>
          <w:sz w:val="22"/>
          <w:szCs w:val="22"/>
          <w:lang w:val="ru-RU"/>
        </w:rPr>
      </w:pPr>
      <w:r w:rsidRPr="00743419">
        <w:rPr>
          <w:b/>
          <w:iCs/>
          <w:sz w:val="22"/>
          <w:szCs w:val="22"/>
          <w:lang w:val="ru-RU"/>
        </w:rPr>
        <w:t>Напомена:</w:t>
      </w:r>
      <w:r w:rsidRPr="00743419">
        <w:rPr>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43419">
        <w:rPr>
          <w:iCs/>
          <w:sz w:val="22"/>
          <w:szCs w:val="22"/>
          <w:lang w:val="ru-RU"/>
        </w:rPr>
        <w:t>ци</w:t>
      </w:r>
      <w:r w:rsidRPr="00743419">
        <w:rPr>
          <w:iCs/>
          <w:sz w:val="22"/>
          <w:szCs w:val="22"/>
          <w:lang w:val="ru-RU"/>
        </w:rPr>
        <w:t>ма заједничке понуде, уколико понуду подноси група понуђача</w:t>
      </w:r>
    </w:p>
    <w:p w:rsidR="001619E7" w:rsidRPr="00743419" w:rsidRDefault="001619E7">
      <w:pPr>
        <w:jc w:val="both"/>
        <w:rPr>
          <w:rFonts w:eastAsia="TimesNewRomanPSMT"/>
          <w:b/>
          <w:bCs/>
          <w:sz w:val="22"/>
          <w:szCs w:val="22"/>
        </w:rPr>
      </w:pPr>
      <w:r w:rsidRPr="00743419">
        <w:rPr>
          <w:rFonts w:eastAsia="TimesNewRomanPSMT"/>
          <w:b/>
          <w:bCs/>
          <w:sz w:val="22"/>
          <w:szCs w:val="22"/>
          <w:lang w:val="sr-Cyrl-CS"/>
        </w:rPr>
        <w:t xml:space="preserve">3) </w:t>
      </w:r>
      <w:r w:rsidRPr="00743419">
        <w:rPr>
          <w:rFonts w:eastAsia="TimesNewRomanPSMT"/>
          <w:b/>
          <w:bCs/>
          <w:sz w:val="22"/>
          <w:szCs w:val="22"/>
        </w:rPr>
        <w:t xml:space="preserve">ПОДАЦИ О ПОДИЗВОЂАЧУ </w:t>
      </w:r>
    </w:p>
    <w:tbl>
      <w:tblPr>
        <w:tblW w:w="0" w:type="auto"/>
        <w:tblInd w:w="-20" w:type="dxa"/>
        <w:tblLayout w:type="fixed"/>
        <w:tblLook w:val="0000"/>
      </w:tblPr>
      <w:tblGrid>
        <w:gridCol w:w="465"/>
        <w:gridCol w:w="7176"/>
        <w:gridCol w:w="5528"/>
      </w:tblGrid>
      <w:tr w:rsidR="001619E7" w:rsidRPr="00743419" w:rsidTr="000F65F2">
        <w:trPr>
          <w:trHeight w:val="195"/>
          <w:tblHeader/>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rFonts w:eastAsia="TimesNewRomanPSMT"/>
                <w:bCs/>
                <w:sz w:val="22"/>
                <w:szCs w:val="22"/>
              </w:rPr>
            </w:pPr>
            <w:r w:rsidRPr="00743419">
              <w:rPr>
                <w:rFonts w:eastAsia="TimesNewRomanPSMT"/>
                <w:bCs/>
                <w:sz w:val="22"/>
                <w:szCs w:val="22"/>
              </w:rPr>
              <w:t>1)</w:t>
            </w:r>
          </w:p>
        </w:tc>
        <w:tc>
          <w:tcPr>
            <w:tcW w:w="7176" w:type="dxa"/>
            <w:tcBorders>
              <w:top w:val="single" w:sz="4" w:space="0" w:color="000000"/>
              <w:left w:val="single" w:sz="4" w:space="0" w:color="000000"/>
              <w:bottom w:val="single" w:sz="4" w:space="0" w:color="000000"/>
            </w:tcBorders>
            <w:shd w:val="clear" w:color="auto" w:fill="auto"/>
          </w:tcPr>
          <w:p w:rsidR="001619E7" w:rsidRPr="00743419" w:rsidRDefault="001619E7" w:rsidP="0008057E">
            <w:pPr>
              <w:spacing w:line="240" w:lineRule="auto"/>
              <w:jc w:val="both"/>
              <w:rPr>
                <w:rFonts w:eastAsia="TimesNewRomanPSMT"/>
                <w:b/>
                <w:bCs/>
                <w:sz w:val="22"/>
                <w:szCs w:val="22"/>
              </w:rPr>
            </w:pPr>
            <w:r w:rsidRPr="00743419">
              <w:rPr>
                <w:rFonts w:eastAsia="TimesNewRomanPSMT"/>
                <w:bCs/>
                <w:sz w:val="22"/>
                <w:szCs w:val="22"/>
              </w:rPr>
              <w:t>Назив подизвођача: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snapToGrid w:val="0"/>
              <w:jc w:val="both"/>
              <w:rPr>
                <w:rFonts w:eastAsia="TimesNewRomanPSMT"/>
                <w:b/>
                <w:bCs/>
                <w:sz w:val="22"/>
                <w:szCs w:val="22"/>
              </w:rPr>
            </w:pPr>
          </w:p>
        </w:tc>
      </w:tr>
      <w:tr w:rsidR="001619E7" w:rsidRPr="00743419" w:rsidTr="000F65F2">
        <w:trPr>
          <w:trHeight w:val="213"/>
          <w:tblHeader/>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rFonts w:eastAsia="TimesNewRomanPSMT"/>
                <w:bCs/>
                <w:sz w:val="22"/>
                <w:szCs w:val="22"/>
                <w:lang w:val="sr-Cyrl-CS"/>
              </w:rPr>
            </w:pPr>
          </w:p>
        </w:tc>
        <w:tc>
          <w:tcPr>
            <w:tcW w:w="7176" w:type="dxa"/>
            <w:tcBorders>
              <w:top w:val="single" w:sz="4" w:space="0" w:color="000000"/>
              <w:left w:val="single" w:sz="4" w:space="0" w:color="000000"/>
              <w:bottom w:val="single" w:sz="4" w:space="0" w:color="000000"/>
            </w:tcBorders>
            <w:shd w:val="clear" w:color="auto" w:fill="auto"/>
          </w:tcPr>
          <w:p w:rsidR="001619E7" w:rsidRPr="00743419" w:rsidRDefault="001619E7" w:rsidP="0008057E">
            <w:pPr>
              <w:spacing w:line="240" w:lineRule="auto"/>
              <w:jc w:val="both"/>
              <w:rPr>
                <w:rFonts w:eastAsia="TimesNewRomanPSMT"/>
                <w:b/>
                <w:bCs/>
                <w:sz w:val="22"/>
                <w:szCs w:val="22"/>
              </w:rPr>
            </w:pPr>
            <w:r w:rsidRPr="00743419">
              <w:rPr>
                <w:rFonts w:eastAsia="TimesNewRomanPSMT"/>
                <w:bCs/>
                <w:sz w:val="22"/>
                <w:szCs w:val="22"/>
              </w:rPr>
              <w:t>Адреса: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snapToGrid w:val="0"/>
              <w:jc w:val="both"/>
              <w:rPr>
                <w:rFonts w:eastAsia="TimesNewRomanPSMT"/>
                <w:b/>
                <w:bCs/>
                <w:sz w:val="22"/>
                <w:szCs w:val="22"/>
                <w:lang w:val="sr-Cyrl-CS"/>
              </w:rPr>
            </w:pPr>
          </w:p>
        </w:tc>
      </w:tr>
      <w:tr w:rsidR="001619E7" w:rsidRPr="00743419" w:rsidTr="000F65F2">
        <w:trPr>
          <w:trHeight w:val="245"/>
          <w:tblHeader/>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rFonts w:eastAsia="TimesNewRomanPSMT"/>
                <w:bCs/>
                <w:sz w:val="22"/>
                <w:szCs w:val="22"/>
                <w:lang w:val="sr-Cyrl-CS"/>
              </w:rPr>
            </w:pPr>
          </w:p>
        </w:tc>
        <w:tc>
          <w:tcPr>
            <w:tcW w:w="7176" w:type="dxa"/>
            <w:tcBorders>
              <w:top w:val="single" w:sz="4" w:space="0" w:color="000000"/>
              <w:left w:val="single" w:sz="4" w:space="0" w:color="000000"/>
              <w:bottom w:val="single" w:sz="4" w:space="0" w:color="000000"/>
            </w:tcBorders>
            <w:shd w:val="clear" w:color="auto" w:fill="auto"/>
          </w:tcPr>
          <w:p w:rsidR="001619E7" w:rsidRPr="00743419" w:rsidRDefault="001619E7" w:rsidP="0008057E">
            <w:pPr>
              <w:spacing w:line="240" w:lineRule="auto"/>
              <w:jc w:val="both"/>
              <w:rPr>
                <w:rFonts w:eastAsia="TimesNewRomanPSMT"/>
                <w:b/>
                <w:bCs/>
                <w:sz w:val="22"/>
                <w:szCs w:val="22"/>
              </w:rPr>
            </w:pPr>
            <w:r w:rsidRPr="00743419">
              <w:rPr>
                <w:rFonts w:eastAsia="TimesNewRomanPSMT"/>
                <w:bCs/>
                <w:sz w:val="22"/>
                <w:szCs w:val="22"/>
              </w:rPr>
              <w:t>Матични број:</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snapToGrid w:val="0"/>
              <w:jc w:val="both"/>
              <w:rPr>
                <w:rFonts w:eastAsia="TimesNewRomanPSMT"/>
                <w:b/>
                <w:bCs/>
                <w:sz w:val="22"/>
                <w:szCs w:val="22"/>
              </w:rPr>
            </w:pPr>
          </w:p>
        </w:tc>
      </w:tr>
      <w:tr w:rsidR="001619E7" w:rsidRPr="00743419" w:rsidTr="000F65F2">
        <w:trPr>
          <w:trHeight w:val="249"/>
          <w:tblHeader/>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rFonts w:eastAsia="TimesNewRomanPSMT"/>
                <w:bCs/>
                <w:sz w:val="22"/>
                <w:szCs w:val="22"/>
                <w:lang w:val="sr-Cyrl-CS"/>
              </w:rPr>
            </w:pPr>
          </w:p>
        </w:tc>
        <w:tc>
          <w:tcPr>
            <w:tcW w:w="7176" w:type="dxa"/>
            <w:tcBorders>
              <w:top w:val="single" w:sz="4" w:space="0" w:color="000000"/>
              <w:left w:val="single" w:sz="4" w:space="0" w:color="000000"/>
              <w:bottom w:val="single" w:sz="4" w:space="0" w:color="000000"/>
            </w:tcBorders>
            <w:shd w:val="clear" w:color="auto" w:fill="auto"/>
          </w:tcPr>
          <w:p w:rsidR="001619E7" w:rsidRPr="00743419" w:rsidRDefault="001619E7" w:rsidP="0008057E">
            <w:pPr>
              <w:spacing w:line="240" w:lineRule="auto"/>
              <w:jc w:val="both"/>
              <w:rPr>
                <w:rFonts w:eastAsia="TimesNewRomanPSMT"/>
                <w:b/>
                <w:bCs/>
                <w:sz w:val="22"/>
                <w:szCs w:val="22"/>
              </w:rPr>
            </w:pPr>
            <w:r w:rsidRPr="00743419">
              <w:rPr>
                <w:rFonts w:eastAsia="TimesNewRomanPSMT"/>
                <w:bCs/>
                <w:sz w:val="22"/>
                <w:szCs w:val="22"/>
              </w:rPr>
              <w:t>Порески идентификациони број:</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snapToGrid w:val="0"/>
              <w:jc w:val="both"/>
              <w:rPr>
                <w:rFonts w:eastAsia="TimesNewRomanPSMT"/>
                <w:b/>
                <w:bCs/>
                <w:sz w:val="22"/>
                <w:szCs w:val="22"/>
              </w:rPr>
            </w:pPr>
          </w:p>
        </w:tc>
      </w:tr>
      <w:tr w:rsidR="001619E7" w:rsidRPr="00743419" w:rsidTr="000F65F2">
        <w:trPr>
          <w:trHeight w:val="280"/>
          <w:tblHeader/>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pPr>
              <w:snapToGrid w:val="0"/>
              <w:jc w:val="both"/>
              <w:rPr>
                <w:rFonts w:eastAsia="TimesNewRomanPSMT"/>
                <w:bCs/>
                <w:sz w:val="22"/>
                <w:szCs w:val="22"/>
              </w:rPr>
            </w:pPr>
          </w:p>
        </w:tc>
        <w:tc>
          <w:tcPr>
            <w:tcW w:w="7176" w:type="dxa"/>
            <w:tcBorders>
              <w:top w:val="single" w:sz="4" w:space="0" w:color="000000"/>
              <w:left w:val="single" w:sz="4" w:space="0" w:color="000000"/>
              <w:bottom w:val="single" w:sz="4" w:space="0" w:color="000000"/>
            </w:tcBorders>
            <w:shd w:val="clear" w:color="auto" w:fill="auto"/>
          </w:tcPr>
          <w:p w:rsidR="001619E7" w:rsidRPr="00743419" w:rsidRDefault="001619E7" w:rsidP="0008057E">
            <w:pPr>
              <w:spacing w:line="240" w:lineRule="auto"/>
              <w:jc w:val="both"/>
              <w:rPr>
                <w:rFonts w:eastAsia="TimesNewRomanPSMT"/>
                <w:b/>
                <w:bCs/>
                <w:sz w:val="22"/>
                <w:szCs w:val="22"/>
              </w:rPr>
            </w:pPr>
            <w:r w:rsidRPr="00743419">
              <w:rPr>
                <w:rFonts w:eastAsia="TimesNewRomanPSMT"/>
                <w:bCs/>
                <w:sz w:val="22"/>
                <w:szCs w:val="22"/>
              </w:rPr>
              <w:t>Име особе за контакт:</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snapToGrid w:val="0"/>
              <w:jc w:val="both"/>
              <w:rPr>
                <w:rFonts w:eastAsia="TimesNewRomanPSMT"/>
                <w:b/>
                <w:bCs/>
                <w:sz w:val="22"/>
                <w:szCs w:val="22"/>
              </w:rPr>
            </w:pPr>
          </w:p>
        </w:tc>
      </w:tr>
      <w:tr w:rsidR="001619E7" w:rsidRPr="00743419" w:rsidTr="000F65F2">
        <w:trPr>
          <w:trHeight w:val="271"/>
          <w:tblHeader/>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pPr>
              <w:snapToGrid w:val="0"/>
              <w:jc w:val="both"/>
              <w:rPr>
                <w:rFonts w:eastAsia="TimesNewRomanPSMT"/>
                <w:bCs/>
                <w:sz w:val="22"/>
                <w:szCs w:val="22"/>
              </w:rPr>
            </w:pPr>
          </w:p>
        </w:tc>
        <w:tc>
          <w:tcPr>
            <w:tcW w:w="7176" w:type="dxa"/>
            <w:tcBorders>
              <w:top w:val="single" w:sz="4" w:space="0" w:color="000000"/>
              <w:left w:val="single" w:sz="4" w:space="0" w:color="000000"/>
              <w:bottom w:val="single" w:sz="4" w:space="0" w:color="000000"/>
            </w:tcBorders>
            <w:shd w:val="clear" w:color="auto" w:fill="auto"/>
          </w:tcPr>
          <w:p w:rsidR="001619E7" w:rsidRPr="00743419" w:rsidRDefault="001619E7" w:rsidP="0008057E">
            <w:pPr>
              <w:spacing w:line="240" w:lineRule="auto"/>
              <w:jc w:val="both"/>
              <w:rPr>
                <w:rFonts w:eastAsia="TimesNewRomanPSMT"/>
                <w:b/>
                <w:bCs/>
                <w:sz w:val="22"/>
                <w:szCs w:val="22"/>
                <w:lang w:val="ru-RU"/>
              </w:rPr>
            </w:pPr>
            <w:r w:rsidRPr="00743419">
              <w:rPr>
                <w:rFonts w:eastAsia="TimesNewRomanPSMT"/>
                <w:bCs/>
                <w:sz w:val="22"/>
                <w:szCs w:val="22"/>
                <w:lang w:val="ru-RU"/>
              </w:rPr>
              <w:t>Проценат укупне вредности набавке који ће извршити подизвођач:</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snapToGrid w:val="0"/>
              <w:jc w:val="both"/>
              <w:rPr>
                <w:rFonts w:eastAsia="TimesNewRomanPSMT"/>
                <w:b/>
                <w:bCs/>
                <w:sz w:val="22"/>
                <w:szCs w:val="22"/>
                <w:lang w:val="ru-RU"/>
              </w:rPr>
            </w:pPr>
          </w:p>
        </w:tc>
      </w:tr>
      <w:tr w:rsidR="001619E7" w:rsidRPr="00743419" w:rsidTr="000F65F2">
        <w:trPr>
          <w:trHeight w:val="274"/>
          <w:tblHeader/>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pPr>
              <w:snapToGrid w:val="0"/>
              <w:jc w:val="both"/>
              <w:rPr>
                <w:rFonts w:eastAsia="TimesNewRomanPSMT"/>
                <w:bCs/>
                <w:sz w:val="22"/>
                <w:szCs w:val="22"/>
                <w:lang w:val="ru-RU"/>
              </w:rPr>
            </w:pPr>
          </w:p>
        </w:tc>
        <w:tc>
          <w:tcPr>
            <w:tcW w:w="7176" w:type="dxa"/>
            <w:tcBorders>
              <w:top w:val="single" w:sz="4" w:space="0" w:color="000000"/>
              <w:left w:val="single" w:sz="4" w:space="0" w:color="000000"/>
              <w:bottom w:val="single" w:sz="4" w:space="0" w:color="000000"/>
            </w:tcBorders>
            <w:shd w:val="clear" w:color="auto" w:fill="auto"/>
          </w:tcPr>
          <w:p w:rsidR="001619E7" w:rsidRPr="00743419" w:rsidRDefault="001619E7" w:rsidP="0008057E">
            <w:pPr>
              <w:spacing w:line="240" w:lineRule="auto"/>
              <w:jc w:val="both"/>
              <w:rPr>
                <w:rFonts w:eastAsia="TimesNewRomanPSMT"/>
                <w:b/>
                <w:bCs/>
                <w:sz w:val="22"/>
                <w:szCs w:val="22"/>
                <w:lang w:val="ru-RU"/>
              </w:rPr>
            </w:pPr>
            <w:r w:rsidRPr="00743419">
              <w:rPr>
                <w:rFonts w:eastAsia="TimesNewRomanPSMT"/>
                <w:bCs/>
                <w:sz w:val="22"/>
                <w:szCs w:val="22"/>
                <w:lang w:val="ru-RU"/>
              </w:rPr>
              <w:t>Део предмета набавке који ће извршити подизвођач:</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snapToGrid w:val="0"/>
              <w:jc w:val="both"/>
              <w:rPr>
                <w:rFonts w:eastAsia="TimesNewRomanPSMT"/>
                <w:b/>
                <w:bCs/>
                <w:sz w:val="22"/>
                <w:szCs w:val="22"/>
                <w:lang w:val="ru-RU"/>
              </w:rPr>
            </w:pPr>
          </w:p>
        </w:tc>
      </w:tr>
      <w:tr w:rsidR="001619E7" w:rsidRPr="00743419" w:rsidTr="000F65F2">
        <w:trPr>
          <w:trHeight w:val="279"/>
          <w:tblHeader/>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rFonts w:eastAsia="TimesNewRomanPSMT"/>
                <w:bCs/>
                <w:sz w:val="22"/>
                <w:szCs w:val="22"/>
              </w:rPr>
            </w:pPr>
            <w:r w:rsidRPr="00743419">
              <w:rPr>
                <w:rFonts w:eastAsia="TimesNewRomanPSMT"/>
                <w:bCs/>
                <w:sz w:val="22"/>
                <w:szCs w:val="22"/>
              </w:rPr>
              <w:t>2)</w:t>
            </w:r>
          </w:p>
        </w:tc>
        <w:tc>
          <w:tcPr>
            <w:tcW w:w="7176" w:type="dxa"/>
            <w:tcBorders>
              <w:top w:val="single" w:sz="4" w:space="0" w:color="000000"/>
              <w:left w:val="single" w:sz="4" w:space="0" w:color="000000"/>
              <w:bottom w:val="single" w:sz="4" w:space="0" w:color="000000"/>
            </w:tcBorders>
            <w:shd w:val="clear" w:color="auto" w:fill="auto"/>
          </w:tcPr>
          <w:p w:rsidR="001619E7" w:rsidRPr="00743419" w:rsidRDefault="001619E7" w:rsidP="0008057E">
            <w:pPr>
              <w:spacing w:line="240" w:lineRule="auto"/>
              <w:jc w:val="both"/>
              <w:rPr>
                <w:rFonts w:eastAsia="TimesNewRomanPSMT"/>
                <w:b/>
                <w:bCs/>
                <w:sz w:val="22"/>
                <w:szCs w:val="22"/>
              </w:rPr>
            </w:pPr>
            <w:r w:rsidRPr="00743419">
              <w:rPr>
                <w:rFonts w:eastAsia="TimesNewRomanPSMT"/>
                <w:bCs/>
                <w:sz w:val="22"/>
                <w:szCs w:val="22"/>
              </w:rPr>
              <w:t>Назив подизвођача: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snapToGrid w:val="0"/>
              <w:jc w:val="both"/>
              <w:rPr>
                <w:rFonts w:eastAsia="TimesNewRomanPSMT"/>
                <w:b/>
                <w:bCs/>
                <w:sz w:val="22"/>
                <w:szCs w:val="22"/>
              </w:rPr>
            </w:pPr>
          </w:p>
        </w:tc>
      </w:tr>
      <w:tr w:rsidR="001619E7" w:rsidRPr="00743419" w:rsidTr="000F65F2">
        <w:trPr>
          <w:trHeight w:val="269"/>
          <w:tblHeader/>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rFonts w:eastAsia="TimesNewRomanPSMT"/>
                <w:bCs/>
                <w:sz w:val="22"/>
                <w:szCs w:val="22"/>
                <w:lang w:val="sr-Cyrl-CS"/>
              </w:rPr>
            </w:pPr>
          </w:p>
        </w:tc>
        <w:tc>
          <w:tcPr>
            <w:tcW w:w="7176" w:type="dxa"/>
            <w:tcBorders>
              <w:top w:val="single" w:sz="4" w:space="0" w:color="000000"/>
              <w:left w:val="single" w:sz="4" w:space="0" w:color="000000"/>
              <w:bottom w:val="single" w:sz="4" w:space="0" w:color="000000"/>
            </w:tcBorders>
            <w:shd w:val="clear" w:color="auto" w:fill="auto"/>
          </w:tcPr>
          <w:p w:rsidR="001619E7" w:rsidRPr="00743419" w:rsidRDefault="001619E7" w:rsidP="0008057E">
            <w:pPr>
              <w:spacing w:line="240" w:lineRule="auto"/>
              <w:jc w:val="both"/>
              <w:rPr>
                <w:rFonts w:eastAsia="TimesNewRomanPSMT"/>
                <w:b/>
                <w:bCs/>
                <w:sz w:val="22"/>
                <w:szCs w:val="22"/>
              </w:rPr>
            </w:pPr>
            <w:r w:rsidRPr="00743419">
              <w:rPr>
                <w:rFonts w:eastAsia="TimesNewRomanPSMT"/>
                <w:bCs/>
                <w:sz w:val="22"/>
                <w:szCs w:val="22"/>
              </w:rPr>
              <w:t>Адреса: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snapToGrid w:val="0"/>
              <w:jc w:val="both"/>
              <w:rPr>
                <w:rFonts w:eastAsia="TimesNewRomanPSMT"/>
                <w:b/>
                <w:bCs/>
                <w:sz w:val="22"/>
                <w:szCs w:val="22"/>
              </w:rPr>
            </w:pPr>
          </w:p>
        </w:tc>
      </w:tr>
      <w:tr w:rsidR="001619E7" w:rsidRPr="00743419" w:rsidTr="000F65F2">
        <w:trPr>
          <w:trHeight w:val="273"/>
          <w:tblHeader/>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rFonts w:eastAsia="TimesNewRomanPSMT"/>
                <w:bCs/>
                <w:sz w:val="22"/>
                <w:szCs w:val="22"/>
                <w:lang w:val="sr-Cyrl-CS"/>
              </w:rPr>
            </w:pPr>
          </w:p>
        </w:tc>
        <w:tc>
          <w:tcPr>
            <w:tcW w:w="7176" w:type="dxa"/>
            <w:tcBorders>
              <w:top w:val="single" w:sz="4" w:space="0" w:color="000000"/>
              <w:left w:val="single" w:sz="4" w:space="0" w:color="000000"/>
              <w:bottom w:val="single" w:sz="4" w:space="0" w:color="000000"/>
            </w:tcBorders>
            <w:shd w:val="clear" w:color="auto" w:fill="auto"/>
          </w:tcPr>
          <w:p w:rsidR="001619E7" w:rsidRPr="00743419" w:rsidRDefault="001619E7" w:rsidP="0008057E">
            <w:pPr>
              <w:spacing w:line="240" w:lineRule="auto"/>
              <w:jc w:val="both"/>
              <w:rPr>
                <w:rFonts w:eastAsia="TimesNewRomanPSMT"/>
                <w:b/>
                <w:bCs/>
                <w:sz w:val="22"/>
                <w:szCs w:val="22"/>
              </w:rPr>
            </w:pPr>
            <w:r w:rsidRPr="00743419">
              <w:rPr>
                <w:rFonts w:eastAsia="TimesNewRomanPSMT"/>
                <w:bCs/>
                <w:sz w:val="22"/>
                <w:szCs w:val="22"/>
              </w:rPr>
              <w:t>Матични број:</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snapToGrid w:val="0"/>
              <w:jc w:val="both"/>
              <w:rPr>
                <w:rFonts w:eastAsia="TimesNewRomanPSMT"/>
                <w:b/>
                <w:bCs/>
                <w:sz w:val="22"/>
                <w:szCs w:val="22"/>
              </w:rPr>
            </w:pPr>
          </w:p>
        </w:tc>
      </w:tr>
      <w:tr w:rsidR="001619E7" w:rsidRPr="00743419" w:rsidTr="000F65F2">
        <w:trPr>
          <w:trHeight w:val="229"/>
          <w:tblHeader/>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rFonts w:eastAsia="TimesNewRomanPSMT"/>
                <w:bCs/>
                <w:sz w:val="22"/>
                <w:szCs w:val="22"/>
                <w:lang w:val="sr-Cyrl-CS"/>
              </w:rPr>
            </w:pPr>
          </w:p>
        </w:tc>
        <w:tc>
          <w:tcPr>
            <w:tcW w:w="7176" w:type="dxa"/>
            <w:tcBorders>
              <w:top w:val="single" w:sz="4" w:space="0" w:color="000000"/>
              <w:left w:val="single" w:sz="4" w:space="0" w:color="000000"/>
              <w:bottom w:val="single" w:sz="4" w:space="0" w:color="000000"/>
            </w:tcBorders>
            <w:shd w:val="clear" w:color="auto" w:fill="auto"/>
          </w:tcPr>
          <w:p w:rsidR="001619E7" w:rsidRPr="00743419" w:rsidRDefault="001619E7" w:rsidP="0008057E">
            <w:pPr>
              <w:spacing w:line="240" w:lineRule="auto"/>
              <w:jc w:val="both"/>
              <w:rPr>
                <w:rFonts w:eastAsia="TimesNewRomanPSMT"/>
                <w:b/>
                <w:bCs/>
                <w:sz w:val="22"/>
                <w:szCs w:val="22"/>
              </w:rPr>
            </w:pPr>
            <w:r w:rsidRPr="00743419">
              <w:rPr>
                <w:rFonts w:eastAsia="TimesNewRomanPSMT"/>
                <w:bCs/>
                <w:sz w:val="22"/>
                <w:szCs w:val="22"/>
              </w:rPr>
              <w:t>Порески идентификациони број:</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snapToGrid w:val="0"/>
              <w:jc w:val="both"/>
              <w:rPr>
                <w:rFonts w:eastAsia="TimesNewRomanPSMT"/>
                <w:b/>
                <w:bCs/>
                <w:sz w:val="22"/>
                <w:szCs w:val="22"/>
              </w:rPr>
            </w:pPr>
          </w:p>
        </w:tc>
      </w:tr>
      <w:tr w:rsidR="001619E7" w:rsidRPr="00743419" w:rsidTr="000F65F2">
        <w:trPr>
          <w:trHeight w:val="325"/>
          <w:tblHeader/>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pPr>
              <w:snapToGrid w:val="0"/>
              <w:jc w:val="both"/>
              <w:rPr>
                <w:rFonts w:eastAsia="TimesNewRomanPSMT"/>
                <w:bCs/>
                <w:sz w:val="22"/>
                <w:szCs w:val="22"/>
              </w:rPr>
            </w:pPr>
          </w:p>
        </w:tc>
        <w:tc>
          <w:tcPr>
            <w:tcW w:w="7176" w:type="dxa"/>
            <w:tcBorders>
              <w:top w:val="single" w:sz="4" w:space="0" w:color="000000"/>
              <w:left w:val="single" w:sz="4" w:space="0" w:color="000000"/>
              <w:bottom w:val="single" w:sz="4" w:space="0" w:color="000000"/>
            </w:tcBorders>
            <w:shd w:val="clear" w:color="auto" w:fill="auto"/>
          </w:tcPr>
          <w:p w:rsidR="001619E7" w:rsidRPr="00743419" w:rsidRDefault="001619E7" w:rsidP="0008057E">
            <w:pPr>
              <w:spacing w:line="240" w:lineRule="auto"/>
              <w:jc w:val="both"/>
              <w:rPr>
                <w:rFonts w:eastAsia="TimesNewRomanPSMT"/>
                <w:b/>
                <w:bCs/>
                <w:sz w:val="22"/>
                <w:szCs w:val="22"/>
              </w:rPr>
            </w:pPr>
            <w:r w:rsidRPr="00743419">
              <w:rPr>
                <w:rFonts w:eastAsia="TimesNewRomanPSMT"/>
                <w:bCs/>
                <w:sz w:val="22"/>
                <w:szCs w:val="22"/>
              </w:rPr>
              <w:t>Име особе за контакт:</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snapToGrid w:val="0"/>
              <w:jc w:val="both"/>
              <w:rPr>
                <w:rFonts w:eastAsia="TimesNewRomanPSMT"/>
                <w:b/>
                <w:bCs/>
                <w:sz w:val="22"/>
                <w:szCs w:val="22"/>
              </w:rPr>
            </w:pPr>
          </w:p>
        </w:tc>
      </w:tr>
      <w:tr w:rsidR="001619E7" w:rsidRPr="00743419" w:rsidTr="000F65F2">
        <w:trPr>
          <w:trHeight w:val="274"/>
          <w:tblHeader/>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pPr>
              <w:snapToGrid w:val="0"/>
              <w:jc w:val="both"/>
              <w:rPr>
                <w:rFonts w:eastAsia="TimesNewRomanPSMT"/>
                <w:bCs/>
                <w:sz w:val="22"/>
                <w:szCs w:val="22"/>
              </w:rPr>
            </w:pPr>
          </w:p>
        </w:tc>
        <w:tc>
          <w:tcPr>
            <w:tcW w:w="7176" w:type="dxa"/>
            <w:tcBorders>
              <w:top w:val="single" w:sz="4" w:space="0" w:color="000000"/>
              <w:left w:val="single" w:sz="4" w:space="0" w:color="000000"/>
              <w:bottom w:val="single" w:sz="4" w:space="0" w:color="000000"/>
            </w:tcBorders>
            <w:shd w:val="clear" w:color="auto" w:fill="auto"/>
          </w:tcPr>
          <w:p w:rsidR="001619E7" w:rsidRPr="00743419" w:rsidRDefault="001619E7" w:rsidP="0008057E">
            <w:pPr>
              <w:spacing w:line="240" w:lineRule="auto"/>
              <w:jc w:val="both"/>
              <w:rPr>
                <w:rFonts w:eastAsia="TimesNewRomanPSMT"/>
                <w:b/>
                <w:bCs/>
                <w:sz w:val="22"/>
                <w:szCs w:val="22"/>
                <w:lang w:val="ru-RU"/>
              </w:rPr>
            </w:pPr>
            <w:r w:rsidRPr="00743419">
              <w:rPr>
                <w:rFonts w:eastAsia="TimesNewRomanPSMT"/>
                <w:bCs/>
                <w:sz w:val="22"/>
                <w:szCs w:val="22"/>
                <w:lang w:val="ru-RU"/>
              </w:rPr>
              <w:t>Проценат укупне вредности набавке који ће извршити подизвођач:</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snapToGrid w:val="0"/>
              <w:jc w:val="both"/>
              <w:rPr>
                <w:rFonts w:eastAsia="TimesNewRomanPSMT"/>
                <w:b/>
                <w:bCs/>
                <w:sz w:val="22"/>
                <w:szCs w:val="22"/>
                <w:lang w:val="ru-RU"/>
              </w:rPr>
            </w:pPr>
          </w:p>
        </w:tc>
      </w:tr>
      <w:tr w:rsidR="001619E7" w:rsidRPr="00743419" w:rsidTr="000F65F2">
        <w:trPr>
          <w:trHeight w:val="277"/>
          <w:tblHeader/>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pPr>
              <w:snapToGrid w:val="0"/>
              <w:jc w:val="both"/>
              <w:rPr>
                <w:rFonts w:eastAsia="TimesNewRomanPSMT"/>
                <w:bCs/>
                <w:sz w:val="22"/>
                <w:szCs w:val="22"/>
                <w:lang w:val="ru-RU"/>
              </w:rPr>
            </w:pPr>
          </w:p>
        </w:tc>
        <w:tc>
          <w:tcPr>
            <w:tcW w:w="7176" w:type="dxa"/>
            <w:tcBorders>
              <w:top w:val="single" w:sz="4" w:space="0" w:color="000000"/>
              <w:left w:val="single" w:sz="4" w:space="0" w:color="000000"/>
              <w:bottom w:val="single" w:sz="4" w:space="0" w:color="000000"/>
            </w:tcBorders>
            <w:shd w:val="clear" w:color="auto" w:fill="auto"/>
          </w:tcPr>
          <w:p w:rsidR="001619E7" w:rsidRPr="00743419" w:rsidRDefault="001619E7" w:rsidP="0008057E">
            <w:pPr>
              <w:spacing w:line="240" w:lineRule="auto"/>
              <w:jc w:val="both"/>
              <w:rPr>
                <w:rFonts w:eastAsia="TimesNewRomanPSMT"/>
                <w:b/>
                <w:bCs/>
                <w:sz w:val="22"/>
                <w:szCs w:val="22"/>
                <w:lang w:val="ru-RU"/>
              </w:rPr>
            </w:pPr>
            <w:r w:rsidRPr="00743419">
              <w:rPr>
                <w:rFonts w:eastAsia="TimesNewRomanPSMT"/>
                <w:bCs/>
                <w:sz w:val="22"/>
                <w:szCs w:val="22"/>
                <w:lang w:val="ru-RU"/>
              </w:rPr>
              <w:t>Део предмета набавке који ће извршити подизвођач:</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snapToGrid w:val="0"/>
              <w:jc w:val="both"/>
              <w:rPr>
                <w:rFonts w:eastAsia="TimesNewRomanPSMT"/>
                <w:b/>
                <w:bCs/>
                <w:sz w:val="22"/>
                <w:szCs w:val="22"/>
                <w:lang w:val="ru-RU"/>
              </w:rPr>
            </w:pPr>
          </w:p>
        </w:tc>
      </w:tr>
    </w:tbl>
    <w:p w:rsidR="001619E7" w:rsidRPr="00743419" w:rsidRDefault="001619E7">
      <w:pPr>
        <w:jc w:val="both"/>
        <w:rPr>
          <w:iCs/>
          <w:sz w:val="22"/>
          <w:szCs w:val="22"/>
          <w:lang w:val="ru-RU"/>
        </w:rPr>
      </w:pPr>
      <w:r w:rsidRPr="00743419">
        <w:rPr>
          <w:b/>
          <w:bCs/>
          <w:iCs/>
          <w:sz w:val="22"/>
          <w:szCs w:val="22"/>
          <w:u w:val="single"/>
          <w:lang w:val="ru-RU"/>
        </w:rPr>
        <w:t>Напомена:</w:t>
      </w:r>
      <w:r w:rsidRPr="00743419">
        <w:rPr>
          <w:b/>
          <w:bCs/>
          <w:iCs/>
          <w:sz w:val="22"/>
          <w:szCs w:val="22"/>
          <w:lang w:val="ru-RU"/>
        </w:rPr>
        <w:t xml:space="preserve"> </w:t>
      </w:r>
    </w:p>
    <w:p w:rsidR="001619E7" w:rsidRPr="00743419" w:rsidRDefault="001619E7">
      <w:pPr>
        <w:jc w:val="both"/>
        <w:rPr>
          <w:rFonts w:eastAsia="TimesNewRomanPSMT"/>
          <w:b/>
          <w:bCs/>
          <w:sz w:val="22"/>
          <w:szCs w:val="22"/>
          <w:lang w:val="ru-RU"/>
        </w:rPr>
      </w:pPr>
      <w:r w:rsidRPr="00743419">
        <w:rPr>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743419" w:rsidRDefault="001619E7">
      <w:pPr>
        <w:jc w:val="both"/>
        <w:rPr>
          <w:rFonts w:eastAsia="TimesNewRomanPSMT"/>
          <w:b/>
          <w:bCs/>
          <w:sz w:val="22"/>
          <w:szCs w:val="22"/>
          <w:lang w:val="ru-RU"/>
        </w:rPr>
      </w:pPr>
      <w:r w:rsidRPr="00743419">
        <w:rPr>
          <w:rFonts w:eastAsia="TimesNewRomanPSMT"/>
          <w:b/>
          <w:bCs/>
          <w:sz w:val="22"/>
          <w:szCs w:val="22"/>
          <w:lang w:val="sr-Cyrl-CS"/>
        </w:rPr>
        <w:t xml:space="preserve">4) </w:t>
      </w:r>
      <w:r w:rsidRPr="00743419">
        <w:rPr>
          <w:rFonts w:eastAsia="TimesNewRomanPSMT"/>
          <w:b/>
          <w:bCs/>
          <w:sz w:val="22"/>
          <w:szCs w:val="22"/>
          <w:lang w:val="ru-RU"/>
        </w:rPr>
        <w:t>ПОДАЦИ О УЧЕСНИКУ  У ЗАЈЕДНИЧКОЈ ПОНУДИ</w:t>
      </w:r>
    </w:p>
    <w:tbl>
      <w:tblPr>
        <w:tblW w:w="0" w:type="auto"/>
        <w:tblInd w:w="-20" w:type="dxa"/>
        <w:tblLayout w:type="fixed"/>
        <w:tblLook w:val="0000"/>
      </w:tblPr>
      <w:tblGrid>
        <w:gridCol w:w="465"/>
        <w:gridCol w:w="6609"/>
        <w:gridCol w:w="6237"/>
      </w:tblGrid>
      <w:tr w:rsidR="001619E7" w:rsidRPr="00743419" w:rsidTr="00743419">
        <w:trPr>
          <w:trHeight w:val="271"/>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Cs/>
                <w:sz w:val="22"/>
                <w:szCs w:val="22"/>
                <w:lang w:val="ru-RU"/>
              </w:rPr>
            </w:pPr>
            <w:r w:rsidRPr="00743419">
              <w:rPr>
                <w:rFonts w:eastAsia="TimesNewRomanPSMT"/>
                <w:bCs/>
                <w:sz w:val="22"/>
                <w:szCs w:val="22"/>
              </w:rPr>
              <w:t>1)</w:t>
            </w:r>
          </w:p>
        </w:tc>
        <w:tc>
          <w:tcPr>
            <w:tcW w:w="6609" w:type="dxa"/>
            <w:tcBorders>
              <w:top w:val="single" w:sz="4" w:space="0" w:color="000000"/>
              <w:left w:val="single" w:sz="4" w:space="0" w:color="000000"/>
              <w:bottom w:val="single" w:sz="2" w:space="0" w:color="auto"/>
            </w:tcBorders>
            <w:shd w:val="clear" w:color="auto" w:fill="auto"/>
          </w:tcPr>
          <w:p w:rsidR="001619E7" w:rsidRPr="00743419" w:rsidRDefault="001619E7" w:rsidP="0033284B">
            <w:pPr>
              <w:spacing w:line="240" w:lineRule="auto"/>
              <w:rPr>
                <w:rFonts w:eastAsia="TimesNewRomanPSMT"/>
                <w:b/>
                <w:bCs/>
                <w:sz w:val="22"/>
                <w:szCs w:val="22"/>
                <w:lang w:val="ru-RU"/>
              </w:rPr>
            </w:pPr>
            <w:r w:rsidRPr="00743419">
              <w:rPr>
                <w:rFonts w:eastAsia="TimesNewRomanPSMT"/>
                <w:bCs/>
                <w:sz w:val="22"/>
                <w:szCs w:val="22"/>
                <w:lang w:val="ru-RU"/>
              </w:rPr>
              <w:t>Назив учесника у заједничкој понуди: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rsidP="0033284B">
            <w:pPr>
              <w:snapToGrid w:val="0"/>
              <w:spacing w:line="240" w:lineRule="auto"/>
              <w:rPr>
                <w:rFonts w:eastAsia="TimesNewRomanPSMT"/>
                <w:b/>
                <w:bCs/>
                <w:sz w:val="22"/>
                <w:szCs w:val="22"/>
                <w:lang w:val="ru-RU"/>
              </w:rPr>
            </w:pPr>
          </w:p>
        </w:tc>
      </w:tr>
      <w:tr w:rsidR="001619E7" w:rsidRPr="00743419" w:rsidTr="00743419">
        <w:trPr>
          <w:trHeight w:val="275"/>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Cs/>
                <w:sz w:val="22"/>
                <w:szCs w:val="22"/>
                <w:lang w:val="ru-RU"/>
              </w:rPr>
            </w:pPr>
          </w:p>
        </w:tc>
        <w:tc>
          <w:tcPr>
            <w:tcW w:w="6609" w:type="dxa"/>
            <w:tcBorders>
              <w:top w:val="single" w:sz="2" w:space="0" w:color="auto"/>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
                <w:bCs/>
                <w:sz w:val="22"/>
                <w:szCs w:val="22"/>
              </w:rPr>
            </w:pPr>
            <w:r w:rsidRPr="00743419">
              <w:rPr>
                <w:rFonts w:eastAsia="TimesNewRomanPSMT"/>
                <w:bCs/>
                <w:sz w:val="22"/>
                <w:szCs w:val="22"/>
              </w:rPr>
              <w:t>Адреса: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rsidP="0033284B">
            <w:pPr>
              <w:snapToGrid w:val="0"/>
              <w:spacing w:line="240" w:lineRule="auto"/>
              <w:rPr>
                <w:rFonts w:eastAsia="TimesNewRomanPSMT"/>
                <w:b/>
                <w:bCs/>
                <w:sz w:val="22"/>
                <w:szCs w:val="22"/>
              </w:rPr>
            </w:pPr>
          </w:p>
        </w:tc>
      </w:tr>
      <w:tr w:rsidR="001619E7" w:rsidRPr="00743419" w:rsidTr="00743419">
        <w:trPr>
          <w:trHeight w:val="265"/>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Cs/>
                <w:sz w:val="22"/>
                <w:szCs w:val="22"/>
                <w:lang w:val="sr-Cyrl-CS"/>
              </w:rPr>
            </w:pPr>
          </w:p>
        </w:tc>
        <w:tc>
          <w:tcPr>
            <w:tcW w:w="6609"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
                <w:bCs/>
                <w:sz w:val="22"/>
                <w:szCs w:val="22"/>
              </w:rPr>
            </w:pPr>
            <w:r w:rsidRPr="00743419">
              <w:rPr>
                <w:rFonts w:eastAsia="TimesNewRomanPSMT"/>
                <w:bCs/>
                <w:sz w:val="22"/>
                <w:szCs w:val="22"/>
              </w:rPr>
              <w:t>Матични број:</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rsidP="0033284B">
            <w:pPr>
              <w:snapToGrid w:val="0"/>
              <w:spacing w:line="240" w:lineRule="auto"/>
              <w:rPr>
                <w:rFonts w:eastAsia="TimesNewRomanPSMT"/>
                <w:b/>
                <w:bCs/>
                <w:sz w:val="22"/>
                <w:szCs w:val="22"/>
              </w:rPr>
            </w:pPr>
          </w:p>
        </w:tc>
      </w:tr>
      <w:tr w:rsidR="001619E7" w:rsidRPr="00743419" w:rsidTr="00743419">
        <w:trPr>
          <w:trHeight w:val="283"/>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Cs/>
                <w:sz w:val="22"/>
                <w:szCs w:val="22"/>
                <w:lang w:val="sr-Cyrl-CS"/>
              </w:rPr>
            </w:pPr>
          </w:p>
        </w:tc>
        <w:tc>
          <w:tcPr>
            <w:tcW w:w="6609"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
                <w:bCs/>
                <w:sz w:val="22"/>
                <w:szCs w:val="22"/>
              </w:rPr>
            </w:pPr>
            <w:r w:rsidRPr="00743419">
              <w:rPr>
                <w:rFonts w:eastAsia="TimesNewRomanPSMT"/>
                <w:bCs/>
                <w:sz w:val="22"/>
                <w:szCs w:val="22"/>
              </w:rPr>
              <w:t>Порески идентификациони број:</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rsidP="0033284B">
            <w:pPr>
              <w:snapToGrid w:val="0"/>
              <w:spacing w:line="240" w:lineRule="auto"/>
              <w:rPr>
                <w:rFonts w:eastAsia="TimesNewRomanPSMT"/>
                <w:b/>
                <w:bCs/>
                <w:sz w:val="22"/>
                <w:szCs w:val="22"/>
              </w:rPr>
            </w:pPr>
          </w:p>
        </w:tc>
      </w:tr>
      <w:tr w:rsidR="001619E7" w:rsidRPr="00743419" w:rsidTr="00743419">
        <w:trPr>
          <w:trHeight w:val="259"/>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napToGrid w:val="0"/>
              <w:spacing w:line="240" w:lineRule="auto"/>
              <w:rPr>
                <w:rFonts w:eastAsia="TimesNewRomanPSMT"/>
                <w:bCs/>
                <w:sz w:val="22"/>
                <w:szCs w:val="22"/>
              </w:rPr>
            </w:pPr>
          </w:p>
        </w:tc>
        <w:tc>
          <w:tcPr>
            <w:tcW w:w="6609"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
                <w:bCs/>
                <w:sz w:val="22"/>
                <w:szCs w:val="22"/>
              </w:rPr>
            </w:pPr>
            <w:r w:rsidRPr="00743419">
              <w:rPr>
                <w:rFonts w:eastAsia="TimesNewRomanPSMT"/>
                <w:bCs/>
                <w:sz w:val="22"/>
                <w:szCs w:val="22"/>
              </w:rPr>
              <w:t>Име особе за контакт:</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rsidP="0033284B">
            <w:pPr>
              <w:snapToGrid w:val="0"/>
              <w:spacing w:line="240" w:lineRule="auto"/>
              <w:rPr>
                <w:rFonts w:eastAsia="TimesNewRomanPSMT"/>
                <w:b/>
                <w:bCs/>
                <w:sz w:val="22"/>
                <w:szCs w:val="22"/>
              </w:rPr>
            </w:pPr>
          </w:p>
        </w:tc>
      </w:tr>
      <w:tr w:rsidR="001619E7" w:rsidRPr="00743419" w:rsidTr="00743419">
        <w:trPr>
          <w:trHeight w:val="277"/>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Cs/>
                <w:sz w:val="22"/>
                <w:szCs w:val="22"/>
                <w:lang w:val="ru-RU"/>
              </w:rPr>
            </w:pPr>
            <w:r w:rsidRPr="00743419">
              <w:rPr>
                <w:rFonts w:eastAsia="TimesNewRomanPSMT"/>
                <w:bCs/>
                <w:sz w:val="22"/>
                <w:szCs w:val="22"/>
              </w:rPr>
              <w:t>2)</w:t>
            </w:r>
          </w:p>
        </w:tc>
        <w:tc>
          <w:tcPr>
            <w:tcW w:w="6609"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
                <w:bCs/>
                <w:sz w:val="22"/>
                <w:szCs w:val="22"/>
                <w:lang w:val="ru-RU"/>
              </w:rPr>
            </w:pPr>
            <w:r w:rsidRPr="00743419">
              <w:rPr>
                <w:rFonts w:eastAsia="TimesNewRomanPSMT"/>
                <w:bCs/>
                <w:sz w:val="22"/>
                <w:szCs w:val="22"/>
                <w:lang w:val="ru-RU"/>
              </w:rPr>
              <w:t>Назив учесника у заједничкој понуди: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rsidP="0033284B">
            <w:pPr>
              <w:snapToGrid w:val="0"/>
              <w:spacing w:line="240" w:lineRule="auto"/>
              <w:rPr>
                <w:rFonts w:eastAsia="TimesNewRomanPSMT"/>
                <w:b/>
                <w:bCs/>
                <w:sz w:val="22"/>
                <w:szCs w:val="22"/>
                <w:lang w:val="ru-RU"/>
              </w:rPr>
            </w:pPr>
          </w:p>
        </w:tc>
      </w:tr>
      <w:tr w:rsidR="001619E7" w:rsidRPr="00743419" w:rsidTr="00743419">
        <w:trPr>
          <w:trHeight w:val="281"/>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Cs/>
                <w:sz w:val="22"/>
                <w:szCs w:val="22"/>
                <w:lang w:val="ru-RU"/>
              </w:rPr>
            </w:pPr>
          </w:p>
        </w:tc>
        <w:tc>
          <w:tcPr>
            <w:tcW w:w="6609"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
                <w:bCs/>
                <w:sz w:val="22"/>
                <w:szCs w:val="22"/>
              </w:rPr>
            </w:pPr>
            <w:r w:rsidRPr="00743419">
              <w:rPr>
                <w:rFonts w:eastAsia="TimesNewRomanPSMT"/>
                <w:bCs/>
                <w:sz w:val="22"/>
                <w:szCs w:val="22"/>
              </w:rPr>
              <w:t>Адреса: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rsidP="0033284B">
            <w:pPr>
              <w:snapToGrid w:val="0"/>
              <w:spacing w:line="240" w:lineRule="auto"/>
              <w:rPr>
                <w:rFonts w:eastAsia="TimesNewRomanPSMT"/>
                <w:b/>
                <w:bCs/>
                <w:sz w:val="22"/>
                <w:szCs w:val="22"/>
              </w:rPr>
            </w:pPr>
          </w:p>
        </w:tc>
      </w:tr>
      <w:tr w:rsidR="001619E7" w:rsidRPr="00743419" w:rsidTr="00743419">
        <w:trPr>
          <w:trHeight w:val="271"/>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Cs/>
                <w:sz w:val="22"/>
                <w:szCs w:val="22"/>
                <w:lang w:val="sr-Cyrl-CS"/>
              </w:rPr>
            </w:pPr>
          </w:p>
        </w:tc>
        <w:tc>
          <w:tcPr>
            <w:tcW w:w="6609"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
                <w:bCs/>
                <w:sz w:val="22"/>
                <w:szCs w:val="22"/>
              </w:rPr>
            </w:pPr>
            <w:r w:rsidRPr="00743419">
              <w:rPr>
                <w:rFonts w:eastAsia="TimesNewRomanPSMT"/>
                <w:bCs/>
                <w:sz w:val="22"/>
                <w:szCs w:val="22"/>
              </w:rPr>
              <w:t>Матични број:</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rsidP="0033284B">
            <w:pPr>
              <w:snapToGrid w:val="0"/>
              <w:spacing w:line="240" w:lineRule="auto"/>
              <w:rPr>
                <w:rFonts w:eastAsia="TimesNewRomanPSMT"/>
                <w:b/>
                <w:bCs/>
                <w:sz w:val="22"/>
                <w:szCs w:val="22"/>
              </w:rPr>
            </w:pPr>
          </w:p>
        </w:tc>
      </w:tr>
      <w:tr w:rsidR="001619E7" w:rsidRPr="00743419" w:rsidTr="00743419">
        <w:trPr>
          <w:trHeight w:val="275"/>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Cs/>
                <w:sz w:val="22"/>
                <w:szCs w:val="22"/>
                <w:lang w:val="sr-Cyrl-CS"/>
              </w:rPr>
            </w:pPr>
          </w:p>
        </w:tc>
        <w:tc>
          <w:tcPr>
            <w:tcW w:w="6609"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
                <w:bCs/>
                <w:sz w:val="22"/>
                <w:szCs w:val="22"/>
              </w:rPr>
            </w:pPr>
            <w:r w:rsidRPr="00743419">
              <w:rPr>
                <w:rFonts w:eastAsia="TimesNewRomanPSMT"/>
                <w:bCs/>
                <w:sz w:val="22"/>
                <w:szCs w:val="22"/>
              </w:rPr>
              <w:t>Порески идентификациони број:</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rsidP="0033284B">
            <w:pPr>
              <w:snapToGrid w:val="0"/>
              <w:spacing w:line="240" w:lineRule="auto"/>
              <w:rPr>
                <w:rFonts w:eastAsia="TimesNewRomanPSMT"/>
                <w:b/>
                <w:bCs/>
                <w:sz w:val="22"/>
                <w:szCs w:val="22"/>
              </w:rPr>
            </w:pPr>
          </w:p>
        </w:tc>
      </w:tr>
      <w:tr w:rsidR="001619E7" w:rsidRPr="00743419" w:rsidTr="00743419">
        <w:trPr>
          <w:trHeight w:val="279"/>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napToGrid w:val="0"/>
              <w:spacing w:line="240" w:lineRule="auto"/>
              <w:rPr>
                <w:rFonts w:eastAsia="TimesNewRomanPSMT"/>
                <w:bCs/>
                <w:sz w:val="22"/>
                <w:szCs w:val="22"/>
              </w:rPr>
            </w:pPr>
          </w:p>
        </w:tc>
        <w:tc>
          <w:tcPr>
            <w:tcW w:w="6609"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
                <w:bCs/>
                <w:sz w:val="22"/>
                <w:szCs w:val="22"/>
              </w:rPr>
            </w:pPr>
            <w:r w:rsidRPr="00743419">
              <w:rPr>
                <w:rFonts w:eastAsia="TimesNewRomanPSMT"/>
                <w:bCs/>
                <w:sz w:val="22"/>
                <w:szCs w:val="22"/>
              </w:rPr>
              <w:t>Име особе за контакт:</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rsidP="0033284B">
            <w:pPr>
              <w:snapToGrid w:val="0"/>
              <w:spacing w:line="240" w:lineRule="auto"/>
              <w:rPr>
                <w:rFonts w:eastAsia="TimesNewRomanPSMT"/>
                <w:b/>
                <w:bCs/>
                <w:sz w:val="22"/>
                <w:szCs w:val="22"/>
              </w:rPr>
            </w:pPr>
          </w:p>
        </w:tc>
      </w:tr>
      <w:tr w:rsidR="001619E7" w:rsidRPr="00743419" w:rsidTr="00743419">
        <w:trPr>
          <w:trHeight w:val="269"/>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Cs/>
                <w:sz w:val="22"/>
                <w:szCs w:val="22"/>
                <w:lang w:val="ru-RU"/>
              </w:rPr>
            </w:pPr>
            <w:r w:rsidRPr="00743419">
              <w:rPr>
                <w:rFonts w:eastAsia="TimesNewRomanPSMT"/>
                <w:bCs/>
                <w:sz w:val="22"/>
                <w:szCs w:val="22"/>
              </w:rPr>
              <w:t>3)</w:t>
            </w:r>
          </w:p>
        </w:tc>
        <w:tc>
          <w:tcPr>
            <w:tcW w:w="6609"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
                <w:bCs/>
                <w:sz w:val="22"/>
                <w:szCs w:val="22"/>
                <w:lang w:val="ru-RU"/>
              </w:rPr>
            </w:pPr>
            <w:r w:rsidRPr="00743419">
              <w:rPr>
                <w:rFonts w:eastAsia="TimesNewRomanPSMT"/>
                <w:bCs/>
                <w:sz w:val="22"/>
                <w:szCs w:val="22"/>
                <w:lang w:val="ru-RU"/>
              </w:rPr>
              <w:t>Назив учесника у заједничкој понуди: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rsidP="0033284B">
            <w:pPr>
              <w:snapToGrid w:val="0"/>
              <w:spacing w:line="240" w:lineRule="auto"/>
              <w:rPr>
                <w:rFonts w:eastAsia="TimesNewRomanPSMT"/>
                <w:b/>
                <w:bCs/>
                <w:sz w:val="22"/>
                <w:szCs w:val="22"/>
                <w:lang w:val="ru-RU"/>
              </w:rPr>
            </w:pPr>
          </w:p>
        </w:tc>
      </w:tr>
      <w:tr w:rsidR="001619E7" w:rsidRPr="00743419" w:rsidTr="00743419">
        <w:trPr>
          <w:trHeight w:val="273"/>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Cs/>
                <w:sz w:val="22"/>
                <w:szCs w:val="22"/>
                <w:lang w:val="ru-RU"/>
              </w:rPr>
            </w:pPr>
          </w:p>
        </w:tc>
        <w:tc>
          <w:tcPr>
            <w:tcW w:w="6609"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
                <w:bCs/>
                <w:sz w:val="22"/>
                <w:szCs w:val="22"/>
              </w:rPr>
            </w:pPr>
            <w:r w:rsidRPr="00743419">
              <w:rPr>
                <w:rFonts w:eastAsia="TimesNewRomanPSMT"/>
                <w:bCs/>
                <w:sz w:val="22"/>
                <w:szCs w:val="22"/>
              </w:rPr>
              <w:t>Адреса: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rsidP="0033284B">
            <w:pPr>
              <w:snapToGrid w:val="0"/>
              <w:spacing w:line="240" w:lineRule="auto"/>
              <w:rPr>
                <w:rFonts w:eastAsia="TimesNewRomanPSMT"/>
                <w:b/>
                <w:bCs/>
                <w:sz w:val="22"/>
                <w:szCs w:val="22"/>
              </w:rPr>
            </w:pPr>
          </w:p>
        </w:tc>
      </w:tr>
      <w:tr w:rsidR="001619E7" w:rsidRPr="00743419" w:rsidTr="00743419">
        <w:trPr>
          <w:trHeight w:val="263"/>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Cs/>
                <w:sz w:val="22"/>
                <w:szCs w:val="22"/>
                <w:lang w:val="sr-Cyrl-CS"/>
              </w:rPr>
            </w:pPr>
          </w:p>
        </w:tc>
        <w:tc>
          <w:tcPr>
            <w:tcW w:w="6609"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
                <w:bCs/>
                <w:sz w:val="22"/>
                <w:szCs w:val="22"/>
              </w:rPr>
            </w:pPr>
            <w:r w:rsidRPr="00743419">
              <w:rPr>
                <w:rFonts w:eastAsia="TimesNewRomanPSMT"/>
                <w:bCs/>
                <w:sz w:val="22"/>
                <w:szCs w:val="22"/>
              </w:rPr>
              <w:t>Матични број:</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rsidP="0033284B">
            <w:pPr>
              <w:snapToGrid w:val="0"/>
              <w:spacing w:line="240" w:lineRule="auto"/>
              <w:rPr>
                <w:rFonts w:eastAsia="TimesNewRomanPSMT"/>
                <w:b/>
                <w:bCs/>
                <w:sz w:val="22"/>
                <w:szCs w:val="22"/>
              </w:rPr>
            </w:pPr>
          </w:p>
        </w:tc>
      </w:tr>
      <w:tr w:rsidR="001619E7" w:rsidRPr="00743419" w:rsidTr="00743419">
        <w:trPr>
          <w:trHeight w:val="281"/>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Cs/>
                <w:sz w:val="22"/>
                <w:szCs w:val="22"/>
                <w:lang w:val="sr-Cyrl-CS"/>
              </w:rPr>
            </w:pPr>
          </w:p>
        </w:tc>
        <w:tc>
          <w:tcPr>
            <w:tcW w:w="6609"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
                <w:bCs/>
                <w:sz w:val="22"/>
                <w:szCs w:val="22"/>
              </w:rPr>
            </w:pPr>
            <w:r w:rsidRPr="00743419">
              <w:rPr>
                <w:rFonts w:eastAsia="TimesNewRomanPSMT"/>
                <w:bCs/>
                <w:sz w:val="22"/>
                <w:szCs w:val="22"/>
              </w:rPr>
              <w:t>Порески идентификациони број:</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rsidP="0033284B">
            <w:pPr>
              <w:snapToGrid w:val="0"/>
              <w:spacing w:line="240" w:lineRule="auto"/>
              <w:rPr>
                <w:rFonts w:eastAsia="TimesNewRomanPSMT"/>
                <w:b/>
                <w:bCs/>
                <w:sz w:val="22"/>
                <w:szCs w:val="22"/>
              </w:rPr>
            </w:pPr>
          </w:p>
        </w:tc>
      </w:tr>
      <w:tr w:rsidR="001619E7" w:rsidRPr="00743419" w:rsidTr="00743419">
        <w:trPr>
          <w:trHeight w:val="285"/>
        </w:trPr>
        <w:tc>
          <w:tcPr>
            <w:tcW w:w="465"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napToGrid w:val="0"/>
              <w:spacing w:line="240" w:lineRule="auto"/>
              <w:rPr>
                <w:rFonts w:eastAsia="TimesNewRomanPSMT"/>
                <w:bCs/>
                <w:sz w:val="22"/>
                <w:szCs w:val="22"/>
              </w:rPr>
            </w:pPr>
          </w:p>
        </w:tc>
        <w:tc>
          <w:tcPr>
            <w:tcW w:w="6609" w:type="dxa"/>
            <w:tcBorders>
              <w:top w:val="single" w:sz="4" w:space="0" w:color="000000"/>
              <w:left w:val="single" w:sz="4" w:space="0" w:color="000000"/>
              <w:bottom w:val="single" w:sz="4" w:space="0" w:color="000000"/>
            </w:tcBorders>
            <w:shd w:val="clear" w:color="auto" w:fill="auto"/>
          </w:tcPr>
          <w:p w:rsidR="001619E7" w:rsidRPr="00743419" w:rsidRDefault="001619E7" w:rsidP="0033284B">
            <w:pPr>
              <w:spacing w:line="240" w:lineRule="auto"/>
              <w:rPr>
                <w:rFonts w:eastAsia="TimesNewRomanPSMT"/>
                <w:b/>
                <w:bCs/>
                <w:sz w:val="22"/>
                <w:szCs w:val="22"/>
              </w:rPr>
            </w:pPr>
            <w:r w:rsidRPr="00743419">
              <w:rPr>
                <w:rFonts w:eastAsia="TimesNewRomanPSMT"/>
                <w:bCs/>
                <w:sz w:val="22"/>
                <w:szCs w:val="22"/>
              </w:rPr>
              <w:t>Име особе за контакт:</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rsidP="0033284B">
            <w:pPr>
              <w:snapToGrid w:val="0"/>
              <w:spacing w:line="240" w:lineRule="auto"/>
              <w:rPr>
                <w:rFonts w:eastAsia="TimesNewRomanPSMT"/>
                <w:b/>
                <w:bCs/>
                <w:sz w:val="22"/>
                <w:szCs w:val="22"/>
              </w:rPr>
            </w:pPr>
          </w:p>
        </w:tc>
      </w:tr>
    </w:tbl>
    <w:p w:rsidR="001619E7" w:rsidRPr="00743419" w:rsidRDefault="001619E7">
      <w:pPr>
        <w:jc w:val="both"/>
        <w:rPr>
          <w:b/>
          <w:bCs/>
          <w:iCs/>
          <w:sz w:val="22"/>
          <w:szCs w:val="22"/>
        </w:rPr>
      </w:pPr>
      <w:r w:rsidRPr="00743419">
        <w:rPr>
          <w:b/>
          <w:bCs/>
          <w:iCs/>
          <w:sz w:val="22"/>
          <w:szCs w:val="22"/>
          <w:u w:val="single"/>
          <w:lang w:val="ru-RU"/>
        </w:rPr>
        <w:t>Напомена:</w:t>
      </w:r>
      <w:r w:rsidRPr="00743419">
        <w:rPr>
          <w:b/>
          <w:bCs/>
          <w:iCs/>
          <w:sz w:val="22"/>
          <w:szCs w:val="22"/>
          <w:lang w:val="ru-RU"/>
        </w:rPr>
        <w:t xml:space="preserve"> </w:t>
      </w:r>
      <w:r w:rsidRPr="00743419">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43419" w:rsidRDefault="00743419">
      <w:pPr>
        <w:jc w:val="both"/>
        <w:rPr>
          <w:rFonts w:eastAsia="TimesNewRomanPSMT"/>
          <w:b/>
          <w:bCs/>
          <w:sz w:val="22"/>
          <w:szCs w:val="22"/>
          <w:lang w:val="sr-Cyrl-CS"/>
        </w:rPr>
      </w:pPr>
    </w:p>
    <w:p w:rsidR="00743419" w:rsidRDefault="00743419">
      <w:pPr>
        <w:jc w:val="both"/>
        <w:rPr>
          <w:rFonts w:eastAsia="TimesNewRomanPSMT"/>
          <w:b/>
          <w:bCs/>
          <w:sz w:val="22"/>
          <w:szCs w:val="22"/>
          <w:lang w:val="sr-Cyrl-CS"/>
        </w:rPr>
      </w:pPr>
    </w:p>
    <w:p w:rsidR="00743419" w:rsidRDefault="00743419">
      <w:pPr>
        <w:jc w:val="both"/>
        <w:rPr>
          <w:rFonts w:eastAsia="TimesNewRomanPSMT"/>
          <w:b/>
          <w:bCs/>
          <w:sz w:val="22"/>
          <w:szCs w:val="22"/>
          <w:lang w:val="sr-Cyrl-CS"/>
        </w:rPr>
      </w:pPr>
    </w:p>
    <w:p w:rsidR="00743419" w:rsidRDefault="00743419">
      <w:pPr>
        <w:jc w:val="both"/>
        <w:rPr>
          <w:rFonts w:eastAsia="TimesNewRomanPSMT"/>
          <w:b/>
          <w:bCs/>
          <w:sz w:val="22"/>
          <w:szCs w:val="22"/>
          <w:lang w:val="sr-Cyrl-CS"/>
        </w:rPr>
      </w:pPr>
    </w:p>
    <w:p w:rsidR="00743419" w:rsidRDefault="00743419">
      <w:pPr>
        <w:jc w:val="both"/>
        <w:rPr>
          <w:rFonts w:eastAsia="TimesNewRomanPSMT"/>
          <w:b/>
          <w:bCs/>
          <w:sz w:val="22"/>
          <w:szCs w:val="22"/>
          <w:lang w:val="sr-Cyrl-CS"/>
        </w:rPr>
      </w:pPr>
    </w:p>
    <w:p w:rsidR="00743419" w:rsidRDefault="00743419">
      <w:pPr>
        <w:jc w:val="both"/>
        <w:rPr>
          <w:rFonts w:eastAsia="TimesNewRomanPSMT"/>
          <w:b/>
          <w:bCs/>
          <w:sz w:val="22"/>
          <w:szCs w:val="22"/>
          <w:lang w:val="sr-Cyrl-CS"/>
        </w:rPr>
      </w:pPr>
    </w:p>
    <w:p w:rsidR="00743419" w:rsidRDefault="00743419">
      <w:pPr>
        <w:jc w:val="both"/>
        <w:rPr>
          <w:rFonts w:eastAsia="TimesNewRomanPSMT"/>
          <w:b/>
          <w:bCs/>
          <w:sz w:val="22"/>
          <w:szCs w:val="22"/>
          <w:lang w:val="sr-Cyrl-CS"/>
        </w:rPr>
      </w:pPr>
    </w:p>
    <w:p w:rsidR="00743419" w:rsidRDefault="00743419">
      <w:pPr>
        <w:jc w:val="both"/>
        <w:rPr>
          <w:rFonts w:eastAsia="TimesNewRomanPSMT"/>
          <w:b/>
          <w:bCs/>
          <w:sz w:val="22"/>
          <w:szCs w:val="22"/>
          <w:lang w:val="sr-Cyrl-CS"/>
        </w:rPr>
      </w:pPr>
    </w:p>
    <w:p w:rsidR="00743419" w:rsidRDefault="00743419">
      <w:pPr>
        <w:jc w:val="both"/>
        <w:rPr>
          <w:rFonts w:eastAsia="TimesNewRomanPSMT"/>
          <w:b/>
          <w:bCs/>
          <w:sz w:val="22"/>
          <w:szCs w:val="22"/>
          <w:lang w:val="sr-Cyrl-CS"/>
        </w:rPr>
      </w:pPr>
    </w:p>
    <w:p w:rsidR="001619E7" w:rsidRPr="00743419" w:rsidRDefault="001619E7">
      <w:pPr>
        <w:jc w:val="both"/>
        <w:rPr>
          <w:rFonts w:eastAsia="TimesNewRomanPSMT"/>
          <w:b/>
          <w:bCs/>
          <w:sz w:val="22"/>
          <w:szCs w:val="22"/>
          <w:lang w:val="sr-Cyrl-CS"/>
        </w:rPr>
      </w:pPr>
      <w:r w:rsidRPr="00743419">
        <w:rPr>
          <w:rFonts w:eastAsia="TimesNewRomanPSMT"/>
          <w:b/>
          <w:bCs/>
          <w:sz w:val="22"/>
          <w:szCs w:val="22"/>
          <w:lang w:val="sr-Cyrl-CS"/>
        </w:rPr>
        <w:t xml:space="preserve">5) </w:t>
      </w:r>
      <w:r w:rsidRPr="00743419">
        <w:rPr>
          <w:rFonts w:eastAsia="TimesNewRomanPSMT"/>
          <w:b/>
          <w:bCs/>
          <w:sz w:val="22"/>
          <w:szCs w:val="22"/>
        </w:rPr>
        <w:t>ОПИС ПРЕДМЕТА НАБАВКЕ</w:t>
      </w:r>
      <w:r w:rsidR="0033284B" w:rsidRPr="00743419">
        <w:rPr>
          <w:rFonts w:eastAsia="TimesNewRomanPSMT"/>
          <w:b/>
          <w:bCs/>
          <w:sz w:val="22"/>
          <w:szCs w:val="22"/>
          <w:lang w:val="sr-Cyrl-CS"/>
        </w:rPr>
        <w:t xml:space="preserve"> </w:t>
      </w:r>
      <w:r w:rsidR="00DA55D0" w:rsidRPr="00743419">
        <w:rPr>
          <w:rFonts w:eastAsia="TimesNewRomanPSMT"/>
          <w:b/>
          <w:bCs/>
          <w:sz w:val="22"/>
          <w:szCs w:val="22"/>
          <w:lang w:val="sr-Cyrl-CS"/>
        </w:rPr>
        <w:t>РАДОВИ</w:t>
      </w:r>
      <w:r w:rsidR="005C1828">
        <w:rPr>
          <w:rFonts w:eastAsia="TimesNewRomanPSMT"/>
          <w:b/>
          <w:bCs/>
          <w:sz w:val="22"/>
          <w:szCs w:val="22"/>
          <w:lang w:val="sr-Cyrl-CS"/>
        </w:rPr>
        <w:t>-</w:t>
      </w:r>
      <w:r w:rsidR="00F3789B">
        <w:rPr>
          <w:rFonts w:eastAsia="TimesNewRomanPSMT"/>
          <w:b/>
          <w:bCs/>
          <w:sz w:val="22"/>
          <w:szCs w:val="22"/>
          <w:lang w:val="sr-Cyrl-CS"/>
        </w:rPr>
        <w:t>МОЛЕРСКИ РАДОВИ НА ОБЈЕКТИМА УСТАНОВЕ</w:t>
      </w:r>
    </w:p>
    <w:p w:rsidR="001619E7" w:rsidRPr="00743419" w:rsidRDefault="001619E7">
      <w:pPr>
        <w:jc w:val="both"/>
        <w:rPr>
          <w:rFonts w:eastAsia="TimesNewRomanPSMT"/>
          <w:b/>
          <w:bCs/>
          <w:sz w:val="22"/>
          <w:szCs w:val="22"/>
        </w:rPr>
      </w:pPr>
    </w:p>
    <w:tbl>
      <w:tblPr>
        <w:tblW w:w="0" w:type="auto"/>
        <w:tblInd w:w="303" w:type="dxa"/>
        <w:tblLayout w:type="fixed"/>
        <w:tblLook w:val="0000"/>
      </w:tblPr>
      <w:tblGrid>
        <w:gridCol w:w="3916"/>
        <w:gridCol w:w="7088"/>
      </w:tblGrid>
      <w:tr w:rsidR="001619E7" w:rsidRPr="00743419" w:rsidTr="00F3789B">
        <w:tc>
          <w:tcPr>
            <w:tcW w:w="3916" w:type="dxa"/>
            <w:tcBorders>
              <w:top w:val="single" w:sz="4" w:space="0" w:color="000000"/>
              <w:left w:val="single" w:sz="4" w:space="0" w:color="000000"/>
              <w:bottom w:val="single" w:sz="4" w:space="0" w:color="000000"/>
            </w:tcBorders>
            <w:shd w:val="clear" w:color="auto" w:fill="auto"/>
          </w:tcPr>
          <w:p w:rsidR="00531234" w:rsidRPr="00743419" w:rsidRDefault="00531234" w:rsidP="00531234">
            <w:pPr>
              <w:jc w:val="both"/>
              <w:rPr>
                <w:rFonts w:eastAsia="TimesNewRomanPSMT"/>
                <w:bCs/>
                <w:sz w:val="22"/>
                <w:szCs w:val="22"/>
                <w:lang w:val="ru-RU"/>
              </w:rPr>
            </w:pPr>
          </w:p>
          <w:p w:rsidR="001619E7" w:rsidRPr="00743419" w:rsidRDefault="001619E7" w:rsidP="00531234">
            <w:pPr>
              <w:jc w:val="both"/>
              <w:rPr>
                <w:rFonts w:eastAsia="TimesNewRomanPSMT"/>
                <w:bCs/>
                <w:sz w:val="22"/>
                <w:szCs w:val="22"/>
                <w:lang w:val="ru-RU"/>
              </w:rPr>
            </w:pPr>
            <w:r w:rsidRPr="00743419">
              <w:rPr>
                <w:rFonts w:eastAsia="TimesNewRomanPSMT"/>
                <w:bCs/>
                <w:sz w:val="22"/>
                <w:szCs w:val="22"/>
                <w:lang w:val="ru-RU"/>
              </w:rPr>
              <w:t xml:space="preserve">Укупна цена без ПДВ-а </w:t>
            </w:r>
          </w:p>
          <w:p w:rsidR="00531234" w:rsidRPr="00743419" w:rsidRDefault="00531234" w:rsidP="00531234">
            <w:pPr>
              <w:jc w:val="both"/>
              <w:rPr>
                <w:rFonts w:eastAsia="TimesNewRomanPSMT"/>
                <w:bCs/>
                <w:color w:val="FF0000"/>
                <w:sz w:val="22"/>
                <w:szCs w:val="22"/>
                <w:lang w:val="ru-RU"/>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jc w:val="both"/>
              <w:rPr>
                <w:rFonts w:eastAsia="TimesNewRomanPSMT"/>
                <w:bCs/>
                <w:color w:val="FF0000"/>
                <w:sz w:val="22"/>
                <w:szCs w:val="22"/>
                <w:lang w:val="ru-RU"/>
              </w:rPr>
            </w:pPr>
          </w:p>
        </w:tc>
      </w:tr>
      <w:tr w:rsidR="001619E7" w:rsidRPr="00743419" w:rsidTr="00F3789B">
        <w:tc>
          <w:tcPr>
            <w:tcW w:w="3916" w:type="dxa"/>
            <w:tcBorders>
              <w:top w:val="single" w:sz="4" w:space="0" w:color="000000"/>
              <w:left w:val="single" w:sz="4" w:space="0" w:color="000000"/>
              <w:bottom w:val="single" w:sz="4" w:space="0" w:color="000000"/>
            </w:tcBorders>
            <w:shd w:val="clear" w:color="auto" w:fill="auto"/>
          </w:tcPr>
          <w:p w:rsidR="00531234" w:rsidRPr="00743419" w:rsidRDefault="00531234">
            <w:pPr>
              <w:jc w:val="both"/>
              <w:rPr>
                <w:rFonts w:eastAsia="TimesNewRomanPSMT"/>
                <w:bCs/>
                <w:sz w:val="22"/>
                <w:szCs w:val="22"/>
                <w:lang w:val="ru-RU"/>
              </w:rPr>
            </w:pPr>
          </w:p>
          <w:p w:rsidR="001619E7" w:rsidRPr="00743419" w:rsidRDefault="001619E7">
            <w:pPr>
              <w:jc w:val="both"/>
              <w:rPr>
                <w:rFonts w:eastAsia="TimesNewRomanPSMT"/>
                <w:bCs/>
                <w:sz w:val="22"/>
                <w:szCs w:val="22"/>
                <w:lang w:val="ru-RU"/>
              </w:rPr>
            </w:pPr>
            <w:r w:rsidRPr="00743419">
              <w:rPr>
                <w:rFonts w:eastAsia="TimesNewRomanPSMT"/>
                <w:bCs/>
                <w:sz w:val="22"/>
                <w:szCs w:val="22"/>
                <w:lang w:val="ru-RU"/>
              </w:rPr>
              <w:t>Укупна цена са ПДВ-ом</w:t>
            </w:r>
          </w:p>
          <w:p w:rsidR="00531234" w:rsidRPr="00743419" w:rsidRDefault="00531234">
            <w:pPr>
              <w:jc w:val="both"/>
              <w:rPr>
                <w:rFonts w:eastAsia="TimesNewRomanPSMT"/>
                <w:bCs/>
                <w:sz w:val="22"/>
                <w:szCs w:val="22"/>
                <w:lang w:val="ru-RU"/>
              </w:rPr>
            </w:pP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1619E7">
            <w:pPr>
              <w:snapToGrid w:val="0"/>
              <w:jc w:val="both"/>
              <w:rPr>
                <w:rFonts w:eastAsia="TimesNewRomanPSMT"/>
                <w:bCs/>
                <w:color w:val="FF0000"/>
                <w:sz w:val="22"/>
                <w:szCs w:val="22"/>
                <w:lang w:val="ru-RU"/>
              </w:rPr>
            </w:pPr>
          </w:p>
        </w:tc>
      </w:tr>
      <w:tr w:rsidR="001619E7" w:rsidRPr="00743419" w:rsidTr="00F3789B">
        <w:tc>
          <w:tcPr>
            <w:tcW w:w="3916"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rFonts w:eastAsia="TimesNewRomanPSMT"/>
                <w:bCs/>
                <w:sz w:val="22"/>
                <w:szCs w:val="22"/>
                <w:lang w:val="ru-RU"/>
              </w:rPr>
            </w:pPr>
            <w:r w:rsidRPr="00743419">
              <w:rPr>
                <w:rFonts w:eastAsia="TimesNewRomanPSMT"/>
                <w:bCs/>
                <w:sz w:val="22"/>
                <w:szCs w:val="22"/>
                <w:lang w:val="ru-RU"/>
              </w:rPr>
              <w:t>Рок и начин плаћања</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33284B" w:rsidRPr="00743419" w:rsidRDefault="0033284B">
            <w:pPr>
              <w:snapToGrid w:val="0"/>
              <w:jc w:val="both"/>
              <w:rPr>
                <w:rFonts w:eastAsia="TimesNewRomanPSMT"/>
                <w:bCs/>
                <w:sz w:val="22"/>
                <w:szCs w:val="22"/>
                <w:lang w:val="ru-RU"/>
              </w:rPr>
            </w:pPr>
            <w:r w:rsidRPr="00743419">
              <w:rPr>
                <w:rFonts w:eastAsia="TimesNewRomanPSMT"/>
                <w:bCs/>
                <w:sz w:val="22"/>
                <w:szCs w:val="22"/>
                <w:lang w:val="ru-RU"/>
              </w:rPr>
              <w:t xml:space="preserve">45 дана од дана </w:t>
            </w:r>
            <w:r w:rsidR="00984350" w:rsidRPr="00743419">
              <w:rPr>
                <w:rFonts w:eastAsia="TimesNewRomanPSMT"/>
                <w:bCs/>
                <w:sz w:val="22"/>
                <w:szCs w:val="22"/>
                <w:lang w:val="ru-RU"/>
              </w:rPr>
              <w:t>достављања</w:t>
            </w:r>
            <w:r w:rsidRPr="00743419">
              <w:rPr>
                <w:rFonts w:eastAsia="TimesNewRomanPSMT"/>
                <w:bCs/>
                <w:sz w:val="22"/>
                <w:szCs w:val="22"/>
                <w:lang w:val="ru-RU"/>
              </w:rPr>
              <w:t xml:space="preserve"> фактуре</w:t>
            </w:r>
          </w:p>
        </w:tc>
      </w:tr>
      <w:tr w:rsidR="001619E7" w:rsidRPr="00743419" w:rsidTr="00F3789B">
        <w:tc>
          <w:tcPr>
            <w:tcW w:w="3916" w:type="dxa"/>
            <w:tcBorders>
              <w:top w:val="single" w:sz="4" w:space="0" w:color="000000"/>
              <w:left w:val="single" w:sz="4" w:space="0" w:color="000000"/>
              <w:bottom w:val="single" w:sz="4" w:space="0" w:color="000000"/>
            </w:tcBorders>
            <w:shd w:val="clear" w:color="auto" w:fill="auto"/>
          </w:tcPr>
          <w:p w:rsidR="001619E7" w:rsidRPr="00743419" w:rsidRDefault="001619E7">
            <w:pPr>
              <w:jc w:val="both"/>
              <w:rPr>
                <w:rFonts w:eastAsia="TimesNewRomanPSMT"/>
                <w:bCs/>
                <w:sz w:val="22"/>
                <w:szCs w:val="22"/>
                <w:lang w:val="ru-RU"/>
              </w:rPr>
            </w:pPr>
            <w:r w:rsidRPr="00743419">
              <w:rPr>
                <w:rFonts w:eastAsia="TimesNewRomanPSMT"/>
                <w:bCs/>
                <w:sz w:val="22"/>
                <w:szCs w:val="22"/>
                <w:lang w:val="ru-RU"/>
              </w:rPr>
              <w:t>Рок важења понуде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DA55D0" w:rsidP="00984350">
            <w:pPr>
              <w:snapToGrid w:val="0"/>
              <w:jc w:val="both"/>
              <w:rPr>
                <w:rFonts w:eastAsia="TimesNewRomanPSMT"/>
                <w:bCs/>
                <w:sz w:val="22"/>
                <w:szCs w:val="22"/>
                <w:lang w:val="ru-RU"/>
              </w:rPr>
            </w:pPr>
            <w:r w:rsidRPr="00743419">
              <w:rPr>
                <w:rFonts w:eastAsia="TimesNewRomanPSMT"/>
                <w:bCs/>
                <w:sz w:val="22"/>
                <w:szCs w:val="22"/>
                <w:lang w:val="ru-RU"/>
              </w:rPr>
              <w:t>9</w:t>
            </w:r>
            <w:r w:rsidR="00984350" w:rsidRPr="00743419">
              <w:rPr>
                <w:rFonts w:eastAsia="TimesNewRomanPSMT"/>
                <w:bCs/>
                <w:sz w:val="22"/>
                <w:szCs w:val="22"/>
                <w:lang w:val="ru-RU"/>
              </w:rPr>
              <w:t>0 дана од дана  јавног отварања понуда</w:t>
            </w:r>
          </w:p>
        </w:tc>
      </w:tr>
      <w:tr w:rsidR="001619E7" w:rsidRPr="00743419" w:rsidTr="00F3789B">
        <w:tc>
          <w:tcPr>
            <w:tcW w:w="3916" w:type="dxa"/>
            <w:tcBorders>
              <w:top w:val="single" w:sz="4" w:space="0" w:color="000000"/>
              <w:left w:val="single" w:sz="4" w:space="0" w:color="000000"/>
              <w:bottom w:val="single" w:sz="4" w:space="0" w:color="000000"/>
            </w:tcBorders>
            <w:shd w:val="clear" w:color="auto" w:fill="auto"/>
          </w:tcPr>
          <w:p w:rsidR="001619E7" w:rsidRPr="00743419" w:rsidRDefault="001619E7" w:rsidP="00330578">
            <w:pPr>
              <w:jc w:val="both"/>
              <w:rPr>
                <w:rFonts w:eastAsia="TimesNewRomanPSMT"/>
                <w:bCs/>
                <w:sz w:val="22"/>
                <w:szCs w:val="22"/>
                <w:lang w:val="ru-RU"/>
              </w:rPr>
            </w:pPr>
            <w:r w:rsidRPr="00743419">
              <w:rPr>
                <w:rFonts w:eastAsia="TimesNewRomanPSMT"/>
                <w:bCs/>
                <w:sz w:val="22"/>
                <w:szCs w:val="22"/>
                <w:lang w:val="ru-RU"/>
              </w:rPr>
              <w:t xml:space="preserve">Рок </w:t>
            </w:r>
            <w:r w:rsidR="00DA55D0" w:rsidRPr="00743419">
              <w:rPr>
                <w:rFonts w:eastAsia="TimesNewRomanPSMT"/>
                <w:bCs/>
                <w:sz w:val="22"/>
                <w:szCs w:val="22"/>
                <w:lang w:val="ru-RU"/>
              </w:rPr>
              <w:t xml:space="preserve">извођења радова (највише </w:t>
            </w:r>
            <w:r w:rsidR="00330578">
              <w:rPr>
                <w:rFonts w:eastAsia="TimesNewRomanPSMT"/>
                <w:bCs/>
                <w:sz w:val="22"/>
                <w:szCs w:val="22"/>
                <w:lang/>
              </w:rPr>
              <w:t>45</w:t>
            </w:r>
            <w:r w:rsidR="00DA55D0" w:rsidRPr="00743419">
              <w:rPr>
                <w:rFonts w:eastAsia="TimesNewRomanPSMT"/>
                <w:bCs/>
                <w:sz w:val="22"/>
                <w:szCs w:val="22"/>
                <w:lang w:val="ru-RU"/>
              </w:rPr>
              <w:t xml:space="preserve"> дана)</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1619E7" w:rsidRPr="00743419" w:rsidRDefault="00DA55D0">
            <w:pPr>
              <w:snapToGrid w:val="0"/>
              <w:jc w:val="both"/>
              <w:rPr>
                <w:rFonts w:eastAsia="TimesNewRomanPSMT"/>
                <w:bCs/>
                <w:sz w:val="22"/>
                <w:szCs w:val="22"/>
                <w:lang w:val="ru-RU"/>
              </w:rPr>
            </w:pPr>
            <w:r w:rsidRPr="00743419">
              <w:rPr>
                <w:rFonts w:eastAsia="TimesNewRomanPSMT"/>
                <w:bCs/>
                <w:sz w:val="22"/>
                <w:szCs w:val="22"/>
                <w:lang w:val="ru-RU"/>
              </w:rPr>
              <w:t xml:space="preserve">               дана од дана увођења у посао</w:t>
            </w:r>
          </w:p>
        </w:tc>
      </w:tr>
      <w:tr w:rsidR="00DA55D0" w:rsidRPr="00743419" w:rsidTr="00F3789B">
        <w:tc>
          <w:tcPr>
            <w:tcW w:w="3916" w:type="dxa"/>
            <w:tcBorders>
              <w:top w:val="single" w:sz="4" w:space="0" w:color="000000"/>
              <w:left w:val="single" w:sz="4" w:space="0" w:color="000000"/>
              <w:bottom w:val="single" w:sz="4" w:space="0" w:color="000000"/>
            </w:tcBorders>
            <w:shd w:val="clear" w:color="auto" w:fill="auto"/>
          </w:tcPr>
          <w:p w:rsidR="00DA55D0" w:rsidRPr="00743419" w:rsidRDefault="00DA55D0">
            <w:pPr>
              <w:jc w:val="both"/>
              <w:rPr>
                <w:rFonts w:eastAsia="TimesNewRomanPSMT"/>
                <w:bCs/>
                <w:sz w:val="22"/>
                <w:szCs w:val="22"/>
                <w:lang w:val="ru-RU"/>
              </w:rPr>
            </w:pPr>
            <w:r w:rsidRPr="00743419">
              <w:rPr>
                <w:rFonts w:eastAsia="TimesNewRomanPSMT"/>
                <w:bCs/>
                <w:sz w:val="22"/>
                <w:szCs w:val="22"/>
                <w:lang w:val="ru-RU"/>
              </w:rPr>
              <w:t>Гарантни рок (најмање 2 године)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DA55D0" w:rsidRPr="00743419" w:rsidRDefault="00DA55D0">
            <w:pPr>
              <w:snapToGrid w:val="0"/>
              <w:jc w:val="both"/>
              <w:rPr>
                <w:rFonts w:eastAsia="TimesNewRomanPSMT"/>
                <w:bCs/>
                <w:sz w:val="22"/>
                <w:szCs w:val="22"/>
                <w:lang w:val="ru-RU"/>
              </w:rPr>
            </w:pPr>
            <w:r w:rsidRPr="00743419">
              <w:rPr>
                <w:rFonts w:eastAsia="TimesNewRomanPSMT"/>
                <w:bCs/>
                <w:sz w:val="22"/>
                <w:szCs w:val="22"/>
                <w:lang w:val="ru-RU"/>
              </w:rPr>
              <w:t xml:space="preserve">               године од дана примопредаје</w:t>
            </w:r>
            <w:r w:rsidR="00F3789B">
              <w:rPr>
                <w:rFonts w:eastAsia="TimesNewRomanPSMT"/>
                <w:bCs/>
                <w:sz w:val="22"/>
                <w:szCs w:val="22"/>
                <w:lang w:val="ru-RU"/>
              </w:rPr>
              <w:t xml:space="preserve"> радова</w:t>
            </w:r>
          </w:p>
        </w:tc>
      </w:tr>
      <w:tr w:rsidR="001619E7" w:rsidRPr="00743419" w:rsidTr="00F3789B">
        <w:tc>
          <w:tcPr>
            <w:tcW w:w="3916" w:type="dxa"/>
            <w:tcBorders>
              <w:top w:val="single" w:sz="4" w:space="0" w:color="000000"/>
              <w:left w:val="single" w:sz="4" w:space="0" w:color="000000"/>
              <w:bottom w:val="single" w:sz="4" w:space="0" w:color="000000"/>
            </w:tcBorders>
            <w:shd w:val="clear" w:color="auto" w:fill="auto"/>
          </w:tcPr>
          <w:p w:rsidR="001619E7" w:rsidRPr="00743419" w:rsidRDefault="001619E7">
            <w:pPr>
              <w:snapToGrid w:val="0"/>
              <w:jc w:val="both"/>
              <w:rPr>
                <w:rFonts w:eastAsia="TimesNewRomanPSMT"/>
                <w:bCs/>
                <w:sz w:val="22"/>
                <w:szCs w:val="22"/>
                <w:lang w:val="sr-Cyrl-CS"/>
              </w:rPr>
            </w:pPr>
          </w:p>
          <w:p w:rsidR="001619E7" w:rsidRPr="00743419" w:rsidRDefault="001619E7">
            <w:pPr>
              <w:jc w:val="both"/>
              <w:rPr>
                <w:rFonts w:eastAsia="TimesNewRomanPSMT"/>
                <w:bCs/>
                <w:sz w:val="22"/>
                <w:szCs w:val="22"/>
                <w:lang w:val="sr-Cyrl-CS"/>
              </w:rPr>
            </w:pPr>
            <w:r w:rsidRPr="00743419">
              <w:rPr>
                <w:rFonts w:eastAsia="TimesNewRomanPSMT"/>
                <w:bCs/>
                <w:sz w:val="22"/>
                <w:szCs w:val="22"/>
                <w:lang w:val="ru-RU"/>
              </w:rPr>
              <w:t xml:space="preserve">Место и начин </w:t>
            </w:r>
            <w:r w:rsidR="00DA55D0" w:rsidRPr="00743419">
              <w:rPr>
                <w:rFonts w:eastAsia="TimesNewRomanPSMT"/>
                <w:bCs/>
                <w:sz w:val="22"/>
                <w:szCs w:val="22"/>
                <w:lang w:val="ru-RU"/>
              </w:rPr>
              <w:t>извођења радова</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F3789B" w:rsidRDefault="00F3789B">
            <w:pPr>
              <w:snapToGrid w:val="0"/>
              <w:jc w:val="both"/>
              <w:rPr>
                <w:rFonts w:eastAsia="TimesNewRomanPSMT"/>
                <w:b/>
                <w:bCs/>
                <w:sz w:val="22"/>
                <w:szCs w:val="22"/>
                <w:lang w:val="sr-Cyrl-CS"/>
              </w:rPr>
            </w:pPr>
          </w:p>
          <w:p w:rsidR="00984350" w:rsidRPr="00743419" w:rsidRDefault="00984350">
            <w:pPr>
              <w:snapToGrid w:val="0"/>
              <w:jc w:val="both"/>
              <w:rPr>
                <w:rFonts w:eastAsia="TimesNewRomanPSMT"/>
                <w:b/>
                <w:bCs/>
                <w:sz w:val="22"/>
                <w:szCs w:val="22"/>
                <w:lang w:val="sr-Cyrl-CS"/>
              </w:rPr>
            </w:pPr>
            <w:r w:rsidRPr="00743419">
              <w:rPr>
                <w:rFonts w:eastAsia="TimesNewRomanPSMT"/>
                <w:b/>
                <w:bCs/>
                <w:sz w:val="22"/>
                <w:szCs w:val="22"/>
                <w:lang w:val="sr-Cyrl-CS"/>
              </w:rPr>
              <w:t>ПУ РАДОСТ Чачак</w:t>
            </w:r>
            <w:r w:rsidR="00F3789B">
              <w:rPr>
                <w:rFonts w:eastAsia="TimesNewRomanPSMT"/>
                <w:b/>
                <w:bCs/>
                <w:sz w:val="22"/>
                <w:szCs w:val="22"/>
                <w:lang w:val="sr-Cyrl-CS"/>
              </w:rPr>
              <w:t>, вртићи на територији Града Чачка</w:t>
            </w:r>
          </w:p>
          <w:p w:rsidR="00984350" w:rsidRPr="00743419" w:rsidRDefault="00984350">
            <w:pPr>
              <w:snapToGrid w:val="0"/>
              <w:jc w:val="both"/>
              <w:rPr>
                <w:rFonts w:eastAsia="TimesNewRomanPSMT"/>
                <w:bCs/>
                <w:sz w:val="22"/>
                <w:szCs w:val="22"/>
                <w:lang w:val="sr-Cyrl-CS"/>
              </w:rPr>
            </w:pPr>
          </w:p>
        </w:tc>
      </w:tr>
    </w:tbl>
    <w:p w:rsidR="001619E7" w:rsidRDefault="001619E7">
      <w:pPr>
        <w:ind w:left="720" w:firstLine="720"/>
        <w:jc w:val="both"/>
        <w:rPr>
          <w:rFonts w:eastAsia="TimesNewRomanPSMT"/>
          <w:bCs/>
          <w:sz w:val="22"/>
          <w:szCs w:val="22"/>
        </w:rPr>
      </w:pPr>
    </w:p>
    <w:p w:rsidR="00F3789B" w:rsidRDefault="00F3789B">
      <w:pPr>
        <w:ind w:left="720" w:firstLine="720"/>
        <w:jc w:val="both"/>
        <w:rPr>
          <w:rFonts w:eastAsia="TimesNewRomanPSMT"/>
          <w:bCs/>
          <w:sz w:val="22"/>
          <w:szCs w:val="22"/>
        </w:rPr>
      </w:pPr>
    </w:p>
    <w:p w:rsidR="00F3789B" w:rsidRDefault="00F3789B">
      <w:pPr>
        <w:ind w:left="720" w:firstLine="720"/>
        <w:jc w:val="both"/>
        <w:rPr>
          <w:rFonts w:eastAsia="TimesNewRomanPSMT"/>
          <w:bCs/>
          <w:sz w:val="22"/>
          <w:szCs w:val="22"/>
        </w:rPr>
      </w:pPr>
    </w:p>
    <w:p w:rsidR="00F3789B" w:rsidRPr="00F3789B" w:rsidRDefault="00F3789B">
      <w:pPr>
        <w:ind w:left="720" w:firstLine="720"/>
        <w:jc w:val="both"/>
        <w:rPr>
          <w:rFonts w:eastAsia="TimesNewRomanPSMT"/>
          <w:bCs/>
          <w:sz w:val="22"/>
          <w:szCs w:val="22"/>
        </w:rPr>
      </w:pPr>
    </w:p>
    <w:p w:rsidR="001619E7" w:rsidRPr="00743419" w:rsidRDefault="001619E7">
      <w:pPr>
        <w:ind w:left="720" w:firstLine="720"/>
        <w:jc w:val="both"/>
        <w:rPr>
          <w:rFonts w:eastAsia="TimesNewRomanPSMT"/>
          <w:bCs/>
          <w:sz w:val="22"/>
          <w:szCs w:val="22"/>
        </w:rPr>
      </w:pPr>
      <w:r w:rsidRPr="00743419">
        <w:rPr>
          <w:rFonts w:eastAsia="TimesNewRomanPSMT"/>
          <w:bCs/>
          <w:sz w:val="22"/>
          <w:szCs w:val="22"/>
        </w:rPr>
        <w:t xml:space="preserve">Датум </w:t>
      </w:r>
      <w:r w:rsidRPr="00743419">
        <w:rPr>
          <w:rFonts w:eastAsia="TimesNewRomanPSMT"/>
          <w:bCs/>
          <w:sz w:val="22"/>
          <w:szCs w:val="22"/>
        </w:rPr>
        <w:tab/>
      </w:r>
      <w:r w:rsidRPr="00743419">
        <w:rPr>
          <w:rFonts w:eastAsia="TimesNewRomanPSMT"/>
          <w:bCs/>
          <w:sz w:val="22"/>
          <w:szCs w:val="22"/>
        </w:rPr>
        <w:tab/>
      </w:r>
      <w:r w:rsidRPr="00743419">
        <w:rPr>
          <w:rFonts w:eastAsia="TimesNewRomanPSMT"/>
          <w:bCs/>
          <w:sz w:val="22"/>
          <w:szCs w:val="22"/>
        </w:rPr>
        <w:tab/>
      </w:r>
      <w:r w:rsidRPr="00743419">
        <w:rPr>
          <w:rFonts w:eastAsia="TimesNewRomanPSMT"/>
          <w:bCs/>
          <w:sz w:val="22"/>
          <w:szCs w:val="22"/>
        </w:rPr>
        <w:tab/>
      </w:r>
      <w:r w:rsidRPr="00743419">
        <w:rPr>
          <w:rFonts w:eastAsia="TimesNewRomanPSMT"/>
          <w:bCs/>
          <w:sz w:val="22"/>
          <w:szCs w:val="22"/>
        </w:rPr>
        <w:tab/>
        <w:t xml:space="preserve">              Понуђач</w:t>
      </w:r>
    </w:p>
    <w:p w:rsidR="001619E7" w:rsidRPr="00743419" w:rsidRDefault="001619E7">
      <w:pPr>
        <w:ind w:left="2880" w:firstLine="720"/>
        <w:jc w:val="both"/>
        <w:rPr>
          <w:rFonts w:eastAsia="TimesNewRomanPS-BoldMT"/>
          <w:b/>
          <w:bCs/>
          <w:i/>
          <w:iCs/>
          <w:color w:val="002060"/>
          <w:sz w:val="22"/>
          <w:szCs w:val="22"/>
        </w:rPr>
      </w:pPr>
      <w:r w:rsidRPr="00743419">
        <w:rPr>
          <w:rFonts w:eastAsia="TimesNewRomanPSMT"/>
          <w:bCs/>
          <w:sz w:val="22"/>
          <w:szCs w:val="22"/>
        </w:rPr>
        <w:t xml:space="preserve">    М. П. </w:t>
      </w:r>
    </w:p>
    <w:p w:rsidR="001619E7" w:rsidRPr="00743419" w:rsidRDefault="001619E7">
      <w:pPr>
        <w:jc w:val="both"/>
        <w:rPr>
          <w:rFonts w:eastAsia="TimesNewRomanPS-BoldMT"/>
          <w:b/>
          <w:bCs/>
          <w:i/>
          <w:iCs/>
          <w:color w:val="002060"/>
          <w:sz w:val="22"/>
          <w:szCs w:val="22"/>
        </w:rPr>
      </w:pPr>
      <w:r w:rsidRPr="00743419">
        <w:rPr>
          <w:rFonts w:eastAsia="TimesNewRomanPS-BoldMT"/>
          <w:b/>
          <w:bCs/>
          <w:i/>
          <w:iCs/>
          <w:color w:val="002060"/>
          <w:sz w:val="22"/>
          <w:szCs w:val="22"/>
        </w:rPr>
        <w:t>_____________________________</w:t>
      </w:r>
      <w:r w:rsidRPr="00743419">
        <w:rPr>
          <w:rFonts w:eastAsia="TimesNewRomanPS-BoldMT"/>
          <w:b/>
          <w:bCs/>
          <w:i/>
          <w:iCs/>
          <w:color w:val="002060"/>
          <w:sz w:val="22"/>
          <w:szCs w:val="22"/>
        </w:rPr>
        <w:tab/>
      </w:r>
      <w:r w:rsidRPr="00743419">
        <w:rPr>
          <w:rFonts w:eastAsia="TimesNewRomanPS-BoldMT"/>
          <w:b/>
          <w:bCs/>
          <w:i/>
          <w:iCs/>
          <w:color w:val="002060"/>
          <w:sz w:val="22"/>
          <w:szCs w:val="22"/>
        </w:rPr>
        <w:tab/>
      </w:r>
      <w:r w:rsidRPr="00743419">
        <w:rPr>
          <w:rFonts w:eastAsia="TimesNewRomanPS-BoldMT"/>
          <w:b/>
          <w:bCs/>
          <w:i/>
          <w:iCs/>
          <w:color w:val="002060"/>
          <w:sz w:val="22"/>
          <w:szCs w:val="22"/>
        </w:rPr>
        <w:tab/>
        <w:t>________________________________</w:t>
      </w:r>
    </w:p>
    <w:p w:rsidR="001619E7" w:rsidRPr="00743419" w:rsidRDefault="001619E7">
      <w:pPr>
        <w:jc w:val="both"/>
        <w:rPr>
          <w:rFonts w:eastAsia="TimesNewRomanPS-BoldMT"/>
          <w:b/>
          <w:bCs/>
          <w:i/>
          <w:iCs/>
          <w:color w:val="002060"/>
          <w:sz w:val="22"/>
          <w:szCs w:val="22"/>
        </w:rPr>
      </w:pPr>
    </w:p>
    <w:p w:rsidR="001619E7" w:rsidRPr="00743419" w:rsidRDefault="001619E7">
      <w:pPr>
        <w:jc w:val="both"/>
        <w:rPr>
          <w:iCs/>
          <w:sz w:val="22"/>
          <w:szCs w:val="22"/>
        </w:rPr>
      </w:pPr>
      <w:r w:rsidRPr="00743419">
        <w:rPr>
          <w:b/>
          <w:bCs/>
          <w:iCs/>
          <w:sz w:val="22"/>
          <w:szCs w:val="22"/>
          <w:u w:val="single"/>
        </w:rPr>
        <w:t>Напомене:</w:t>
      </w:r>
      <w:r w:rsidRPr="00743419">
        <w:rPr>
          <w:b/>
          <w:bCs/>
          <w:iCs/>
          <w:sz w:val="22"/>
          <w:szCs w:val="22"/>
        </w:rPr>
        <w:t xml:space="preserve"> </w:t>
      </w:r>
    </w:p>
    <w:p w:rsidR="001619E7" w:rsidRPr="00743419" w:rsidRDefault="001619E7">
      <w:pPr>
        <w:jc w:val="both"/>
        <w:rPr>
          <w:iCs/>
          <w:sz w:val="22"/>
          <w:szCs w:val="22"/>
        </w:rPr>
      </w:pPr>
      <w:r w:rsidRPr="00743419">
        <w:rPr>
          <w:iCs/>
          <w:sz w:val="22"/>
          <w:szCs w:val="22"/>
        </w:rPr>
        <w:t xml:space="preserve">Образац понуде понуђач мора да попуни, овери печатом и потпише, чиме </w:t>
      </w:r>
      <w:r w:rsidRPr="00743419">
        <w:rPr>
          <w:iCs/>
          <w:sz w:val="22"/>
          <w:szCs w:val="22"/>
          <w:lang w:val="sr-Cyrl-CS"/>
        </w:rPr>
        <w:t>п</w:t>
      </w:r>
      <w:r w:rsidRPr="00743419">
        <w:rPr>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743419" w:rsidRDefault="001619E7">
      <w:pPr>
        <w:rPr>
          <w:b/>
          <w:bCs/>
          <w:i/>
          <w:iCs/>
          <w:sz w:val="22"/>
          <w:szCs w:val="22"/>
          <w:lang w:val="sr-Cyrl-CS"/>
        </w:rPr>
      </w:pPr>
    </w:p>
    <w:p w:rsidR="00DA55D0" w:rsidRPr="00743419" w:rsidRDefault="00DA55D0">
      <w:pPr>
        <w:rPr>
          <w:b/>
          <w:bCs/>
          <w:i/>
          <w:iCs/>
          <w:sz w:val="22"/>
          <w:szCs w:val="22"/>
          <w:lang w:val="sr-Cyrl-CS"/>
        </w:rPr>
      </w:pPr>
    </w:p>
    <w:p w:rsidR="00DA55D0" w:rsidRDefault="00DA55D0">
      <w:pPr>
        <w:rPr>
          <w:b/>
          <w:bCs/>
          <w:i/>
          <w:iCs/>
          <w:sz w:val="22"/>
          <w:szCs w:val="22"/>
          <w:lang w:val="sr-Cyrl-CS"/>
        </w:rPr>
      </w:pPr>
    </w:p>
    <w:p w:rsidR="00743419" w:rsidRDefault="00743419">
      <w:pPr>
        <w:rPr>
          <w:b/>
          <w:bCs/>
          <w:i/>
          <w:iCs/>
          <w:sz w:val="22"/>
          <w:szCs w:val="22"/>
          <w:lang w:val="sr-Cyrl-CS"/>
        </w:rPr>
      </w:pPr>
    </w:p>
    <w:p w:rsidR="00743419" w:rsidRDefault="00743419">
      <w:pPr>
        <w:rPr>
          <w:b/>
          <w:bCs/>
          <w:i/>
          <w:iCs/>
          <w:sz w:val="22"/>
          <w:szCs w:val="22"/>
          <w:lang w:val="sr-Cyrl-CS"/>
        </w:rPr>
      </w:pPr>
    </w:p>
    <w:p w:rsidR="00743419" w:rsidRDefault="00743419">
      <w:pPr>
        <w:rPr>
          <w:b/>
          <w:bCs/>
          <w:i/>
          <w:iCs/>
          <w:sz w:val="22"/>
          <w:szCs w:val="22"/>
          <w:lang w:val="sr-Cyrl-CS"/>
        </w:rPr>
      </w:pPr>
    </w:p>
    <w:p w:rsidR="00743419" w:rsidRPr="00743419" w:rsidRDefault="00743419" w:rsidP="00743419">
      <w:pPr>
        <w:pStyle w:val="Default"/>
        <w:jc w:val="right"/>
        <w:rPr>
          <w:b/>
          <w:bCs/>
          <w:iCs/>
          <w:sz w:val="22"/>
          <w:szCs w:val="22"/>
          <w:lang w:val="sr-Cyrl-CS"/>
        </w:rPr>
      </w:pPr>
      <w:r w:rsidRPr="00743419">
        <w:rPr>
          <w:b/>
          <w:bCs/>
          <w:iCs/>
          <w:sz w:val="22"/>
          <w:szCs w:val="22"/>
        </w:rPr>
        <w:t>(ОБРАЗАЦ 2)</w:t>
      </w:r>
    </w:p>
    <w:p w:rsidR="00743419" w:rsidRPr="00743419" w:rsidRDefault="00743419" w:rsidP="00743419">
      <w:pPr>
        <w:pStyle w:val="Default"/>
        <w:jc w:val="center"/>
        <w:rPr>
          <w:b/>
          <w:bCs/>
          <w:sz w:val="22"/>
          <w:szCs w:val="22"/>
          <w:lang w:val="ru-RU"/>
        </w:rPr>
      </w:pPr>
      <w:r w:rsidRPr="00743419">
        <w:rPr>
          <w:b/>
          <w:bCs/>
          <w:sz w:val="22"/>
          <w:szCs w:val="22"/>
          <w:lang w:val="ru-RU"/>
        </w:rPr>
        <w:t>ОБРАЗАЦ</w:t>
      </w:r>
      <w:r w:rsidRPr="00743419">
        <w:rPr>
          <w:b/>
          <w:bCs/>
          <w:sz w:val="22"/>
          <w:szCs w:val="22"/>
        </w:rPr>
        <w:t xml:space="preserve"> ПОНУДЕ СА </w:t>
      </w:r>
      <w:r w:rsidRPr="00743419">
        <w:rPr>
          <w:b/>
          <w:bCs/>
          <w:sz w:val="22"/>
          <w:szCs w:val="22"/>
          <w:lang w:val="ru-RU"/>
        </w:rPr>
        <w:t>СТРУКТУР</w:t>
      </w:r>
      <w:r w:rsidRPr="00743419">
        <w:rPr>
          <w:b/>
          <w:bCs/>
          <w:sz w:val="22"/>
          <w:szCs w:val="22"/>
        </w:rPr>
        <w:t>ОМ</w:t>
      </w:r>
      <w:r w:rsidRPr="00743419">
        <w:rPr>
          <w:b/>
          <w:bCs/>
          <w:sz w:val="22"/>
          <w:szCs w:val="22"/>
          <w:lang w:val="ru-RU"/>
        </w:rPr>
        <w:t xml:space="preserve"> ПОНУЂЕНЕ ЦЕНЕ </w:t>
      </w:r>
      <w:r w:rsidRPr="00743419">
        <w:rPr>
          <w:b/>
          <w:bCs/>
          <w:sz w:val="22"/>
          <w:szCs w:val="22"/>
        </w:rPr>
        <w:t>И</w:t>
      </w:r>
      <w:r w:rsidRPr="00743419">
        <w:rPr>
          <w:b/>
          <w:bCs/>
          <w:sz w:val="22"/>
          <w:szCs w:val="22"/>
          <w:lang w:val="ru-RU"/>
        </w:rPr>
        <w:t xml:space="preserve"> УПУТСТВОМ КАКО ДА СЕ ПОПУНИ</w:t>
      </w:r>
    </w:p>
    <w:p w:rsidR="00743419" w:rsidRPr="00743419" w:rsidRDefault="00743419" w:rsidP="00743419">
      <w:pPr>
        <w:pStyle w:val="Default"/>
        <w:jc w:val="both"/>
        <w:rPr>
          <w:sz w:val="20"/>
          <w:szCs w:val="20"/>
          <w:lang w:val="ru-RU"/>
        </w:rPr>
      </w:pPr>
      <w:r w:rsidRPr="00743419">
        <w:rPr>
          <w:bCs/>
          <w:sz w:val="20"/>
          <w:szCs w:val="20"/>
          <w:lang w:val="ru-RU"/>
        </w:rPr>
        <w:t xml:space="preserve">У образац </w:t>
      </w:r>
      <w:r w:rsidRPr="00743419">
        <w:rPr>
          <w:bCs/>
          <w:sz w:val="20"/>
          <w:szCs w:val="20"/>
        </w:rPr>
        <w:t xml:space="preserve">понуде са </w:t>
      </w:r>
      <w:r w:rsidRPr="00743419">
        <w:rPr>
          <w:bCs/>
          <w:sz w:val="20"/>
          <w:szCs w:val="20"/>
          <w:lang w:val="ru-RU"/>
        </w:rPr>
        <w:t xml:space="preserve">структуре понуђене цене који садржи опис радова који су предмет јавне набавке, јединицу мере (колона </w:t>
      </w:r>
      <w:r w:rsidRPr="00743419">
        <w:rPr>
          <w:bCs/>
          <w:sz w:val="20"/>
          <w:szCs w:val="20"/>
        </w:rPr>
        <w:t>III</w:t>
      </w:r>
      <w:r w:rsidRPr="00743419">
        <w:rPr>
          <w:bCs/>
          <w:sz w:val="20"/>
          <w:szCs w:val="20"/>
          <w:lang w:val="ru-RU"/>
        </w:rPr>
        <w:t xml:space="preserve">) и количину (колона </w:t>
      </w:r>
      <w:r w:rsidRPr="00743419">
        <w:rPr>
          <w:bCs/>
          <w:sz w:val="20"/>
          <w:szCs w:val="20"/>
        </w:rPr>
        <w:t>IV</w:t>
      </w:r>
      <w:r w:rsidRPr="00743419">
        <w:rPr>
          <w:bCs/>
          <w:sz w:val="20"/>
          <w:szCs w:val="20"/>
          <w:lang w:val="ru-RU"/>
        </w:rPr>
        <w:t xml:space="preserve">), уписују се основни елементи понуђене цене, за сваку описану врсту радова, посебно исказану за материјал, рад и укупно, и то: понуђена цена по јединици мере без ПДВ-а (колоне </w:t>
      </w:r>
      <w:r w:rsidRPr="00743419">
        <w:rPr>
          <w:bCs/>
          <w:sz w:val="20"/>
          <w:szCs w:val="20"/>
        </w:rPr>
        <w:t>V</w:t>
      </w:r>
      <w:r w:rsidRPr="00743419">
        <w:rPr>
          <w:bCs/>
          <w:sz w:val="20"/>
          <w:szCs w:val="20"/>
          <w:lang w:val="ru-RU"/>
        </w:rPr>
        <w:t>-</w:t>
      </w:r>
      <w:r w:rsidRPr="00743419">
        <w:rPr>
          <w:bCs/>
          <w:sz w:val="20"/>
          <w:szCs w:val="20"/>
        </w:rPr>
        <w:t>VII</w:t>
      </w:r>
      <w:r w:rsidRPr="00743419">
        <w:rPr>
          <w:bCs/>
          <w:sz w:val="20"/>
          <w:szCs w:val="20"/>
          <w:lang w:val="ru-RU"/>
        </w:rPr>
        <w:t xml:space="preserve">), укупан износ понуђене цене без ПДВ-а (колоне </w:t>
      </w:r>
      <w:r w:rsidRPr="00743419">
        <w:rPr>
          <w:bCs/>
          <w:sz w:val="20"/>
          <w:szCs w:val="20"/>
        </w:rPr>
        <w:t>VIII</w:t>
      </w:r>
      <w:r w:rsidRPr="00743419">
        <w:rPr>
          <w:bCs/>
          <w:sz w:val="20"/>
          <w:szCs w:val="20"/>
          <w:lang w:val="ru-RU"/>
        </w:rPr>
        <w:t>-</w:t>
      </w:r>
      <w:r w:rsidRPr="00743419">
        <w:rPr>
          <w:bCs/>
          <w:sz w:val="20"/>
          <w:szCs w:val="20"/>
        </w:rPr>
        <w:t>X</w:t>
      </w:r>
      <w:r w:rsidRPr="00743419">
        <w:rPr>
          <w:bCs/>
          <w:sz w:val="20"/>
          <w:szCs w:val="20"/>
          <w:lang w:val="ru-RU"/>
        </w:rPr>
        <w:t>), укупан износ ПДВ-а и укупно понуђена цена са ПДВ-ом.</w:t>
      </w:r>
    </w:p>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571"/>
        <w:gridCol w:w="709"/>
        <w:gridCol w:w="850"/>
        <w:gridCol w:w="1418"/>
        <w:gridCol w:w="1086"/>
        <w:gridCol w:w="48"/>
        <w:gridCol w:w="1228"/>
        <w:gridCol w:w="1465"/>
        <w:gridCol w:w="1655"/>
        <w:gridCol w:w="1842"/>
        <w:gridCol w:w="51"/>
      </w:tblGrid>
      <w:tr w:rsidR="00743419" w:rsidRPr="00F15E66" w:rsidTr="004A0A20">
        <w:trPr>
          <w:trHeight w:val="285"/>
        </w:trPr>
        <w:tc>
          <w:tcPr>
            <w:tcW w:w="647" w:type="dxa"/>
            <w:vMerge w:val="restart"/>
          </w:tcPr>
          <w:p w:rsidR="00743419" w:rsidRPr="00F15E66" w:rsidRDefault="00743419" w:rsidP="00F15E66">
            <w:pPr>
              <w:pStyle w:val="Default"/>
              <w:jc w:val="center"/>
              <w:rPr>
                <w:lang w:val="sr-Latn-CS"/>
              </w:rPr>
            </w:pPr>
            <w:r w:rsidRPr="00F15E66">
              <w:rPr>
                <w:lang w:val="ru-RU"/>
              </w:rPr>
              <w:t>Ред</w:t>
            </w:r>
            <w:r w:rsidRPr="00F15E66">
              <w:rPr>
                <w:lang w:val="sr-Latn-CS"/>
              </w:rPr>
              <w:t>.</w:t>
            </w:r>
          </w:p>
          <w:p w:rsidR="00743419" w:rsidRPr="00F15E66" w:rsidRDefault="00743419" w:rsidP="00F15E66">
            <w:pPr>
              <w:pStyle w:val="Default"/>
              <w:jc w:val="center"/>
              <w:rPr>
                <w:lang w:val="ru-RU"/>
              </w:rPr>
            </w:pPr>
            <w:r w:rsidRPr="00F15E66">
              <w:rPr>
                <w:lang w:val="ru-RU"/>
              </w:rPr>
              <w:t>број</w:t>
            </w:r>
          </w:p>
        </w:tc>
        <w:tc>
          <w:tcPr>
            <w:tcW w:w="3571" w:type="dxa"/>
            <w:vMerge w:val="restart"/>
          </w:tcPr>
          <w:p w:rsidR="00743419" w:rsidRPr="00F15E66" w:rsidRDefault="00743419" w:rsidP="00F15E66">
            <w:pPr>
              <w:pStyle w:val="Default"/>
              <w:jc w:val="center"/>
              <w:rPr>
                <w:lang w:val="ru-RU"/>
              </w:rPr>
            </w:pPr>
            <w:r w:rsidRPr="00F15E66">
              <w:rPr>
                <w:lang w:val="ru-RU"/>
              </w:rPr>
              <w:t>ОПИС РАДОВА</w:t>
            </w:r>
          </w:p>
        </w:tc>
        <w:tc>
          <w:tcPr>
            <w:tcW w:w="709" w:type="dxa"/>
            <w:vMerge w:val="restart"/>
          </w:tcPr>
          <w:p w:rsidR="00743419" w:rsidRPr="00F15E66" w:rsidRDefault="00743419" w:rsidP="00F15E66">
            <w:pPr>
              <w:pStyle w:val="Default"/>
              <w:jc w:val="center"/>
              <w:rPr>
                <w:lang w:val="ru-RU"/>
              </w:rPr>
            </w:pPr>
            <w:r w:rsidRPr="00F15E66">
              <w:rPr>
                <w:lang w:val="ru-RU"/>
              </w:rPr>
              <w:t>Јед.</w:t>
            </w:r>
          </w:p>
          <w:p w:rsidR="00743419" w:rsidRPr="00F15E66" w:rsidRDefault="00743419" w:rsidP="00F15E66">
            <w:pPr>
              <w:pStyle w:val="Default"/>
              <w:jc w:val="center"/>
              <w:rPr>
                <w:lang w:val="ru-RU"/>
              </w:rPr>
            </w:pPr>
            <w:r w:rsidRPr="00F15E66">
              <w:rPr>
                <w:lang w:val="ru-RU"/>
              </w:rPr>
              <w:t>мере</w:t>
            </w:r>
          </w:p>
        </w:tc>
        <w:tc>
          <w:tcPr>
            <w:tcW w:w="850" w:type="dxa"/>
            <w:vMerge w:val="restart"/>
          </w:tcPr>
          <w:p w:rsidR="00743419" w:rsidRPr="00F15E66" w:rsidRDefault="00743419" w:rsidP="00F15E66">
            <w:pPr>
              <w:pStyle w:val="Default"/>
              <w:jc w:val="center"/>
              <w:rPr>
                <w:lang w:val="ru-RU"/>
              </w:rPr>
            </w:pPr>
            <w:r w:rsidRPr="00F15E66">
              <w:rPr>
                <w:lang w:val="ru-RU"/>
              </w:rPr>
              <w:t>Количина</w:t>
            </w:r>
          </w:p>
        </w:tc>
        <w:tc>
          <w:tcPr>
            <w:tcW w:w="3780" w:type="dxa"/>
            <w:gridSpan w:val="4"/>
          </w:tcPr>
          <w:p w:rsidR="00743419" w:rsidRPr="00F15E66" w:rsidRDefault="00743419" w:rsidP="00F15E66">
            <w:pPr>
              <w:pStyle w:val="Default"/>
              <w:jc w:val="center"/>
              <w:rPr>
                <w:lang w:val="ru-RU"/>
              </w:rPr>
            </w:pPr>
            <w:r w:rsidRPr="00F15E66">
              <w:rPr>
                <w:lang w:val="ru-RU"/>
              </w:rPr>
              <w:t>Јединична цена</w:t>
            </w:r>
          </w:p>
          <w:p w:rsidR="00743419" w:rsidRPr="00F15E66" w:rsidRDefault="00743419" w:rsidP="00F15E66">
            <w:pPr>
              <w:pStyle w:val="Default"/>
              <w:jc w:val="center"/>
              <w:rPr>
                <w:lang w:val="ru-RU"/>
              </w:rPr>
            </w:pPr>
            <w:r w:rsidRPr="00F15E66">
              <w:rPr>
                <w:lang w:val="ru-RU"/>
              </w:rPr>
              <w:t>(без ПДВ-а )</w:t>
            </w:r>
          </w:p>
        </w:tc>
        <w:tc>
          <w:tcPr>
            <w:tcW w:w="5013" w:type="dxa"/>
            <w:gridSpan w:val="4"/>
          </w:tcPr>
          <w:p w:rsidR="00743419" w:rsidRPr="00F15E66" w:rsidRDefault="00743419" w:rsidP="00F15E66">
            <w:pPr>
              <w:pStyle w:val="Default"/>
              <w:jc w:val="center"/>
              <w:rPr>
                <w:lang w:val="ru-RU"/>
              </w:rPr>
            </w:pPr>
            <w:r w:rsidRPr="00F15E66">
              <w:rPr>
                <w:lang w:val="ru-RU"/>
              </w:rPr>
              <w:t>УКУПНО</w:t>
            </w:r>
          </w:p>
          <w:p w:rsidR="00743419" w:rsidRPr="00F15E66" w:rsidRDefault="00743419" w:rsidP="00F15E66">
            <w:pPr>
              <w:pStyle w:val="Default"/>
              <w:jc w:val="center"/>
              <w:rPr>
                <w:lang w:val="ru-RU"/>
              </w:rPr>
            </w:pPr>
            <w:r w:rsidRPr="00F15E66">
              <w:rPr>
                <w:lang w:val="ru-RU"/>
              </w:rPr>
              <w:t>( без ПДВ-а )</w:t>
            </w:r>
          </w:p>
        </w:tc>
      </w:tr>
      <w:tr w:rsidR="00743419" w:rsidRPr="00F15E66" w:rsidTr="004A0A20">
        <w:trPr>
          <w:trHeight w:val="262"/>
        </w:trPr>
        <w:tc>
          <w:tcPr>
            <w:tcW w:w="647" w:type="dxa"/>
            <w:vMerge/>
          </w:tcPr>
          <w:p w:rsidR="00743419" w:rsidRPr="00F15E66" w:rsidRDefault="00743419" w:rsidP="00F15E66">
            <w:pPr>
              <w:pStyle w:val="Default"/>
              <w:jc w:val="center"/>
              <w:rPr>
                <w:lang w:val="ru-RU"/>
              </w:rPr>
            </w:pPr>
          </w:p>
        </w:tc>
        <w:tc>
          <w:tcPr>
            <w:tcW w:w="3571" w:type="dxa"/>
            <w:vMerge/>
          </w:tcPr>
          <w:p w:rsidR="00743419" w:rsidRPr="00F15E66" w:rsidRDefault="00743419" w:rsidP="00F15E66">
            <w:pPr>
              <w:pStyle w:val="Default"/>
              <w:jc w:val="center"/>
              <w:rPr>
                <w:lang w:val="ru-RU"/>
              </w:rPr>
            </w:pPr>
          </w:p>
        </w:tc>
        <w:tc>
          <w:tcPr>
            <w:tcW w:w="709" w:type="dxa"/>
            <w:vMerge/>
          </w:tcPr>
          <w:p w:rsidR="00743419" w:rsidRPr="00F15E66" w:rsidRDefault="00743419" w:rsidP="00F15E66">
            <w:pPr>
              <w:pStyle w:val="Default"/>
              <w:jc w:val="center"/>
              <w:rPr>
                <w:lang w:val="ru-RU"/>
              </w:rPr>
            </w:pPr>
          </w:p>
        </w:tc>
        <w:tc>
          <w:tcPr>
            <w:tcW w:w="850" w:type="dxa"/>
            <w:vMerge/>
          </w:tcPr>
          <w:p w:rsidR="00743419" w:rsidRPr="00F15E66" w:rsidRDefault="00743419" w:rsidP="00F15E66">
            <w:pPr>
              <w:pStyle w:val="Default"/>
              <w:jc w:val="center"/>
              <w:rPr>
                <w:lang w:val="ru-RU"/>
              </w:rPr>
            </w:pPr>
          </w:p>
        </w:tc>
        <w:tc>
          <w:tcPr>
            <w:tcW w:w="1418" w:type="dxa"/>
          </w:tcPr>
          <w:p w:rsidR="00743419" w:rsidRPr="00F15E66" w:rsidRDefault="00743419" w:rsidP="00F15E66">
            <w:pPr>
              <w:pStyle w:val="Default"/>
              <w:jc w:val="center"/>
              <w:rPr>
                <w:lang w:val="ru-RU"/>
              </w:rPr>
            </w:pPr>
            <w:r w:rsidRPr="00F15E66">
              <w:rPr>
                <w:lang w:val="ru-RU"/>
              </w:rPr>
              <w:t>материјал</w:t>
            </w:r>
          </w:p>
        </w:tc>
        <w:tc>
          <w:tcPr>
            <w:tcW w:w="1086" w:type="dxa"/>
          </w:tcPr>
          <w:p w:rsidR="00743419" w:rsidRPr="00F15E66" w:rsidRDefault="00743419" w:rsidP="00F15E66">
            <w:pPr>
              <w:pStyle w:val="Default"/>
              <w:jc w:val="center"/>
              <w:rPr>
                <w:lang w:val="ru-RU"/>
              </w:rPr>
            </w:pPr>
            <w:r w:rsidRPr="00F15E66">
              <w:rPr>
                <w:lang w:val="ru-RU"/>
              </w:rPr>
              <w:t>рад</w:t>
            </w:r>
          </w:p>
        </w:tc>
        <w:tc>
          <w:tcPr>
            <w:tcW w:w="1276" w:type="dxa"/>
            <w:gridSpan w:val="2"/>
          </w:tcPr>
          <w:p w:rsidR="00743419" w:rsidRPr="00F15E66" w:rsidRDefault="00743419" w:rsidP="00F15E66">
            <w:pPr>
              <w:pStyle w:val="Default"/>
              <w:jc w:val="center"/>
              <w:rPr>
                <w:lang w:val="ru-RU"/>
              </w:rPr>
            </w:pPr>
            <w:r w:rsidRPr="00F15E66">
              <w:rPr>
                <w:lang w:val="ru-RU"/>
              </w:rPr>
              <w:t>Свега по јед.мере</w:t>
            </w:r>
          </w:p>
          <w:p w:rsidR="00743419" w:rsidRPr="00F15E66" w:rsidRDefault="00743419" w:rsidP="00F15E66">
            <w:pPr>
              <w:pStyle w:val="Default"/>
              <w:jc w:val="center"/>
              <w:rPr>
                <w:lang w:val="sr-Latn-CS"/>
              </w:rPr>
            </w:pPr>
            <w:r w:rsidRPr="00F15E66">
              <w:rPr>
                <w:lang w:val="ru-RU"/>
              </w:rPr>
              <w:t>(V+VI)</w:t>
            </w:r>
          </w:p>
        </w:tc>
        <w:tc>
          <w:tcPr>
            <w:tcW w:w="1465" w:type="dxa"/>
          </w:tcPr>
          <w:p w:rsidR="00743419" w:rsidRPr="00F15E66" w:rsidRDefault="00743419" w:rsidP="00F15E66">
            <w:pPr>
              <w:pStyle w:val="Default"/>
              <w:jc w:val="center"/>
              <w:rPr>
                <w:lang w:val="sr-Cyrl-CS"/>
              </w:rPr>
            </w:pPr>
            <w:r w:rsidRPr="00F15E66">
              <w:rPr>
                <w:lang w:val="sr-Cyrl-CS"/>
              </w:rPr>
              <w:t>Материјал</w:t>
            </w:r>
          </w:p>
          <w:p w:rsidR="00743419" w:rsidRPr="00F15E66" w:rsidRDefault="00743419" w:rsidP="00F15E66">
            <w:pPr>
              <w:pStyle w:val="Default"/>
              <w:jc w:val="center"/>
              <w:rPr>
                <w:lang w:val="sr-Latn-CS"/>
              </w:rPr>
            </w:pPr>
            <w:r w:rsidRPr="00F15E66">
              <w:rPr>
                <w:lang w:val="sr-Cyrl-CS"/>
              </w:rPr>
              <w:t>(IVхV)</w:t>
            </w:r>
          </w:p>
        </w:tc>
        <w:tc>
          <w:tcPr>
            <w:tcW w:w="1655" w:type="dxa"/>
          </w:tcPr>
          <w:p w:rsidR="00743419" w:rsidRPr="00F15E66" w:rsidRDefault="00743419" w:rsidP="00F15E66">
            <w:pPr>
              <w:pStyle w:val="Default"/>
              <w:jc w:val="center"/>
              <w:rPr>
                <w:lang w:val="sr-Latn-CS"/>
              </w:rPr>
            </w:pPr>
            <w:r w:rsidRPr="00F15E66">
              <w:rPr>
                <w:lang w:val="sr-Latn-CS"/>
              </w:rPr>
              <w:t>Рад</w:t>
            </w:r>
          </w:p>
          <w:p w:rsidR="00743419" w:rsidRPr="00F15E66" w:rsidRDefault="00743419" w:rsidP="00F15E66">
            <w:pPr>
              <w:pStyle w:val="Default"/>
              <w:jc w:val="center"/>
              <w:rPr>
                <w:lang w:val="sr-Latn-CS"/>
              </w:rPr>
            </w:pPr>
            <w:r w:rsidRPr="00F15E66">
              <w:rPr>
                <w:lang w:val="sr-Cyrl-CS"/>
              </w:rPr>
              <w:t>(I</w:t>
            </w:r>
            <w:r w:rsidRPr="00F15E66">
              <w:rPr>
                <w:lang w:val="sr-Latn-CS"/>
              </w:rPr>
              <w:t>V</w:t>
            </w:r>
            <w:r w:rsidRPr="00F15E66">
              <w:rPr>
                <w:lang w:val="sr-Cyrl-CS"/>
              </w:rPr>
              <w:t>xVI)</w:t>
            </w:r>
          </w:p>
        </w:tc>
        <w:tc>
          <w:tcPr>
            <w:tcW w:w="1893" w:type="dxa"/>
            <w:gridSpan w:val="2"/>
          </w:tcPr>
          <w:p w:rsidR="00743419" w:rsidRPr="00F15E66" w:rsidRDefault="00743419" w:rsidP="00F15E66">
            <w:pPr>
              <w:pStyle w:val="Default"/>
              <w:jc w:val="center"/>
              <w:rPr>
                <w:lang w:val="sr-Cyrl-CS"/>
              </w:rPr>
            </w:pPr>
            <w:r w:rsidRPr="00F15E66">
              <w:rPr>
                <w:lang w:val="sr-Cyrl-CS"/>
              </w:rPr>
              <w:t>Свега</w:t>
            </w:r>
          </w:p>
          <w:p w:rsidR="00743419" w:rsidRPr="00F15E66" w:rsidRDefault="00743419" w:rsidP="00F15E66">
            <w:pPr>
              <w:pStyle w:val="Default"/>
              <w:jc w:val="center"/>
              <w:rPr>
                <w:lang w:val="sr-Cyrl-CS"/>
              </w:rPr>
            </w:pPr>
            <w:r w:rsidRPr="00F15E66">
              <w:rPr>
                <w:lang w:val="sr-Cyrl-CS"/>
              </w:rPr>
              <w:t>Материјал + рад</w:t>
            </w:r>
          </w:p>
          <w:p w:rsidR="00743419" w:rsidRPr="00F15E66" w:rsidRDefault="00743419" w:rsidP="00F15E66">
            <w:pPr>
              <w:pStyle w:val="Default"/>
              <w:jc w:val="center"/>
              <w:rPr>
                <w:lang w:val="sr-Latn-CS"/>
              </w:rPr>
            </w:pPr>
            <w:r w:rsidRPr="00F15E66">
              <w:rPr>
                <w:lang w:val="sr-Cyrl-CS"/>
              </w:rPr>
              <w:t>(</w:t>
            </w:r>
            <w:r w:rsidRPr="00F15E66">
              <w:rPr>
                <w:lang w:val="sr-Latn-CS"/>
              </w:rPr>
              <w:t>VIII+IX)</w:t>
            </w:r>
          </w:p>
        </w:tc>
      </w:tr>
      <w:tr w:rsidR="00743419" w:rsidRPr="00F15E66" w:rsidTr="004A0A20">
        <w:tc>
          <w:tcPr>
            <w:tcW w:w="647" w:type="dxa"/>
          </w:tcPr>
          <w:p w:rsidR="00743419" w:rsidRPr="00F15E66" w:rsidRDefault="00743419" w:rsidP="00F15E66">
            <w:pPr>
              <w:pStyle w:val="Default"/>
              <w:jc w:val="center"/>
              <w:rPr>
                <w:lang w:val="sr-Latn-CS"/>
              </w:rPr>
            </w:pPr>
            <w:r w:rsidRPr="00F15E66">
              <w:rPr>
                <w:lang w:val="sr-Latn-CS"/>
              </w:rPr>
              <w:t>I</w:t>
            </w:r>
          </w:p>
        </w:tc>
        <w:tc>
          <w:tcPr>
            <w:tcW w:w="3571" w:type="dxa"/>
          </w:tcPr>
          <w:p w:rsidR="00743419" w:rsidRPr="00F15E66" w:rsidRDefault="00743419" w:rsidP="00F15E66">
            <w:pPr>
              <w:pStyle w:val="Default"/>
              <w:jc w:val="center"/>
              <w:rPr>
                <w:lang w:val="sr-Latn-CS"/>
              </w:rPr>
            </w:pPr>
            <w:r w:rsidRPr="00F15E66">
              <w:rPr>
                <w:lang w:val="sr-Latn-CS"/>
              </w:rPr>
              <w:t>II</w:t>
            </w:r>
          </w:p>
        </w:tc>
        <w:tc>
          <w:tcPr>
            <w:tcW w:w="709" w:type="dxa"/>
          </w:tcPr>
          <w:p w:rsidR="00743419" w:rsidRPr="00F15E66" w:rsidRDefault="00743419" w:rsidP="00F15E66">
            <w:pPr>
              <w:pStyle w:val="Default"/>
              <w:jc w:val="center"/>
              <w:rPr>
                <w:lang w:val="sr-Latn-CS"/>
              </w:rPr>
            </w:pPr>
            <w:r w:rsidRPr="00F15E66">
              <w:rPr>
                <w:lang w:val="sr-Latn-CS"/>
              </w:rPr>
              <w:t>III</w:t>
            </w:r>
          </w:p>
        </w:tc>
        <w:tc>
          <w:tcPr>
            <w:tcW w:w="850" w:type="dxa"/>
          </w:tcPr>
          <w:p w:rsidR="00743419" w:rsidRPr="00F15E66" w:rsidRDefault="00743419" w:rsidP="00F15E66">
            <w:pPr>
              <w:pStyle w:val="Default"/>
              <w:jc w:val="center"/>
              <w:rPr>
                <w:lang w:val="sr-Latn-CS"/>
              </w:rPr>
            </w:pPr>
            <w:r w:rsidRPr="00F15E66">
              <w:rPr>
                <w:lang w:val="sr-Latn-CS"/>
              </w:rPr>
              <w:t>IV</w:t>
            </w:r>
          </w:p>
        </w:tc>
        <w:tc>
          <w:tcPr>
            <w:tcW w:w="1418" w:type="dxa"/>
          </w:tcPr>
          <w:p w:rsidR="00743419" w:rsidRPr="00F15E66" w:rsidRDefault="00743419" w:rsidP="00F15E66">
            <w:pPr>
              <w:pStyle w:val="Default"/>
              <w:jc w:val="center"/>
              <w:rPr>
                <w:lang w:val="sr-Latn-CS"/>
              </w:rPr>
            </w:pPr>
            <w:r w:rsidRPr="00F15E66">
              <w:rPr>
                <w:lang w:val="sr-Latn-CS"/>
              </w:rPr>
              <w:t>V</w:t>
            </w:r>
          </w:p>
        </w:tc>
        <w:tc>
          <w:tcPr>
            <w:tcW w:w="1086" w:type="dxa"/>
          </w:tcPr>
          <w:p w:rsidR="00743419" w:rsidRPr="00F15E66" w:rsidRDefault="00743419" w:rsidP="00F15E66">
            <w:pPr>
              <w:pStyle w:val="Default"/>
              <w:jc w:val="center"/>
              <w:rPr>
                <w:lang w:val="sr-Latn-CS"/>
              </w:rPr>
            </w:pPr>
            <w:r w:rsidRPr="00F15E66">
              <w:rPr>
                <w:lang w:val="sr-Latn-CS"/>
              </w:rPr>
              <w:t>VI</w:t>
            </w:r>
          </w:p>
        </w:tc>
        <w:tc>
          <w:tcPr>
            <w:tcW w:w="1276" w:type="dxa"/>
            <w:gridSpan w:val="2"/>
          </w:tcPr>
          <w:p w:rsidR="00743419" w:rsidRPr="00F15E66" w:rsidRDefault="00743419" w:rsidP="00F15E66">
            <w:pPr>
              <w:pStyle w:val="Default"/>
              <w:jc w:val="center"/>
              <w:rPr>
                <w:lang w:val="sr-Latn-CS"/>
              </w:rPr>
            </w:pPr>
            <w:r w:rsidRPr="00F15E66">
              <w:rPr>
                <w:lang w:val="sr-Latn-CS"/>
              </w:rPr>
              <w:t>VII</w:t>
            </w:r>
          </w:p>
        </w:tc>
        <w:tc>
          <w:tcPr>
            <w:tcW w:w="1465" w:type="dxa"/>
          </w:tcPr>
          <w:p w:rsidR="00743419" w:rsidRPr="00F15E66" w:rsidRDefault="00743419" w:rsidP="00F15E66">
            <w:pPr>
              <w:pStyle w:val="Default"/>
              <w:jc w:val="center"/>
              <w:rPr>
                <w:lang w:val="sr-Latn-CS"/>
              </w:rPr>
            </w:pPr>
            <w:r w:rsidRPr="00F15E66">
              <w:rPr>
                <w:lang w:val="sr-Latn-CS"/>
              </w:rPr>
              <w:t>VIII</w:t>
            </w:r>
          </w:p>
        </w:tc>
        <w:tc>
          <w:tcPr>
            <w:tcW w:w="1655" w:type="dxa"/>
          </w:tcPr>
          <w:p w:rsidR="00743419" w:rsidRPr="00F15E66" w:rsidRDefault="00743419" w:rsidP="00F15E66">
            <w:pPr>
              <w:pStyle w:val="Default"/>
              <w:jc w:val="center"/>
              <w:rPr>
                <w:lang w:val="sr-Latn-CS"/>
              </w:rPr>
            </w:pPr>
            <w:r w:rsidRPr="00F15E66">
              <w:rPr>
                <w:lang w:val="sr-Latn-CS"/>
              </w:rPr>
              <w:t>IX</w:t>
            </w:r>
          </w:p>
        </w:tc>
        <w:tc>
          <w:tcPr>
            <w:tcW w:w="1893" w:type="dxa"/>
            <w:gridSpan w:val="2"/>
          </w:tcPr>
          <w:p w:rsidR="00743419" w:rsidRPr="00F15E66" w:rsidRDefault="00743419" w:rsidP="00F15E66">
            <w:pPr>
              <w:pStyle w:val="Default"/>
              <w:jc w:val="center"/>
              <w:rPr>
                <w:lang w:val="sr-Latn-CS"/>
              </w:rPr>
            </w:pPr>
            <w:r w:rsidRPr="00F15E66">
              <w:rPr>
                <w:lang w:val="sr-Latn-CS"/>
              </w:rPr>
              <w:t>X</w:t>
            </w:r>
          </w:p>
        </w:tc>
      </w:tr>
      <w:tr w:rsidR="00743419" w:rsidRPr="00F15E66" w:rsidTr="00F15E66">
        <w:tc>
          <w:tcPr>
            <w:tcW w:w="14570" w:type="dxa"/>
            <w:gridSpan w:val="12"/>
          </w:tcPr>
          <w:p w:rsidR="00743419" w:rsidRPr="00F15E66" w:rsidRDefault="00743419" w:rsidP="00752670">
            <w:pPr>
              <w:pStyle w:val="Default"/>
              <w:rPr>
                <w:sz w:val="20"/>
                <w:szCs w:val="20"/>
                <w:lang w:val="sr-Cyrl-CS"/>
              </w:rPr>
            </w:pPr>
            <w:r w:rsidRPr="00F15E66">
              <w:rPr>
                <w:sz w:val="20"/>
                <w:szCs w:val="20"/>
                <w:u w:val="single"/>
                <w:lang w:val="sr-Cyrl-CS"/>
              </w:rPr>
              <w:t xml:space="preserve">Напомена: </w:t>
            </w:r>
            <w:r w:rsidRPr="00F15E66">
              <w:rPr>
                <w:sz w:val="20"/>
                <w:szCs w:val="20"/>
                <w:lang w:val="sr-Cyrl-CS"/>
              </w:rPr>
              <w:t>у цену радова урачунати су трошкови. Добављач као извођач радова је дужан да пре извођења радова изврши контролно мерење свих позиција.</w:t>
            </w:r>
          </w:p>
        </w:tc>
      </w:tr>
      <w:tr w:rsidR="00752670" w:rsidRPr="00F15E66" w:rsidTr="00F15E66">
        <w:tc>
          <w:tcPr>
            <w:tcW w:w="14570" w:type="dxa"/>
            <w:gridSpan w:val="12"/>
          </w:tcPr>
          <w:p w:rsidR="00752670" w:rsidRPr="009607DB" w:rsidRDefault="00752670" w:rsidP="00692719">
            <w:pPr>
              <w:ind w:left="708" w:hanging="708"/>
              <w:rPr>
                <w:b/>
                <w:bCs/>
                <w:iCs/>
                <w:u w:val="single"/>
                <w:lang w:val="sr-Cyrl-CS"/>
              </w:rPr>
            </w:pPr>
            <w:r w:rsidRPr="009607DB">
              <w:rPr>
                <w:b/>
                <w:bCs/>
                <w:iCs/>
                <w:u w:val="single"/>
                <w:lang w:val="sr-Cyrl-CS"/>
              </w:rPr>
              <w:t xml:space="preserve">Вртић „Радост 1“ </w:t>
            </w:r>
          </w:p>
        </w:tc>
      </w:tr>
      <w:tr w:rsidR="00743419" w:rsidRPr="00F15E66" w:rsidTr="004A0A20">
        <w:trPr>
          <w:gridAfter w:val="1"/>
          <w:wAfter w:w="51" w:type="dxa"/>
          <w:trHeight w:val="778"/>
        </w:trPr>
        <w:tc>
          <w:tcPr>
            <w:tcW w:w="647" w:type="dxa"/>
          </w:tcPr>
          <w:p w:rsidR="00743419" w:rsidRPr="009607DB" w:rsidRDefault="00743419" w:rsidP="00743419">
            <w:pPr>
              <w:pStyle w:val="Default"/>
              <w:rPr>
                <w:lang w:val="ru-RU"/>
              </w:rPr>
            </w:pPr>
            <w:r w:rsidRPr="009607DB">
              <w:rPr>
                <w:lang w:val="ru-RU"/>
              </w:rPr>
              <w:t>1.</w:t>
            </w:r>
          </w:p>
        </w:tc>
        <w:tc>
          <w:tcPr>
            <w:tcW w:w="3571" w:type="dxa"/>
          </w:tcPr>
          <w:p w:rsidR="00743419" w:rsidRPr="009607DB" w:rsidRDefault="00752670" w:rsidP="00752670">
            <w:pPr>
              <w:autoSpaceDE w:val="0"/>
              <w:autoSpaceDN w:val="0"/>
              <w:adjustRightInd w:val="0"/>
              <w:rPr>
                <w:iCs/>
                <w:sz w:val="20"/>
                <w:szCs w:val="20"/>
                <w:lang w:val="sr-Cyrl-CS"/>
              </w:rPr>
            </w:pPr>
            <w:r w:rsidRPr="009607DB">
              <w:rPr>
                <w:bCs/>
                <w:iCs/>
                <w:lang w:val="sr-Cyrl-CS"/>
              </w:rPr>
              <w:t>Монтажа и демонтажа скеле за израду фасадерских радова на згради</w:t>
            </w:r>
          </w:p>
        </w:tc>
        <w:tc>
          <w:tcPr>
            <w:tcW w:w="709" w:type="dxa"/>
          </w:tcPr>
          <w:p w:rsidR="00743419" w:rsidRPr="009607DB" w:rsidRDefault="00752670" w:rsidP="00752670">
            <w:pPr>
              <w:jc w:val="center"/>
              <w:rPr>
                <w:iCs/>
                <w:sz w:val="22"/>
                <w:szCs w:val="22"/>
                <w:lang w:val="sr-Cyrl-CS"/>
              </w:rPr>
            </w:pPr>
            <w:r w:rsidRPr="009607DB">
              <w:rPr>
                <w:iCs/>
                <w:sz w:val="22"/>
                <w:szCs w:val="22"/>
                <w:lang w:val="sr-Cyrl-CS"/>
              </w:rPr>
              <w:t>м2</w:t>
            </w:r>
          </w:p>
        </w:tc>
        <w:tc>
          <w:tcPr>
            <w:tcW w:w="850" w:type="dxa"/>
          </w:tcPr>
          <w:p w:rsidR="00743419" w:rsidRPr="009607DB" w:rsidRDefault="00752670" w:rsidP="00F15E66">
            <w:pPr>
              <w:jc w:val="right"/>
              <w:rPr>
                <w:iCs/>
                <w:sz w:val="22"/>
                <w:szCs w:val="22"/>
                <w:lang w:val="sr-Cyrl-CS"/>
              </w:rPr>
            </w:pPr>
            <w:r w:rsidRPr="009607DB">
              <w:rPr>
                <w:iCs/>
                <w:sz w:val="22"/>
                <w:szCs w:val="22"/>
                <w:lang w:val="sr-Cyrl-CS"/>
              </w:rPr>
              <w:t>585</w:t>
            </w:r>
          </w:p>
        </w:tc>
        <w:tc>
          <w:tcPr>
            <w:tcW w:w="1418" w:type="dxa"/>
          </w:tcPr>
          <w:p w:rsidR="00743419" w:rsidRPr="009607DB" w:rsidRDefault="00743419" w:rsidP="00743419">
            <w:pPr>
              <w:pStyle w:val="Default"/>
              <w:rPr>
                <w:lang w:val="ru-RU"/>
              </w:rPr>
            </w:pPr>
          </w:p>
        </w:tc>
        <w:tc>
          <w:tcPr>
            <w:tcW w:w="1134" w:type="dxa"/>
            <w:gridSpan w:val="2"/>
          </w:tcPr>
          <w:p w:rsidR="00743419" w:rsidRPr="009607DB" w:rsidRDefault="00743419" w:rsidP="00743419">
            <w:pPr>
              <w:pStyle w:val="Default"/>
              <w:rPr>
                <w:lang w:val="ru-RU"/>
              </w:rPr>
            </w:pPr>
          </w:p>
        </w:tc>
        <w:tc>
          <w:tcPr>
            <w:tcW w:w="1228" w:type="dxa"/>
          </w:tcPr>
          <w:p w:rsidR="00743419" w:rsidRPr="009607DB" w:rsidRDefault="00743419" w:rsidP="00743419">
            <w:pPr>
              <w:pStyle w:val="Default"/>
              <w:rPr>
                <w:lang w:val="ru-RU"/>
              </w:rPr>
            </w:pPr>
          </w:p>
        </w:tc>
        <w:tc>
          <w:tcPr>
            <w:tcW w:w="1465" w:type="dxa"/>
          </w:tcPr>
          <w:p w:rsidR="00743419" w:rsidRPr="009607DB" w:rsidRDefault="00743419" w:rsidP="00743419">
            <w:pPr>
              <w:pStyle w:val="Default"/>
              <w:rPr>
                <w:lang w:val="ru-RU"/>
              </w:rPr>
            </w:pPr>
          </w:p>
        </w:tc>
        <w:tc>
          <w:tcPr>
            <w:tcW w:w="1655" w:type="dxa"/>
          </w:tcPr>
          <w:p w:rsidR="00743419" w:rsidRPr="009607DB" w:rsidRDefault="00743419" w:rsidP="00743419">
            <w:pPr>
              <w:pStyle w:val="Default"/>
              <w:rPr>
                <w:lang w:val="ru-RU"/>
              </w:rPr>
            </w:pPr>
          </w:p>
        </w:tc>
        <w:tc>
          <w:tcPr>
            <w:tcW w:w="1842" w:type="dxa"/>
          </w:tcPr>
          <w:p w:rsidR="00743419" w:rsidRPr="00F15E66" w:rsidRDefault="00743419" w:rsidP="00743419">
            <w:pPr>
              <w:pStyle w:val="Default"/>
              <w:rPr>
                <w:lang w:val="ru-RU"/>
              </w:rPr>
            </w:pPr>
          </w:p>
        </w:tc>
      </w:tr>
      <w:tr w:rsidR="00752670" w:rsidRPr="00F15E66" w:rsidTr="004A0A20">
        <w:trPr>
          <w:gridAfter w:val="1"/>
          <w:wAfter w:w="51" w:type="dxa"/>
          <w:trHeight w:val="761"/>
        </w:trPr>
        <w:tc>
          <w:tcPr>
            <w:tcW w:w="647" w:type="dxa"/>
          </w:tcPr>
          <w:p w:rsidR="00752670" w:rsidRPr="009607DB" w:rsidRDefault="00752670" w:rsidP="00743419">
            <w:pPr>
              <w:pStyle w:val="Default"/>
              <w:rPr>
                <w:lang w:val="ru-RU"/>
              </w:rPr>
            </w:pPr>
            <w:r w:rsidRPr="009607DB">
              <w:rPr>
                <w:lang w:val="ru-RU"/>
              </w:rPr>
              <w:t>2.</w:t>
            </w:r>
          </w:p>
        </w:tc>
        <w:tc>
          <w:tcPr>
            <w:tcW w:w="3571" w:type="dxa"/>
          </w:tcPr>
          <w:p w:rsidR="00752670" w:rsidRPr="009607DB" w:rsidRDefault="00752670" w:rsidP="00752670">
            <w:pPr>
              <w:autoSpaceDE w:val="0"/>
              <w:autoSpaceDN w:val="0"/>
              <w:adjustRightInd w:val="0"/>
              <w:rPr>
                <w:bCs/>
                <w:iCs/>
                <w:lang w:val="sr-Cyrl-CS"/>
              </w:rPr>
            </w:pPr>
            <w:r w:rsidRPr="009607DB">
              <w:rPr>
                <w:rFonts w:eastAsia="Times New Roman"/>
                <w:color w:val="auto"/>
                <w:kern w:val="0"/>
                <w:lang w:eastAsia="en-US"/>
              </w:rPr>
              <w:t>Обијање подлупљеног малтера на фасади са прикупљањем и одвозом шута</w:t>
            </w:r>
          </w:p>
        </w:tc>
        <w:tc>
          <w:tcPr>
            <w:tcW w:w="709" w:type="dxa"/>
          </w:tcPr>
          <w:p w:rsidR="00752670" w:rsidRPr="009607DB" w:rsidRDefault="00752670" w:rsidP="00752670">
            <w:pPr>
              <w:jc w:val="center"/>
              <w:rPr>
                <w:iCs/>
                <w:sz w:val="22"/>
                <w:szCs w:val="22"/>
                <w:lang w:val="sr-Cyrl-CS"/>
              </w:rPr>
            </w:pPr>
            <w:r w:rsidRPr="009607DB">
              <w:rPr>
                <w:iCs/>
                <w:sz w:val="22"/>
                <w:szCs w:val="22"/>
                <w:lang w:val="sr-Cyrl-CS"/>
              </w:rPr>
              <w:t>м2</w:t>
            </w:r>
          </w:p>
        </w:tc>
        <w:tc>
          <w:tcPr>
            <w:tcW w:w="850" w:type="dxa"/>
          </w:tcPr>
          <w:p w:rsidR="00752670" w:rsidRPr="009607DB" w:rsidRDefault="00752670" w:rsidP="00F15E66">
            <w:pPr>
              <w:jc w:val="right"/>
              <w:rPr>
                <w:iCs/>
                <w:sz w:val="22"/>
                <w:szCs w:val="22"/>
                <w:lang w:val="sr-Cyrl-CS"/>
              </w:rPr>
            </w:pPr>
            <w:r w:rsidRPr="009607DB">
              <w:rPr>
                <w:iCs/>
                <w:sz w:val="22"/>
                <w:szCs w:val="22"/>
                <w:lang w:val="sr-Cyrl-CS"/>
              </w:rPr>
              <w:t>65</w:t>
            </w:r>
          </w:p>
        </w:tc>
        <w:tc>
          <w:tcPr>
            <w:tcW w:w="1418" w:type="dxa"/>
          </w:tcPr>
          <w:p w:rsidR="00752670" w:rsidRPr="009607DB" w:rsidRDefault="00752670" w:rsidP="00743419">
            <w:pPr>
              <w:pStyle w:val="Default"/>
              <w:rPr>
                <w:lang w:val="ru-RU"/>
              </w:rPr>
            </w:pPr>
          </w:p>
        </w:tc>
        <w:tc>
          <w:tcPr>
            <w:tcW w:w="1134" w:type="dxa"/>
            <w:gridSpan w:val="2"/>
          </w:tcPr>
          <w:p w:rsidR="00752670" w:rsidRPr="009607DB" w:rsidRDefault="00752670" w:rsidP="00743419">
            <w:pPr>
              <w:pStyle w:val="Default"/>
              <w:rPr>
                <w:lang w:val="ru-RU"/>
              </w:rPr>
            </w:pPr>
          </w:p>
        </w:tc>
        <w:tc>
          <w:tcPr>
            <w:tcW w:w="1228" w:type="dxa"/>
          </w:tcPr>
          <w:p w:rsidR="00752670" w:rsidRPr="009607DB" w:rsidRDefault="00752670" w:rsidP="00743419">
            <w:pPr>
              <w:pStyle w:val="Default"/>
              <w:rPr>
                <w:lang w:val="ru-RU"/>
              </w:rPr>
            </w:pPr>
          </w:p>
        </w:tc>
        <w:tc>
          <w:tcPr>
            <w:tcW w:w="1465" w:type="dxa"/>
          </w:tcPr>
          <w:p w:rsidR="00752670" w:rsidRPr="009607DB" w:rsidRDefault="00752670" w:rsidP="00743419">
            <w:pPr>
              <w:pStyle w:val="Default"/>
              <w:rPr>
                <w:lang w:val="ru-RU"/>
              </w:rPr>
            </w:pPr>
          </w:p>
        </w:tc>
        <w:tc>
          <w:tcPr>
            <w:tcW w:w="1655" w:type="dxa"/>
          </w:tcPr>
          <w:p w:rsidR="00752670" w:rsidRPr="009607DB" w:rsidRDefault="00752670" w:rsidP="00743419">
            <w:pPr>
              <w:pStyle w:val="Default"/>
              <w:rPr>
                <w:lang w:val="ru-RU"/>
              </w:rPr>
            </w:pPr>
          </w:p>
        </w:tc>
        <w:tc>
          <w:tcPr>
            <w:tcW w:w="1842" w:type="dxa"/>
          </w:tcPr>
          <w:p w:rsidR="00752670" w:rsidRPr="00F15E66" w:rsidRDefault="00752670" w:rsidP="00743419">
            <w:pPr>
              <w:pStyle w:val="Default"/>
              <w:rPr>
                <w:lang w:val="ru-RU"/>
              </w:rPr>
            </w:pPr>
          </w:p>
        </w:tc>
      </w:tr>
      <w:tr w:rsidR="00752670" w:rsidRPr="00F15E66" w:rsidTr="004A0A20">
        <w:trPr>
          <w:gridAfter w:val="1"/>
          <w:wAfter w:w="51" w:type="dxa"/>
          <w:trHeight w:val="496"/>
        </w:trPr>
        <w:tc>
          <w:tcPr>
            <w:tcW w:w="647" w:type="dxa"/>
          </w:tcPr>
          <w:p w:rsidR="00752670" w:rsidRPr="009607DB" w:rsidRDefault="00752670" w:rsidP="00743419">
            <w:pPr>
              <w:pStyle w:val="Default"/>
              <w:rPr>
                <w:lang w:val="ru-RU"/>
              </w:rPr>
            </w:pPr>
            <w:r w:rsidRPr="009607DB">
              <w:rPr>
                <w:lang w:val="ru-RU"/>
              </w:rPr>
              <w:t>3.</w:t>
            </w:r>
          </w:p>
        </w:tc>
        <w:tc>
          <w:tcPr>
            <w:tcW w:w="3571" w:type="dxa"/>
          </w:tcPr>
          <w:p w:rsidR="00752670" w:rsidRPr="009607DB" w:rsidRDefault="00752670" w:rsidP="00752670">
            <w:pPr>
              <w:autoSpaceDE w:val="0"/>
              <w:autoSpaceDN w:val="0"/>
              <w:adjustRightInd w:val="0"/>
              <w:rPr>
                <w:rFonts w:eastAsia="Times New Roman"/>
                <w:color w:val="auto"/>
                <w:kern w:val="0"/>
                <w:lang w:eastAsia="en-US"/>
              </w:rPr>
            </w:pPr>
            <w:r w:rsidRPr="009607DB">
              <w:rPr>
                <w:rFonts w:eastAsia="Times New Roman"/>
                <w:color w:val="auto"/>
                <w:kern w:val="0"/>
                <w:lang w:eastAsia="en-US"/>
              </w:rPr>
              <w:t>Малтерисање обијене површине продужним малтером 1:3:9</w:t>
            </w:r>
          </w:p>
        </w:tc>
        <w:tc>
          <w:tcPr>
            <w:tcW w:w="709" w:type="dxa"/>
          </w:tcPr>
          <w:p w:rsidR="00752670" w:rsidRPr="009607DB" w:rsidRDefault="004A0A20" w:rsidP="004A0A20">
            <w:pPr>
              <w:jc w:val="center"/>
              <w:rPr>
                <w:iCs/>
                <w:sz w:val="22"/>
                <w:szCs w:val="22"/>
                <w:lang w:val="sr-Cyrl-CS"/>
              </w:rPr>
            </w:pPr>
            <w:r w:rsidRPr="009607DB">
              <w:rPr>
                <w:iCs/>
                <w:sz w:val="22"/>
                <w:szCs w:val="22"/>
                <w:lang w:val="sr-Cyrl-CS"/>
              </w:rPr>
              <w:t>м2</w:t>
            </w:r>
          </w:p>
        </w:tc>
        <w:tc>
          <w:tcPr>
            <w:tcW w:w="850" w:type="dxa"/>
          </w:tcPr>
          <w:p w:rsidR="00752670" w:rsidRPr="009607DB" w:rsidRDefault="004A0A20" w:rsidP="00F15E66">
            <w:pPr>
              <w:jc w:val="right"/>
              <w:rPr>
                <w:iCs/>
                <w:sz w:val="22"/>
                <w:szCs w:val="22"/>
                <w:lang w:val="sr-Cyrl-CS"/>
              </w:rPr>
            </w:pPr>
            <w:r w:rsidRPr="009607DB">
              <w:rPr>
                <w:iCs/>
                <w:sz w:val="22"/>
                <w:szCs w:val="22"/>
                <w:lang w:val="sr-Cyrl-CS"/>
              </w:rPr>
              <w:t>65</w:t>
            </w:r>
          </w:p>
        </w:tc>
        <w:tc>
          <w:tcPr>
            <w:tcW w:w="1418" w:type="dxa"/>
          </w:tcPr>
          <w:p w:rsidR="00752670" w:rsidRPr="009607DB" w:rsidRDefault="00752670" w:rsidP="00743419">
            <w:pPr>
              <w:pStyle w:val="Default"/>
              <w:rPr>
                <w:lang w:val="ru-RU"/>
              </w:rPr>
            </w:pPr>
          </w:p>
        </w:tc>
        <w:tc>
          <w:tcPr>
            <w:tcW w:w="1134" w:type="dxa"/>
            <w:gridSpan w:val="2"/>
          </w:tcPr>
          <w:p w:rsidR="00752670" w:rsidRPr="009607DB" w:rsidRDefault="00752670" w:rsidP="00743419">
            <w:pPr>
              <w:pStyle w:val="Default"/>
              <w:rPr>
                <w:lang w:val="ru-RU"/>
              </w:rPr>
            </w:pPr>
          </w:p>
        </w:tc>
        <w:tc>
          <w:tcPr>
            <w:tcW w:w="1228" w:type="dxa"/>
          </w:tcPr>
          <w:p w:rsidR="00752670" w:rsidRPr="009607DB" w:rsidRDefault="00752670" w:rsidP="00743419">
            <w:pPr>
              <w:pStyle w:val="Default"/>
              <w:rPr>
                <w:lang w:val="ru-RU"/>
              </w:rPr>
            </w:pPr>
          </w:p>
        </w:tc>
        <w:tc>
          <w:tcPr>
            <w:tcW w:w="1465" w:type="dxa"/>
          </w:tcPr>
          <w:p w:rsidR="00752670" w:rsidRPr="009607DB" w:rsidRDefault="00752670" w:rsidP="00743419">
            <w:pPr>
              <w:pStyle w:val="Default"/>
              <w:rPr>
                <w:lang w:val="ru-RU"/>
              </w:rPr>
            </w:pPr>
          </w:p>
        </w:tc>
        <w:tc>
          <w:tcPr>
            <w:tcW w:w="1655" w:type="dxa"/>
          </w:tcPr>
          <w:p w:rsidR="00752670" w:rsidRPr="009607DB" w:rsidRDefault="00752670" w:rsidP="00743419">
            <w:pPr>
              <w:pStyle w:val="Default"/>
              <w:rPr>
                <w:lang w:val="ru-RU"/>
              </w:rPr>
            </w:pPr>
          </w:p>
        </w:tc>
        <w:tc>
          <w:tcPr>
            <w:tcW w:w="1842" w:type="dxa"/>
          </w:tcPr>
          <w:p w:rsidR="00752670" w:rsidRPr="00F15E66" w:rsidRDefault="00752670" w:rsidP="00743419">
            <w:pPr>
              <w:pStyle w:val="Default"/>
              <w:rPr>
                <w:lang w:val="ru-RU"/>
              </w:rPr>
            </w:pPr>
          </w:p>
        </w:tc>
      </w:tr>
      <w:tr w:rsidR="004A0A20" w:rsidRPr="00F15E66" w:rsidTr="004A0A20">
        <w:trPr>
          <w:gridAfter w:val="1"/>
          <w:wAfter w:w="51" w:type="dxa"/>
          <w:trHeight w:val="1622"/>
        </w:trPr>
        <w:tc>
          <w:tcPr>
            <w:tcW w:w="647" w:type="dxa"/>
          </w:tcPr>
          <w:p w:rsidR="004A0A20" w:rsidRPr="009607DB" w:rsidRDefault="004A0A20" w:rsidP="00743419">
            <w:pPr>
              <w:pStyle w:val="Default"/>
              <w:rPr>
                <w:lang w:val="ru-RU"/>
              </w:rPr>
            </w:pPr>
            <w:r w:rsidRPr="009607DB">
              <w:rPr>
                <w:lang w:val="ru-RU"/>
              </w:rPr>
              <w:t>4.</w:t>
            </w:r>
          </w:p>
        </w:tc>
        <w:tc>
          <w:tcPr>
            <w:tcW w:w="3571" w:type="dxa"/>
          </w:tcPr>
          <w:p w:rsidR="004A0A20" w:rsidRPr="009607DB" w:rsidRDefault="004A0A20" w:rsidP="004A0A20">
            <w:pPr>
              <w:autoSpaceDE w:val="0"/>
              <w:autoSpaceDN w:val="0"/>
              <w:adjustRightInd w:val="0"/>
              <w:rPr>
                <w:rFonts w:eastAsia="Times New Roman"/>
                <w:color w:val="auto"/>
                <w:kern w:val="0"/>
                <w:lang w:eastAsia="en-US"/>
              </w:rPr>
            </w:pPr>
            <w:r w:rsidRPr="009607DB">
              <w:rPr>
                <w:rFonts w:eastAsia="Times New Roman"/>
                <w:color w:val="auto"/>
                <w:kern w:val="0"/>
                <w:lang w:eastAsia="en-US"/>
              </w:rPr>
              <w:t>Набавка материјала и израда фасаде на обијеним деловима и деловима где је огуљена опала фасада типа херофе у белој боји због уједначавања рељефа зида који се боји.</w:t>
            </w:r>
          </w:p>
        </w:tc>
        <w:tc>
          <w:tcPr>
            <w:tcW w:w="709" w:type="dxa"/>
          </w:tcPr>
          <w:p w:rsidR="004A0A20" w:rsidRPr="009607DB" w:rsidRDefault="004A0A20" w:rsidP="004A0A20">
            <w:pPr>
              <w:jc w:val="center"/>
              <w:rPr>
                <w:iCs/>
                <w:sz w:val="22"/>
                <w:szCs w:val="22"/>
                <w:lang w:val="sr-Cyrl-CS"/>
              </w:rPr>
            </w:pPr>
            <w:r w:rsidRPr="009607DB">
              <w:rPr>
                <w:iCs/>
                <w:sz w:val="22"/>
                <w:szCs w:val="22"/>
                <w:lang w:val="sr-Cyrl-CS"/>
              </w:rPr>
              <w:t>м2</w:t>
            </w:r>
          </w:p>
        </w:tc>
        <w:tc>
          <w:tcPr>
            <w:tcW w:w="850" w:type="dxa"/>
          </w:tcPr>
          <w:p w:rsidR="004A0A20" w:rsidRPr="009607DB" w:rsidRDefault="004A0A20" w:rsidP="00F15E66">
            <w:pPr>
              <w:jc w:val="right"/>
              <w:rPr>
                <w:iCs/>
                <w:sz w:val="22"/>
                <w:szCs w:val="22"/>
                <w:lang w:val="sr-Cyrl-CS"/>
              </w:rPr>
            </w:pPr>
            <w:r w:rsidRPr="009607DB">
              <w:rPr>
                <w:iCs/>
                <w:sz w:val="22"/>
                <w:szCs w:val="22"/>
                <w:lang w:val="sr-Cyrl-CS"/>
              </w:rPr>
              <w:t>90</w:t>
            </w:r>
          </w:p>
        </w:tc>
        <w:tc>
          <w:tcPr>
            <w:tcW w:w="1418" w:type="dxa"/>
          </w:tcPr>
          <w:p w:rsidR="004A0A20" w:rsidRPr="009607DB" w:rsidRDefault="004A0A20" w:rsidP="00743419">
            <w:pPr>
              <w:pStyle w:val="Default"/>
              <w:rPr>
                <w:lang w:val="ru-RU"/>
              </w:rPr>
            </w:pPr>
          </w:p>
        </w:tc>
        <w:tc>
          <w:tcPr>
            <w:tcW w:w="1134" w:type="dxa"/>
            <w:gridSpan w:val="2"/>
          </w:tcPr>
          <w:p w:rsidR="004A0A20" w:rsidRPr="009607DB" w:rsidRDefault="004A0A20" w:rsidP="00743419">
            <w:pPr>
              <w:pStyle w:val="Default"/>
              <w:rPr>
                <w:lang w:val="ru-RU"/>
              </w:rPr>
            </w:pPr>
          </w:p>
        </w:tc>
        <w:tc>
          <w:tcPr>
            <w:tcW w:w="1228" w:type="dxa"/>
          </w:tcPr>
          <w:p w:rsidR="004A0A20" w:rsidRPr="009607DB" w:rsidRDefault="004A0A20" w:rsidP="00743419">
            <w:pPr>
              <w:pStyle w:val="Default"/>
              <w:rPr>
                <w:lang w:val="ru-RU"/>
              </w:rPr>
            </w:pPr>
          </w:p>
        </w:tc>
        <w:tc>
          <w:tcPr>
            <w:tcW w:w="1465" w:type="dxa"/>
          </w:tcPr>
          <w:p w:rsidR="004A0A20" w:rsidRPr="009607DB" w:rsidRDefault="004A0A20" w:rsidP="00743419">
            <w:pPr>
              <w:pStyle w:val="Default"/>
              <w:rPr>
                <w:lang w:val="ru-RU"/>
              </w:rPr>
            </w:pPr>
          </w:p>
        </w:tc>
        <w:tc>
          <w:tcPr>
            <w:tcW w:w="1655" w:type="dxa"/>
          </w:tcPr>
          <w:p w:rsidR="004A0A20" w:rsidRPr="009607DB" w:rsidRDefault="004A0A20" w:rsidP="00743419">
            <w:pPr>
              <w:pStyle w:val="Default"/>
              <w:rPr>
                <w:lang w:val="ru-RU"/>
              </w:rPr>
            </w:pPr>
          </w:p>
        </w:tc>
        <w:tc>
          <w:tcPr>
            <w:tcW w:w="1842" w:type="dxa"/>
          </w:tcPr>
          <w:p w:rsidR="004A0A20" w:rsidRPr="00F15E66" w:rsidRDefault="004A0A20" w:rsidP="00743419">
            <w:pPr>
              <w:pStyle w:val="Default"/>
              <w:rPr>
                <w:lang w:val="ru-RU"/>
              </w:rPr>
            </w:pPr>
          </w:p>
        </w:tc>
      </w:tr>
      <w:tr w:rsidR="004A0A20" w:rsidRPr="00F15E66" w:rsidTr="004A0A20">
        <w:trPr>
          <w:gridAfter w:val="1"/>
          <w:wAfter w:w="51" w:type="dxa"/>
          <w:trHeight w:val="274"/>
        </w:trPr>
        <w:tc>
          <w:tcPr>
            <w:tcW w:w="647" w:type="dxa"/>
          </w:tcPr>
          <w:p w:rsidR="004A0A20" w:rsidRPr="009607DB" w:rsidRDefault="004A0A20" w:rsidP="00743419">
            <w:pPr>
              <w:pStyle w:val="Default"/>
              <w:rPr>
                <w:lang w:val="ru-RU"/>
              </w:rPr>
            </w:pPr>
            <w:r w:rsidRPr="009607DB">
              <w:rPr>
                <w:lang w:val="ru-RU"/>
              </w:rPr>
              <w:t>5.</w:t>
            </w:r>
          </w:p>
        </w:tc>
        <w:tc>
          <w:tcPr>
            <w:tcW w:w="3571" w:type="dxa"/>
          </w:tcPr>
          <w:p w:rsidR="004A0A20" w:rsidRPr="009607DB" w:rsidRDefault="004A0A20" w:rsidP="00692719">
            <w:pPr>
              <w:suppressAutoHyphens w:val="0"/>
              <w:autoSpaceDE w:val="0"/>
              <w:autoSpaceDN w:val="0"/>
              <w:adjustRightInd w:val="0"/>
              <w:spacing w:line="240" w:lineRule="auto"/>
              <w:rPr>
                <w:rFonts w:eastAsia="Times New Roman"/>
                <w:color w:val="auto"/>
                <w:kern w:val="0"/>
                <w:lang w:eastAsia="en-US"/>
              </w:rPr>
            </w:pPr>
            <w:r w:rsidRPr="009607DB">
              <w:rPr>
                <w:rFonts w:eastAsia="Times New Roman"/>
                <w:color w:val="auto"/>
                <w:kern w:val="0"/>
                <w:lang w:eastAsia="en-US"/>
              </w:rPr>
              <w:t xml:space="preserve">Бојење зидова фасадном бојом </w:t>
            </w:r>
          </w:p>
        </w:tc>
        <w:tc>
          <w:tcPr>
            <w:tcW w:w="709" w:type="dxa"/>
          </w:tcPr>
          <w:p w:rsidR="004A0A20" w:rsidRPr="009607DB" w:rsidRDefault="004A0A20" w:rsidP="004A0A20">
            <w:pPr>
              <w:jc w:val="center"/>
              <w:rPr>
                <w:iCs/>
                <w:sz w:val="22"/>
                <w:szCs w:val="22"/>
                <w:lang w:val="sr-Cyrl-CS"/>
              </w:rPr>
            </w:pPr>
            <w:r w:rsidRPr="009607DB">
              <w:rPr>
                <w:iCs/>
                <w:sz w:val="22"/>
                <w:szCs w:val="22"/>
                <w:lang w:val="sr-Cyrl-CS"/>
              </w:rPr>
              <w:t>м2</w:t>
            </w:r>
          </w:p>
        </w:tc>
        <w:tc>
          <w:tcPr>
            <w:tcW w:w="850" w:type="dxa"/>
          </w:tcPr>
          <w:p w:rsidR="004A0A20" w:rsidRPr="009607DB" w:rsidRDefault="004A0A20" w:rsidP="00F15E66">
            <w:pPr>
              <w:jc w:val="right"/>
              <w:rPr>
                <w:iCs/>
                <w:sz w:val="22"/>
                <w:szCs w:val="22"/>
                <w:lang w:val="sr-Cyrl-CS"/>
              </w:rPr>
            </w:pPr>
            <w:r w:rsidRPr="009607DB">
              <w:rPr>
                <w:iCs/>
                <w:sz w:val="22"/>
                <w:szCs w:val="22"/>
                <w:lang w:val="sr-Cyrl-CS"/>
              </w:rPr>
              <w:t>585</w:t>
            </w:r>
          </w:p>
        </w:tc>
        <w:tc>
          <w:tcPr>
            <w:tcW w:w="1418" w:type="dxa"/>
          </w:tcPr>
          <w:p w:rsidR="004A0A20" w:rsidRPr="009607DB" w:rsidRDefault="004A0A20" w:rsidP="00743419">
            <w:pPr>
              <w:pStyle w:val="Default"/>
              <w:rPr>
                <w:lang w:val="ru-RU"/>
              </w:rPr>
            </w:pPr>
          </w:p>
        </w:tc>
        <w:tc>
          <w:tcPr>
            <w:tcW w:w="1134" w:type="dxa"/>
            <w:gridSpan w:val="2"/>
          </w:tcPr>
          <w:p w:rsidR="004A0A20" w:rsidRPr="009607DB" w:rsidRDefault="004A0A20" w:rsidP="00743419">
            <w:pPr>
              <w:pStyle w:val="Default"/>
              <w:rPr>
                <w:lang w:val="ru-RU"/>
              </w:rPr>
            </w:pPr>
          </w:p>
        </w:tc>
        <w:tc>
          <w:tcPr>
            <w:tcW w:w="1228" w:type="dxa"/>
          </w:tcPr>
          <w:p w:rsidR="004A0A20" w:rsidRPr="009607DB" w:rsidRDefault="004A0A20" w:rsidP="00743419">
            <w:pPr>
              <w:pStyle w:val="Default"/>
              <w:rPr>
                <w:lang w:val="ru-RU"/>
              </w:rPr>
            </w:pPr>
          </w:p>
        </w:tc>
        <w:tc>
          <w:tcPr>
            <w:tcW w:w="1465" w:type="dxa"/>
          </w:tcPr>
          <w:p w:rsidR="004A0A20" w:rsidRPr="009607DB" w:rsidRDefault="004A0A20" w:rsidP="00743419">
            <w:pPr>
              <w:pStyle w:val="Default"/>
              <w:rPr>
                <w:lang w:val="ru-RU"/>
              </w:rPr>
            </w:pPr>
          </w:p>
        </w:tc>
        <w:tc>
          <w:tcPr>
            <w:tcW w:w="1655" w:type="dxa"/>
          </w:tcPr>
          <w:p w:rsidR="004A0A20" w:rsidRPr="009607DB" w:rsidRDefault="004A0A20" w:rsidP="00743419">
            <w:pPr>
              <w:pStyle w:val="Default"/>
              <w:rPr>
                <w:lang w:val="ru-RU"/>
              </w:rPr>
            </w:pPr>
          </w:p>
        </w:tc>
        <w:tc>
          <w:tcPr>
            <w:tcW w:w="1842" w:type="dxa"/>
          </w:tcPr>
          <w:p w:rsidR="004A0A20" w:rsidRPr="00F15E66" w:rsidRDefault="004A0A20" w:rsidP="00743419">
            <w:pPr>
              <w:pStyle w:val="Default"/>
              <w:rPr>
                <w:lang w:val="ru-RU"/>
              </w:rPr>
            </w:pPr>
          </w:p>
        </w:tc>
      </w:tr>
      <w:tr w:rsidR="00752670" w:rsidRPr="00F15E66" w:rsidTr="004A0A20">
        <w:trPr>
          <w:gridAfter w:val="1"/>
          <w:wAfter w:w="51" w:type="dxa"/>
          <w:trHeight w:val="1128"/>
        </w:trPr>
        <w:tc>
          <w:tcPr>
            <w:tcW w:w="647" w:type="dxa"/>
          </w:tcPr>
          <w:p w:rsidR="00752670" w:rsidRPr="009607DB" w:rsidRDefault="004A0A20" w:rsidP="00743419">
            <w:pPr>
              <w:pStyle w:val="Default"/>
              <w:rPr>
                <w:lang w:val="ru-RU"/>
              </w:rPr>
            </w:pPr>
            <w:r w:rsidRPr="009607DB">
              <w:rPr>
                <w:lang w:val="ru-RU"/>
              </w:rPr>
              <w:lastRenderedPageBreak/>
              <w:t>6.</w:t>
            </w:r>
          </w:p>
        </w:tc>
        <w:tc>
          <w:tcPr>
            <w:tcW w:w="3571" w:type="dxa"/>
          </w:tcPr>
          <w:p w:rsidR="00752670" w:rsidRPr="009607DB" w:rsidRDefault="00752670" w:rsidP="004A0A20">
            <w:pPr>
              <w:autoSpaceDE w:val="0"/>
              <w:autoSpaceDN w:val="0"/>
              <w:adjustRightInd w:val="0"/>
              <w:rPr>
                <w:rFonts w:eastAsia="Times New Roman"/>
                <w:color w:val="auto"/>
                <w:kern w:val="0"/>
                <w:lang w:eastAsia="en-US"/>
              </w:rPr>
            </w:pPr>
            <w:r w:rsidRPr="009607DB">
              <w:rPr>
                <w:rFonts w:eastAsia="Times New Roman"/>
                <w:color w:val="auto"/>
                <w:kern w:val="0"/>
                <w:lang w:eastAsia="en-US"/>
              </w:rPr>
              <w:t xml:space="preserve">Демонтажа олука на нижем делу зграде где су дотрајали, демонтажа се односи на вертикале и на хоризонтале </w:t>
            </w:r>
          </w:p>
        </w:tc>
        <w:tc>
          <w:tcPr>
            <w:tcW w:w="709" w:type="dxa"/>
          </w:tcPr>
          <w:p w:rsidR="00752670" w:rsidRPr="009607DB" w:rsidRDefault="004A0A20" w:rsidP="009607DB">
            <w:pPr>
              <w:jc w:val="center"/>
              <w:rPr>
                <w:iCs/>
                <w:sz w:val="22"/>
                <w:szCs w:val="22"/>
                <w:lang w:val="sr-Cyrl-CS"/>
              </w:rPr>
            </w:pPr>
            <w:r w:rsidRPr="009607DB">
              <w:rPr>
                <w:iCs/>
                <w:sz w:val="22"/>
                <w:szCs w:val="22"/>
                <w:lang w:val="sr-Cyrl-CS"/>
              </w:rPr>
              <w:t>м1</w:t>
            </w:r>
          </w:p>
        </w:tc>
        <w:tc>
          <w:tcPr>
            <w:tcW w:w="850" w:type="dxa"/>
          </w:tcPr>
          <w:p w:rsidR="00752670" w:rsidRPr="009607DB" w:rsidRDefault="004A0A20" w:rsidP="00F15E66">
            <w:pPr>
              <w:jc w:val="right"/>
              <w:rPr>
                <w:iCs/>
                <w:sz w:val="22"/>
                <w:szCs w:val="22"/>
                <w:lang w:val="sr-Cyrl-CS"/>
              </w:rPr>
            </w:pPr>
            <w:r w:rsidRPr="009607DB">
              <w:rPr>
                <w:iCs/>
                <w:sz w:val="22"/>
                <w:szCs w:val="22"/>
                <w:lang w:val="sr-Cyrl-CS"/>
              </w:rPr>
              <w:t>110</w:t>
            </w:r>
          </w:p>
        </w:tc>
        <w:tc>
          <w:tcPr>
            <w:tcW w:w="1418" w:type="dxa"/>
          </w:tcPr>
          <w:p w:rsidR="00752670" w:rsidRPr="009607DB" w:rsidRDefault="00752670" w:rsidP="00743419">
            <w:pPr>
              <w:pStyle w:val="Default"/>
              <w:rPr>
                <w:lang w:val="ru-RU"/>
              </w:rPr>
            </w:pPr>
          </w:p>
        </w:tc>
        <w:tc>
          <w:tcPr>
            <w:tcW w:w="1134" w:type="dxa"/>
            <w:gridSpan w:val="2"/>
          </w:tcPr>
          <w:p w:rsidR="00752670" w:rsidRPr="009607DB" w:rsidRDefault="00752670" w:rsidP="00743419">
            <w:pPr>
              <w:pStyle w:val="Default"/>
              <w:rPr>
                <w:lang w:val="ru-RU"/>
              </w:rPr>
            </w:pPr>
          </w:p>
        </w:tc>
        <w:tc>
          <w:tcPr>
            <w:tcW w:w="1228" w:type="dxa"/>
          </w:tcPr>
          <w:p w:rsidR="00752670" w:rsidRPr="009607DB" w:rsidRDefault="00752670" w:rsidP="00743419">
            <w:pPr>
              <w:pStyle w:val="Default"/>
              <w:rPr>
                <w:lang w:val="ru-RU"/>
              </w:rPr>
            </w:pPr>
          </w:p>
        </w:tc>
        <w:tc>
          <w:tcPr>
            <w:tcW w:w="1465" w:type="dxa"/>
          </w:tcPr>
          <w:p w:rsidR="00752670" w:rsidRPr="009607DB" w:rsidRDefault="00752670" w:rsidP="00743419">
            <w:pPr>
              <w:pStyle w:val="Default"/>
              <w:rPr>
                <w:lang w:val="ru-RU"/>
              </w:rPr>
            </w:pPr>
          </w:p>
        </w:tc>
        <w:tc>
          <w:tcPr>
            <w:tcW w:w="1655" w:type="dxa"/>
          </w:tcPr>
          <w:p w:rsidR="00752670" w:rsidRPr="009607DB" w:rsidRDefault="00752670" w:rsidP="00743419">
            <w:pPr>
              <w:pStyle w:val="Default"/>
              <w:rPr>
                <w:lang w:val="ru-RU"/>
              </w:rPr>
            </w:pPr>
          </w:p>
        </w:tc>
        <w:tc>
          <w:tcPr>
            <w:tcW w:w="1842" w:type="dxa"/>
          </w:tcPr>
          <w:p w:rsidR="00752670" w:rsidRPr="00F15E66" w:rsidRDefault="00752670" w:rsidP="00743419">
            <w:pPr>
              <w:pStyle w:val="Default"/>
              <w:rPr>
                <w:lang w:val="ru-RU"/>
              </w:rPr>
            </w:pPr>
          </w:p>
        </w:tc>
      </w:tr>
      <w:tr w:rsidR="00330578" w:rsidRPr="00F15E66" w:rsidTr="00330578">
        <w:trPr>
          <w:gridAfter w:val="1"/>
          <w:wAfter w:w="51" w:type="dxa"/>
          <w:trHeight w:val="463"/>
        </w:trPr>
        <w:tc>
          <w:tcPr>
            <w:tcW w:w="647" w:type="dxa"/>
            <w:vMerge w:val="restart"/>
          </w:tcPr>
          <w:p w:rsidR="00330578" w:rsidRPr="009607DB" w:rsidRDefault="00330578" w:rsidP="00743419">
            <w:pPr>
              <w:pStyle w:val="Default"/>
              <w:rPr>
                <w:lang w:val="ru-RU"/>
              </w:rPr>
            </w:pPr>
            <w:r w:rsidRPr="009607DB">
              <w:rPr>
                <w:lang w:val="ru-RU"/>
              </w:rPr>
              <w:t>7.</w:t>
            </w:r>
          </w:p>
        </w:tc>
        <w:tc>
          <w:tcPr>
            <w:tcW w:w="3571" w:type="dxa"/>
            <w:vMerge w:val="restart"/>
          </w:tcPr>
          <w:p w:rsidR="00330578" w:rsidRPr="009607DB" w:rsidRDefault="00330578" w:rsidP="004A0A20">
            <w:pPr>
              <w:suppressAutoHyphens w:val="0"/>
              <w:autoSpaceDE w:val="0"/>
              <w:autoSpaceDN w:val="0"/>
              <w:adjustRightInd w:val="0"/>
              <w:spacing w:line="240" w:lineRule="auto"/>
              <w:rPr>
                <w:rFonts w:eastAsia="Times New Roman"/>
                <w:color w:val="auto"/>
                <w:kern w:val="0"/>
                <w:lang w:eastAsia="en-US"/>
              </w:rPr>
            </w:pPr>
            <w:r w:rsidRPr="009607DB">
              <w:rPr>
                <w:rFonts w:eastAsia="Times New Roman"/>
                <w:color w:val="auto"/>
                <w:kern w:val="0"/>
                <w:lang w:eastAsia="en-US"/>
              </w:rPr>
              <w:t>Израда и уградња олука</w:t>
            </w:r>
          </w:p>
          <w:p w:rsidR="00330578" w:rsidRPr="009607DB" w:rsidRDefault="00330578" w:rsidP="004A0A20">
            <w:pPr>
              <w:suppressAutoHyphens w:val="0"/>
              <w:autoSpaceDE w:val="0"/>
              <w:autoSpaceDN w:val="0"/>
              <w:adjustRightInd w:val="0"/>
              <w:spacing w:line="240" w:lineRule="auto"/>
              <w:rPr>
                <w:rFonts w:eastAsia="Times New Roman"/>
                <w:color w:val="auto"/>
                <w:kern w:val="0"/>
                <w:lang w:eastAsia="en-US"/>
              </w:rPr>
            </w:pPr>
            <w:r w:rsidRPr="009607DB">
              <w:rPr>
                <w:rFonts w:eastAsia="Times New Roman"/>
                <w:color w:val="auto"/>
                <w:kern w:val="0"/>
                <w:lang w:eastAsia="en-US"/>
              </w:rPr>
              <w:t xml:space="preserve">Хоризонтале  rš 40cm 12/12 </w:t>
            </w:r>
          </w:p>
          <w:p w:rsidR="00330578" w:rsidRPr="009607DB" w:rsidRDefault="00330578" w:rsidP="004A0A20">
            <w:pPr>
              <w:autoSpaceDE w:val="0"/>
              <w:autoSpaceDN w:val="0"/>
              <w:adjustRightInd w:val="0"/>
              <w:rPr>
                <w:rFonts w:eastAsia="Times New Roman"/>
                <w:color w:val="auto"/>
                <w:kern w:val="0"/>
                <w:lang w:eastAsia="en-US"/>
              </w:rPr>
            </w:pPr>
            <w:r w:rsidRPr="009607DB">
              <w:rPr>
                <w:rFonts w:eastAsia="Times New Roman"/>
                <w:color w:val="auto"/>
                <w:kern w:val="0"/>
                <w:lang w:eastAsia="en-US"/>
              </w:rPr>
              <w:t xml:space="preserve">Вертикале  rš 50 cm 12/12 </w:t>
            </w:r>
          </w:p>
        </w:tc>
        <w:tc>
          <w:tcPr>
            <w:tcW w:w="709" w:type="dxa"/>
          </w:tcPr>
          <w:p w:rsidR="00330578" w:rsidRPr="009607DB" w:rsidRDefault="00330578" w:rsidP="00F15E66">
            <w:pPr>
              <w:jc w:val="right"/>
              <w:rPr>
                <w:iCs/>
                <w:sz w:val="22"/>
                <w:szCs w:val="22"/>
                <w:lang w:val="sr-Cyrl-CS"/>
              </w:rPr>
            </w:pPr>
          </w:p>
          <w:p w:rsidR="00330578" w:rsidRPr="009607DB" w:rsidRDefault="00330578" w:rsidP="00F15E66">
            <w:pPr>
              <w:jc w:val="right"/>
              <w:rPr>
                <w:iCs/>
                <w:sz w:val="22"/>
                <w:szCs w:val="22"/>
                <w:lang w:val="sr-Cyrl-CS"/>
              </w:rPr>
            </w:pPr>
            <w:r w:rsidRPr="009607DB">
              <w:rPr>
                <w:iCs/>
                <w:sz w:val="22"/>
                <w:szCs w:val="22"/>
                <w:lang w:val="sr-Cyrl-CS"/>
              </w:rPr>
              <w:t>м1</w:t>
            </w:r>
          </w:p>
        </w:tc>
        <w:tc>
          <w:tcPr>
            <w:tcW w:w="850" w:type="dxa"/>
          </w:tcPr>
          <w:p w:rsidR="00330578" w:rsidRPr="009607DB" w:rsidRDefault="00330578" w:rsidP="00F15E66">
            <w:pPr>
              <w:jc w:val="right"/>
              <w:rPr>
                <w:iCs/>
                <w:sz w:val="22"/>
                <w:szCs w:val="22"/>
                <w:lang w:val="sr-Cyrl-CS"/>
              </w:rPr>
            </w:pPr>
          </w:p>
          <w:p w:rsidR="00330578" w:rsidRPr="009607DB" w:rsidRDefault="00330578" w:rsidP="00F15E66">
            <w:pPr>
              <w:jc w:val="right"/>
              <w:rPr>
                <w:iCs/>
                <w:sz w:val="22"/>
                <w:szCs w:val="22"/>
                <w:lang w:val="sr-Cyrl-CS"/>
              </w:rPr>
            </w:pPr>
            <w:r w:rsidRPr="009607DB">
              <w:rPr>
                <w:iCs/>
                <w:sz w:val="22"/>
                <w:szCs w:val="22"/>
                <w:lang w:val="sr-Cyrl-CS"/>
              </w:rPr>
              <w:t>66</w:t>
            </w:r>
          </w:p>
        </w:tc>
        <w:tc>
          <w:tcPr>
            <w:tcW w:w="1418" w:type="dxa"/>
          </w:tcPr>
          <w:p w:rsidR="00330578" w:rsidRPr="009607DB" w:rsidRDefault="00330578" w:rsidP="00743419">
            <w:pPr>
              <w:pStyle w:val="Default"/>
              <w:rPr>
                <w:lang w:val="ru-RU"/>
              </w:rPr>
            </w:pPr>
          </w:p>
        </w:tc>
        <w:tc>
          <w:tcPr>
            <w:tcW w:w="1134" w:type="dxa"/>
            <w:gridSpan w:val="2"/>
          </w:tcPr>
          <w:p w:rsidR="00330578" w:rsidRPr="009607DB" w:rsidRDefault="00330578" w:rsidP="00743419">
            <w:pPr>
              <w:pStyle w:val="Default"/>
              <w:rPr>
                <w:lang w:val="ru-RU"/>
              </w:rPr>
            </w:pPr>
          </w:p>
        </w:tc>
        <w:tc>
          <w:tcPr>
            <w:tcW w:w="1228" w:type="dxa"/>
          </w:tcPr>
          <w:p w:rsidR="00330578" w:rsidRPr="009607DB" w:rsidRDefault="00330578" w:rsidP="00743419">
            <w:pPr>
              <w:pStyle w:val="Default"/>
              <w:rPr>
                <w:lang w:val="ru-RU"/>
              </w:rPr>
            </w:pPr>
          </w:p>
        </w:tc>
        <w:tc>
          <w:tcPr>
            <w:tcW w:w="1465" w:type="dxa"/>
          </w:tcPr>
          <w:p w:rsidR="00330578" w:rsidRPr="009607DB" w:rsidRDefault="00330578" w:rsidP="00743419">
            <w:pPr>
              <w:pStyle w:val="Default"/>
              <w:rPr>
                <w:lang w:val="ru-RU"/>
              </w:rPr>
            </w:pPr>
          </w:p>
        </w:tc>
        <w:tc>
          <w:tcPr>
            <w:tcW w:w="1655" w:type="dxa"/>
          </w:tcPr>
          <w:p w:rsidR="00330578" w:rsidRPr="009607DB" w:rsidRDefault="00330578" w:rsidP="00743419">
            <w:pPr>
              <w:pStyle w:val="Default"/>
              <w:rPr>
                <w:lang w:val="ru-RU"/>
              </w:rPr>
            </w:pPr>
          </w:p>
        </w:tc>
        <w:tc>
          <w:tcPr>
            <w:tcW w:w="1842" w:type="dxa"/>
          </w:tcPr>
          <w:p w:rsidR="00330578" w:rsidRPr="00F15E66" w:rsidRDefault="00330578" w:rsidP="00743419">
            <w:pPr>
              <w:pStyle w:val="Default"/>
              <w:rPr>
                <w:lang w:val="ru-RU"/>
              </w:rPr>
            </w:pPr>
          </w:p>
        </w:tc>
      </w:tr>
      <w:tr w:rsidR="00330578" w:rsidRPr="00F15E66" w:rsidTr="004A0A20">
        <w:trPr>
          <w:gridAfter w:val="1"/>
          <w:wAfter w:w="51" w:type="dxa"/>
          <w:trHeight w:val="348"/>
        </w:trPr>
        <w:tc>
          <w:tcPr>
            <w:tcW w:w="647" w:type="dxa"/>
            <w:vMerge/>
          </w:tcPr>
          <w:p w:rsidR="00330578" w:rsidRPr="009607DB" w:rsidRDefault="00330578" w:rsidP="00743419">
            <w:pPr>
              <w:pStyle w:val="Default"/>
              <w:rPr>
                <w:lang w:val="ru-RU"/>
              </w:rPr>
            </w:pPr>
          </w:p>
        </w:tc>
        <w:tc>
          <w:tcPr>
            <w:tcW w:w="3571" w:type="dxa"/>
            <w:vMerge/>
          </w:tcPr>
          <w:p w:rsidR="00330578" w:rsidRPr="009607DB" w:rsidRDefault="00330578" w:rsidP="004A0A20">
            <w:pPr>
              <w:suppressAutoHyphens w:val="0"/>
              <w:autoSpaceDE w:val="0"/>
              <w:autoSpaceDN w:val="0"/>
              <w:adjustRightInd w:val="0"/>
              <w:spacing w:line="240" w:lineRule="auto"/>
              <w:rPr>
                <w:rFonts w:eastAsia="Times New Roman"/>
                <w:color w:val="auto"/>
                <w:kern w:val="0"/>
                <w:lang w:eastAsia="en-US"/>
              </w:rPr>
            </w:pPr>
          </w:p>
        </w:tc>
        <w:tc>
          <w:tcPr>
            <w:tcW w:w="709" w:type="dxa"/>
          </w:tcPr>
          <w:p w:rsidR="00330578" w:rsidRPr="009607DB" w:rsidRDefault="00330578" w:rsidP="00F15E66">
            <w:pPr>
              <w:jc w:val="right"/>
              <w:rPr>
                <w:iCs/>
                <w:sz w:val="22"/>
                <w:szCs w:val="22"/>
                <w:lang w:val="sr-Cyrl-CS"/>
              </w:rPr>
            </w:pPr>
            <w:r w:rsidRPr="009607DB">
              <w:rPr>
                <w:iCs/>
                <w:sz w:val="22"/>
                <w:szCs w:val="22"/>
                <w:lang w:val="sr-Cyrl-CS"/>
              </w:rPr>
              <w:t>м1</w:t>
            </w:r>
          </w:p>
        </w:tc>
        <w:tc>
          <w:tcPr>
            <w:tcW w:w="850" w:type="dxa"/>
          </w:tcPr>
          <w:p w:rsidR="00330578" w:rsidRPr="009607DB" w:rsidRDefault="00330578" w:rsidP="00F15E66">
            <w:pPr>
              <w:jc w:val="right"/>
              <w:rPr>
                <w:iCs/>
                <w:sz w:val="22"/>
                <w:szCs w:val="22"/>
                <w:lang w:val="sr-Cyrl-CS"/>
              </w:rPr>
            </w:pPr>
            <w:r w:rsidRPr="009607DB">
              <w:rPr>
                <w:iCs/>
                <w:sz w:val="22"/>
                <w:szCs w:val="22"/>
                <w:lang w:val="sr-Cyrl-CS"/>
              </w:rPr>
              <w:t>44</w:t>
            </w:r>
          </w:p>
        </w:tc>
        <w:tc>
          <w:tcPr>
            <w:tcW w:w="1418" w:type="dxa"/>
          </w:tcPr>
          <w:p w:rsidR="00330578" w:rsidRPr="009607DB" w:rsidRDefault="00330578" w:rsidP="00743419">
            <w:pPr>
              <w:pStyle w:val="Default"/>
              <w:rPr>
                <w:lang w:val="ru-RU"/>
              </w:rPr>
            </w:pPr>
          </w:p>
        </w:tc>
        <w:tc>
          <w:tcPr>
            <w:tcW w:w="1134" w:type="dxa"/>
            <w:gridSpan w:val="2"/>
          </w:tcPr>
          <w:p w:rsidR="00330578" w:rsidRPr="009607DB" w:rsidRDefault="00330578" w:rsidP="00743419">
            <w:pPr>
              <w:pStyle w:val="Default"/>
              <w:rPr>
                <w:lang w:val="ru-RU"/>
              </w:rPr>
            </w:pPr>
          </w:p>
        </w:tc>
        <w:tc>
          <w:tcPr>
            <w:tcW w:w="1228" w:type="dxa"/>
          </w:tcPr>
          <w:p w:rsidR="00330578" w:rsidRPr="009607DB" w:rsidRDefault="00330578" w:rsidP="00743419">
            <w:pPr>
              <w:pStyle w:val="Default"/>
              <w:rPr>
                <w:lang w:val="ru-RU"/>
              </w:rPr>
            </w:pPr>
          </w:p>
        </w:tc>
        <w:tc>
          <w:tcPr>
            <w:tcW w:w="1465" w:type="dxa"/>
          </w:tcPr>
          <w:p w:rsidR="00330578" w:rsidRPr="009607DB" w:rsidRDefault="00330578" w:rsidP="00743419">
            <w:pPr>
              <w:pStyle w:val="Default"/>
              <w:rPr>
                <w:lang w:val="ru-RU"/>
              </w:rPr>
            </w:pPr>
          </w:p>
        </w:tc>
        <w:tc>
          <w:tcPr>
            <w:tcW w:w="1655" w:type="dxa"/>
          </w:tcPr>
          <w:p w:rsidR="00330578" w:rsidRPr="009607DB" w:rsidRDefault="00330578" w:rsidP="00743419">
            <w:pPr>
              <w:pStyle w:val="Default"/>
              <w:rPr>
                <w:lang w:val="ru-RU"/>
              </w:rPr>
            </w:pPr>
          </w:p>
        </w:tc>
        <w:tc>
          <w:tcPr>
            <w:tcW w:w="1842" w:type="dxa"/>
          </w:tcPr>
          <w:p w:rsidR="00330578" w:rsidRPr="00F15E66" w:rsidRDefault="00330578" w:rsidP="00743419">
            <w:pPr>
              <w:pStyle w:val="Default"/>
              <w:rPr>
                <w:lang w:val="ru-RU"/>
              </w:rPr>
            </w:pPr>
          </w:p>
        </w:tc>
      </w:tr>
      <w:tr w:rsidR="004A0A20" w:rsidRPr="00F15E66" w:rsidTr="009607DB">
        <w:trPr>
          <w:gridAfter w:val="1"/>
          <w:wAfter w:w="51" w:type="dxa"/>
          <w:trHeight w:val="244"/>
        </w:trPr>
        <w:tc>
          <w:tcPr>
            <w:tcW w:w="14519" w:type="dxa"/>
            <w:gridSpan w:val="11"/>
          </w:tcPr>
          <w:p w:rsidR="004A0A20" w:rsidRPr="009607DB" w:rsidRDefault="004A0A20" w:rsidP="00743419">
            <w:pPr>
              <w:pStyle w:val="Default"/>
              <w:rPr>
                <w:lang w:val="ru-RU"/>
              </w:rPr>
            </w:pPr>
            <w:r w:rsidRPr="009607DB">
              <w:rPr>
                <w:b/>
                <w:color w:val="auto"/>
                <w:u w:val="single"/>
              </w:rPr>
              <w:t>Вртић „Радост 2“</w:t>
            </w:r>
          </w:p>
        </w:tc>
      </w:tr>
      <w:tr w:rsidR="004A0A20" w:rsidRPr="00F15E66" w:rsidTr="004A0A20">
        <w:trPr>
          <w:gridAfter w:val="1"/>
          <w:wAfter w:w="51" w:type="dxa"/>
          <w:trHeight w:val="836"/>
        </w:trPr>
        <w:tc>
          <w:tcPr>
            <w:tcW w:w="647" w:type="dxa"/>
          </w:tcPr>
          <w:p w:rsidR="004A0A20" w:rsidRPr="009607DB" w:rsidRDefault="004A0A20" w:rsidP="00743419">
            <w:pPr>
              <w:pStyle w:val="Default"/>
              <w:rPr>
                <w:lang w:val="ru-RU"/>
              </w:rPr>
            </w:pPr>
            <w:r w:rsidRPr="009607DB">
              <w:rPr>
                <w:lang w:val="ru-RU"/>
              </w:rPr>
              <w:t>1.</w:t>
            </w:r>
          </w:p>
        </w:tc>
        <w:tc>
          <w:tcPr>
            <w:tcW w:w="3571" w:type="dxa"/>
          </w:tcPr>
          <w:p w:rsidR="004A0A20" w:rsidRPr="009607DB" w:rsidRDefault="004A0A20" w:rsidP="004A0A20">
            <w:pPr>
              <w:autoSpaceDE w:val="0"/>
              <w:autoSpaceDN w:val="0"/>
              <w:adjustRightInd w:val="0"/>
              <w:rPr>
                <w:rFonts w:eastAsia="Times New Roman"/>
                <w:color w:val="auto"/>
                <w:kern w:val="0"/>
                <w:sz w:val="22"/>
                <w:szCs w:val="22"/>
                <w:lang w:eastAsia="en-US"/>
              </w:rPr>
            </w:pPr>
            <w:r w:rsidRPr="009607DB">
              <w:rPr>
                <w:rFonts w:eastAsia="Times New Roman"/>
                <w:color w:val="auto"/>
                <w:kern w:val="0"/>
                <w:lang w:eastAsia="en-US"/>
              </w:rPr>
              <w:t>Монтажа и демонтажа фасадне скеле за израду фасадерских радова на згради</w:t>
            </w:r>
          </w:p>
        </w:tc>
        <w:tc>
          <w:tcPr>
            <w:tcW w:w="709" w:type="dxa"/>
          </w:tcPr>
          <w:p w:rsidR="004A0A20" w:rsidRPr="009607DB" w:rsidRDefault="004A0A20" w:rsidP="00F15E66">
            <w:pPr>
              <w:jc w:val="right"/>
              <w:rPr>
                <w:iCs/>
                <w:sz w:val="22"/>
                <w:szCs w:val="22"/>
                <w:lang w:val="sr-Cyrl-CS"/>
              </w:rPr>
            </w:pPr>
            <w:r w:rsidRPr="009607DB">
              <w:rPr>
                <w:iCs/>
                <w:sz w:val="22"/>
                <w:szCs w:val="22"/>
                <w:lang w:val="sr-Cyrl-CS"/>
              </w:rPr>
              <w:t>м2</w:t>
            </w:r>
          </w:p>
        </w:tc>
        <w:tc>
          <w:tcPr>
            <w:tcW w:w="850" w:type="dxa"/>
          </w:tcPr>
          <w:p w:rsidR="004A0A20" w:rsidRPr="009607DB" w:rsidRDefault="004A0A20" w:rsidP="00F15E66">
            <w:pPr>
              <w:jc w:val="right"/>
              <w:rPr>
                <w:iCs/>
                <w:sz w:val="22"/>
                <w:szCs w:val="22"/>
                <w:lang w:val="sr-Cyrl-CS"/>
              </w:rPr>
            </w:pPr>
            <w:r w:rsidRPr="009607DB">
              <w:rPr>
                <w:iCs/>
                <w:sz w:val="22"/>
                <w:szCs w:val="22"/>
                <w:lang w:val="sr-Cyrl-CS"/>
              </w:rPr>
              <w:t>459</w:t>
            </w:r>
          </w:p>
        </w:tc>
        <w:tc>
          <w:tcPr>
            <w:tcW w:w="1418" w:type="dxa"/>
          </w:tcPr>
          <w:p w:rsidR="004A0A20" w:rsidRPr="009607DB" w:rsidRDefault="004A0A20" w:rsidP="00743419">
            <w:pPr>
              <w:pStyle w:val="Default"/>
              <w:rPr>
                <w:lang w:val="ru-RU"/>
              </w:rPr>
            </w:pPr>
          </w:p>
        </w:tc>
        <w:tc>
          <w:tcPr>
            <w:tcW w:w="1134" w:type="dxa"/>
            <w:gridSpan w:val="2"/>
          </w:tcPr>
          <w:p w:rsidR="004A0A20" w:rsidRPr="009607DB" w:rsidRDefault="004A0A20" w:rsidP="00743419">
            <w:pPr>
              <w:pStyle w:val="Default"/>
              <w:rPr>
                <w:lang w:val="ru-RU"/>
              </w:rPr>
            </w:pPr>
          </w:p>
        </w:tc>
        <w:tc>
          <w:tcPr>
            <w:tcW w:w="1228" w:type="dxa"/>
          </w:tcPr>
          <w:p w:rsidR="004A0A20" w:rsidRPr="009607DB" w:rsidRDefault="004A0A20" w:rsidP="00743419">
            <w:pPr>
              <w:pStyle w:val="Default"/>
              <w:rPr>
                <w:lang w:val="ru-RU"/>
              </w:rPr>
            </w:pPr>
          </w:p>
        </w:tc>
        <w:tc>
          <w:tcPr>
            <w:tcW w:w="1465" w:type="dxa"/>
          </w:tcPr>
          <w:p w:rsidR="004A0A20" w:rsidRPr="009607DB" w:rsidRDefault="004A0A20" w:rsidP="00743419">
            <w:pPr>
              <w:pStyle w:val="Default"/>
              <w:rPr>
                <w:lang w:val="ru-RU"/>
              </w:rPr>
            </w:pPr>
          </w:p>
        </w:tc>
        <w:tc>
          <w:tcPr>
            <w:tcW w:w="1655" w:type="dxa"/>
          </w:tcPr>
          <w:p w:rsidR="004A0A20" w:rsidRPr="009607DB" w:rsidRDefault="004A0A20" w:rsidP="00743419">
            <w:pPr>
              <w:pStyle w:val="Default"/>
              <w:rPr>
                <w:lang w:val="ru-RU"/>
              </w:rPr>
            </w:pPr>
          </w:p>
        </w:tc>
        <w:tc>
          <w:tcPr>
            <w:tcW w:w="1842" w:type="dxa"/>
          </w:tcPr>
          <w:p w:rsidR="004A0A20" w:rsidRPr="00F15E66" w:rsidRDefault="004A0A20" w:rsidP="00743419">
            <w:pPr>
              <w:pStyle w:val="Default"/>
              <w:rPr>
                <w:lang w:val="ru-RU"/>
              </w:rPr>
            </w:pPr>
          </w:p>
        </w:tc>
      </w:tr>
      <w:tr w:rsidR="004A0A20" w:rsidRPr="00F15E66" w:rsidTr="009607DB">
        <w:trPr>
          <w:gridAfter w:val="1"/>
          <w:wAfter w:w="51" w:type="dxa"/>
          <w:trHeight w:val="258"/>
        </w:trPr>
        <w:tc>
          <w:tcPr>
            <w:tcW w:w="647" w:type="dxa"/>
          </w:tcPr>
          <w:p w:rsidR="004A0A20" w:rsidRPr="009607DB" w:rsidRDefault="004A0A20" w:rsidP="00743419">
            <w:pPr>
              <w:pStyle w:val="Default"/>
              <w:rPr>
                <w:lang w:val="ru-RU"/>
              </w:rPr>
            </w:pPr>
          </w:p>
        </w:tc>
        <w:tc>
          <w:tcPr>
            <w:tcW w:w="3571" w:type="dxa"/>
          </w:tcPr>
          <w:p w:rsidR="004A0A20" w:rsidRPr="009607DB" w:rsidRDefault="004A0A20" w:rsidP="009607DB">
            <w:pPr>
              <w:suppressAutoHyphens w:val="0"/>
              <w:autoSpaceDE w:val="0"/>
              <w:autoSpaceDN w:val="0"/>
              <w:adjustRightInd w:val="0"/>
              <w:spacing w:line="240" w:lineRule="auto"/>
              <w:rPr>
                <w:bCs/>
                <w:iCs/>
                <w:sz w:val="22"/>
                <w:szCs w:val="22"/>
                <w:lang w:val="sr-Cyrl-CS"/>
              </w:rPr>
            </w:pPr>
            <w:r w:rsidRPr="009607DB">
              <w:rPr>
                <w:rFonts w:eastAsia="Times New Roman"/>
                <w:color w:val="auto"/>
                <w:kern w:val="0"/>
                <w:lang w:eastAsia="en-US"/>
              </w:rPr>
              <w:t xml:space="preserve">Бојење зидова фасадном бојом </w:t>
            </w:r>
          </w:p>
        </w:tc>
        <w:tc>
          <w:tcPr>
            <w:tcW w:w="709" w:type="dxa"/>
          </w:tcPr>
          <w:p w:rsidR="004A0A20" w:rsidRPr="009607DB" w:rsidRDefault="004A0A20" w:rsidP="00F15E66">
            <w:pPr>
              <w:jc w:val="right"/>
              <w:rPr>
                <w:iCs/>
                <w:sz w:val="22"/>
                <w:szCs w:val="22"/>
                <w:lang w:val="sr-Cyrl-CS"/>
              </w:rPr>
            </w:pPr>
            <w:r w:rsidRPr="009607DB">
              <w:rPr>
                <w:iCs/>
                <w:sz w:val="22"/>
                <w:szCs w:val="22"/>
                <w:lang w:val="sr-Cyrl-CS"/>
              </w:rPr>
              <w:t>м2</w:t>
            </w:r>
          </w:p>
        </w:tc>
        <w:tc>
          <w:tcPr>
            <w:tcW w:w="850" w:type="dxa"/>
          </w:tcPr>
          <w:p w:rsidR="004A0A20" w:rsidRPr="009607DB" w:rsidRDefault="004A0A20" w:rsidP="00F15E66">
            <w:pPr>
              <w:jc w:val="right"/>
              <w:rPr>
                <w:iCs/>
                <w:sz w:val="22"/>
                <w:szCs w:val="22"/>
                <w:lang w:val="sr-Cyrl-CS"/>
              </w:rPr>
            </w:pPr>
            <w:r w:rsidRPr="009607DB">
              <w:rPr>
                <w:iCs/>
                <w:sz w:val="22"/>
                <w:szCs w:val="22"/>
                <w:lang w:val="sr-Cyrl-CS"/>
              </w:rPr>
              <w:t>536</w:t>
            </w:r>
          </w:p>
        </w:tc>
        <w:tc>
          <w:tcPr>
            <w:tcW w:w="1418" w:type="dxa"/>
          </w:tcPr>
          <w:p w:rsidR="004A0A20" w:rsidRPr="009607DB" w:rsidRDefault="004A0A20" w:rsidP="00743419">
            <w:pPr>
              <w:pStyle w:val="Default"/>
              <w:rPr>
                <w:lang w:val="ru-RU"/>
              </w:rPr>
            </w:pPr>
          </w:p>
        </w:tc>
        <w:tc>
          <w:tcPr>
            <w:tcW w:w="1134" w:type="dxa"/>
            <w:gridSpan w:val="2"/>
          </w:tcPr>
          <w:p w:rsidR="004A0A20" w:rsidRPr="009607DB" w:rsidRDefault="004A0A20" w:rsidP="00743419">
            <w:pPr>
              <w:pStyle w:val="Default"/>
              <w:rPr>
                <w:lang w:val="ru-RU"/>
              </w:rPr>
            </w:pPr>
          </w:p>
        </w:tc>
        <w:tc>
          <w:tcPr>
            <w:tcW w:w="1228" w:type="dxa"/>
          </w:tcPr>
          <w:p w:rsidR="004A0A20" w:rsidRPr="009607DB" w:rsidRDefault="004A0A20" w:rsidP="00743419">
            <w:pPr>
              <w:pStyle w:val="Default"/>
              <w:rPr>
                <w:lang w:val="ru-RU"/>
              </w:rPr>
            </w:pPr>
          </w:p>
        </w:tc>
        <w:tc>
          <w:tcPr>
            <w:tcW w:w="1465" w:type="dxa"/>
          </w:tcPr>
          <w:p w:rsidR="004A0A20" w:rsidRPr="009607DB" w:rsidRDefault="004A0A20" w:rsidP="00743419">
            <w:pPr>
              <w:pStyle w:val="Default"/>
              <w:rPr>
                <w:lang w:val="ru-RU"/>
              </w:rPr>
            </w:pPr>
          </w:p>
        </w:tc>
        <w:tc>
          <w:tcPr>
            <w:tcW w:w="1655" w:type="dxa"/>
          </w:tcPr>
          <w:p w:rsidR="004A0A20" w:rsidRPr="009607DB" w:rsidRDefault="004A0A20" w:rsidP="00743419">
            <w:pPr>
              <w:pStyle w:val="Default"/>
              <w:rPr>
                <w:lang w:val="ru-RU"/>
              </w:rPr>
            </w:pPr>
          </w:p>
        </w:tc>
        <w:tc>
          <w:tcPr>
            <w:tcW w:w="1842" w:type="dxa"/>
          </w:tcPr>
          <w:p w:rsidR="004A0A20" w:rsidRPr="00F15E66" w:rsidRDefault="004A0A20" w:rsidP="00743419">
            <w:pPr>
              <w:pStyle w:val="Default"/>
              <w:rPr>
                <w:lang w:val="ru-RU"/>
              </w:rPr>
            </w:pPr>
          </w:p>
        </w:tc>
      </w:tr>
      <w:tr w:rsidR="004A0A20" w:rsidRPr="00F15E66" w:rsidTr="00330578">
        <w:trPr>
          <w:gridAfter w:val="1"/>
          <w:wAfter w:w="51" w:type="dxa"/>
          <w:trHeight w:val="261"/>
        </w:trPr>
        <w:tc>
          <w:tcPr>
            <w:tcW w:w="14519" w:type="dxa"/>
            <w:gridSpan w:val="11"/>
          </w:tcPr>
          <w:p w:rsidR="004A0A20" w:rsidRPr="009607DB" w:rsidRDefault="004A0A20" w:rsidP="00330578">
            <w:pPr>
              <w:ind w:left="708" w:hanging="708"/>
              <w:rPr>
                <w:b/>
                <w:bCs/>
                <w:iCs/>
                <w:u w:val="single"/>
                <w:lang/>
              </w:rPr>
            </w:pPr>
            <w:r w:rsidRPr="009607DB">
              <w:rPr>
                <w:b/>
                <w:bCs/>
                <w:iCs/>
                <w:u w:val="single"/>
                <w:lang w:val="sr-Cyrl-CS"/>
              </w:rPr>
              <w:t>Вртић „Надежда Петровић“</w:t>
            </w:r>
          </w:p>
        </w:tc>
      </w:tr>
      <w:tr w:rsidR="004A0A20" w:rsidRPr="00F15E66" w:rsidTr="00B47D08">
        <w:trPr>
          <w:gridAfter w:val="1"/>
          <w:wAfter w:w="51" w:type="dxa"/>
          <w:trHeight w:val="535"/>
        </w:trPr>
        <w:tc>
          <w:tcPr>
            <w:tcW w:w="647" w:type="dxa"/>
            <w:tcBorders>
              <w:bottom w:val="single" w:sz="4" w:space="0" w:color="auto"/>
            </w:tcBorders>
          </w:tcPr>
          <w:p w:rsidR="004A0A20" w:rsidRPr="009607DB" w:rsidRDefault="004A0A20" w:rsidP="00743419">
            <w:pPr>
              <w:pStyle w:val="Default"/>
              <w:rPr>
                <w:lang w:val="ru-RU"/>
              </w:rPr>
            </w:pPr>
            <w:r w:rsidRPr="009607DB">
              <w:rPr>
                <w:lang w:val="ru-RU"/>
              </w:rPr>
              <w:t>1.</w:t>
            </w:r>
          </w:p>
        </w:tc>
        <w:tc>
          <w:tcPr>
            <w:tcW w:w="3571" w:type="dxa"/>
            <w:tcBorders>
              <w:bottom w:val="single" w:sz="4" w:space="0" w:color="auto"/>
            </w:tcBorders>
          </w:tcPr>
          <w:p w:rsidR="004A0A20" w:rsidRPr="009607DB" w:rsidRDefault="00330578" w:rsidP="00752670">
            <w:pPr>
              <w:rPr>
                <w:b/>
                <w:bCs/>
                <w:iCs/>
                <w:u w:val="single"/>
                <w:lang w:val="sr-Cyrl-CS"/>
              </w:rPr>
            </w:pPr>
            <w:r w:rsidRPr="009607DB">
              <w:rPr>
                <w:rFonts w:eastAsia="Times New Roman"/>
                <w:color w:val="auto"/>
                <w:kern w:val="0"/>
                <w:lang w:eastAsia="en-US"/>
              </w:rPr>
              <w:t>Обијање подлупљеног малтера на зидовима кухиње</w:t>
            </w:r>
          </w:p>
        </w:tc>
        <w:tc>
          <w:tcPr>
            <w:tcW w:w="709" w:type="dxa"/>
            <w:tcBorders>
              <w:bottom w:val="single" w:sz="4" w:space="0" w:color="auto"/>
            </w:tcBorders>
          </w:tcPr>
          <w:p w:rsidR="004A0A20" w:rsidRPr="009607DB" w:rsidRDefault="004A0A20" w:rsidP="0075267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4A0A20" w:rsidRPr="009607DB" w:rsidRDefault="00330578" w:rsidP="00F15E66">
            <w:pPr>
              <w:jc w:val="right"/>
              <w:rPr>
                <w:iCs/>
                <w:sz w:val="22"/>
                <w:szCs w:val="22"/>
                <w:lang/>
              </w:rPr>
            </w:pPr>
            <w:r w:rsidRPr="009607DB">
              <w:rPr>
                <w:iCs/>
                <w:sz w:val="22"/>
                <w:szCs w:val="22"/>
                <w:lang/>
              </w:rPr>
              <w:t>6</w:t>
            </w:r>
          </w:p>
        </w:tc>
        <w:tc>
          <w:tcPr>
            <w:tcW w:w="1418" w:type="dxa"/>
            <w:tcBorders>
              <w:bottom w:val="single" w:sz="4" w:space="0" w:color="auto"/>
            </w:tcBorders>
          </w:tcPr>
          <w:p w:rsidR="004A0A20" w:rsidRPr="009607DB" w:rsidRDefault="004A0A20" w:rsidP="00743419">
            <w:pPr>
              <w:pStyle w:val="Default"/>
              <w:rPr>
                <w:lang w:val="ru-RU"/>
              </w:rPr>
            </w:pPr>
          </w:p>
        </w:tc>
        <w:tc>
          <w:tcPr>
            <w:tcW w:w="1134" w:type="dxa"/>
            <w:gridSpan w:val="2"/>
            <w:tcBorders>
              <w:bottom w:val="single" w:sz="4" w:space="0" w:color="auto"/>
            </w:tcBorders>
          </w:tcPr>
          <w:p w:rsidR="004A0A20" w:rsidRPr="009607DB" w:rsidRDefault="004A0A20" w:rsidP="00743419">
            <w:pPr>
              <w:pStyle w:val="Default"/>
              <w:rPr>
                <w:lang w:val="ru-RU"/>
              </w:rPr>
            </w:pPr>
          </w:p>
        </w:tc>
        <w:tc>
          <w:tcPr>
            <w:tcW w:w="1228" w:type="dxa"/>
            <w:tcBorders>
              <w:bottom w:val="single" w:sz="4" w:space="0" w:color="auto"/>
            </w:tcBorders>
          </w:tcPr>
          <w:p w:rsidR="004A0A20" w:rsidRPr="009607DB" w:rsidRDefault="004A0A20" w:rsidP="00743419">
            <w:pPr>
              <w:pStyle w:val="Default"/>
              <w:rPr>
                <w:lang w:val="ru-RU"/>
              </w:rPr>
            </w:pPr>
          </w:p>
        </w:tc>
        <w:tc>
          <w:tcPr>
            <w:tcW w:w="1465" w:type="dxa"/>
            <w:tcBorders>
              <w:bottom w:val="single" w:sz="4" w:space="0" w:color="auto"/>
            </w:tcBorders>
          </w:tcPr>
          <w:p w:rsidR="004A0A20" w:rsidRPr="009607DB" w:rsidRDefault="004A0A20" w:rsidP="00743419">
            <w:pPr>
              <w:pStyle w:val="Default"/>
              <w:rPr>
                <w:lang w:val="ru-RU"/>
              </w:rPr>
            </w:pPr>
          </w:p>
        </w:tc>
        <w:tc>
          <w:tcPr>
            <w:tcW w:w="1655" w:type="dxa"/>
            <w:tcBorders>
              <w:bottom w:val="single" w:sz="4" w:space="0" w:color="auto"/>
            </w:tcBorders>
          </w:tcPr>
          <w:p w:rsidR="004A0A20" w:rsidRPr="009607DB" w:rsidRDefault="004A0A20" w:rsidP="00743419">
            <w:pPr>
              <w:pStyle w:val="Default"/>
              <w:rPr>
                <w:lang w:val="ru-RU"/>
              </w:rPr>
            </w:pPr>
          </w:p>
        </w:tc>
        <w:tc>
          <w:tcPr>
            <w:tcW w:w="1842" w:type="dxa"/>
            <w:tcBorders>
              <w:bottom w:val="single" w:sz="4" w:space="0" w:color="auto"/>
            </w:tcBorders>
          </w:tcPr>
          <w:p w:rsidR="004A0A20" w:rsidRPr="00F15E66" w:rsidRDefault="004A0A20" w:rsidP="00743419">
            <w:pPr>
              <w:pStyle w:val="Default"/>
              <w:rPr>
                <w:lang w:val="ru-RU"/>
              </w:rPr>
            </w:pPr>
          </w:p>
        </w:tc>
      </w:tr>
      <w:tr w:rsidR="00330578" w:rsidRPr="00F15E66" w:rsidTr="00B47D08">
        <w:trPr>
          <w:gridAfter w:val="1"/>
          <w:wAfter w:w="51" w:type="dxa"/>
          <w:trHeight w:val="557"/>
        </w:trPr>
        <w:tc>
          <w:tcPr>
            <w:tcW w:w="647" w:type="dxa"/>
            <w:vMerge w:val="restart"/>
          </w:tcPr>
          <w:p w:rsidR="00330578" w:rsidRPr="009607DB" w:rsidRDefault="00330578" w:rsidP="00743419">
            <w:pPr>
              <w:pStyle w:val="Default"/>
              <w:rPr>
                <w:lang w:val="ru-RU"/>
              </w:rPr>
            </w:pPr>
            <w:r w:rsidRPr="009607DB">
              <w:rPr>
                <w:lang w:val="ru-RU"/>
              </w:rPr>
              <w:t>2.</w:t>
            </w:r>
          </w:p>
        </w:tc>
        <w:tc>
          <w:tcPr>
            <w:tcW w:w="3571" w:type="dxa"/>
            <w:vMerge w:val="restart"/>
          </w:tcPr>
          <w:p w:rsidR="00B47D08" w:rsidRPr="009607DB" w:rsidRDefault="00330578" w:rsidP="00752670">
            <w:pPr>
              <w:rPr>
                <w:rFonts w:eastAsia="Times New Roman"/>
                <w:color w:val="auto"/>
                <w:kern w:val="0"/>
                <w:lang w:eastAsia="en-US"/>
              </w:rPr>
            </w:pPr>
            <w:r w:rsidRPr="009607DB">
              <w:rPr>
                <w:rFonts w:eastAsia="Times New Roman"/>
                <w:color w:val="auto"/>
                <w:kern w:val="0"/>
                <w:lang w:eastAsia="en-US"/>
              </w:rPr>
              <w:t>Крпљење зидова од већих пукотина</w:t>
            </w:r>
          </w:p>
          <w:p w:rsidR="00692719" w:rsidRPr="009607DB" w:rsidRDefault="00692719" w:rsidP="00692719">
            <w:pPr>
              <w:rPr>
                <w:rFonts w:eastAsia="Times New Roman"/>
                <w:color w:val="auto"/>
                <w:kern w:val="0"/>
                <w:lang w:eastAsia="en-US"/>
              </w:rPr>
            </w:pPr>
            <w:r w:rsidRPr="009607DB">
              <w:rPr>
                <w:rFonts w:eastAsia="Times New Roman"/>
                <w:color w:val="auto"/>
                <w:kern w:val="0"/>
                <w:lang w:eastAsia="en-US"/>
              </w:rPr>
              <w:t>Бандаж траком</w:t>
            </w:r>
          </w:p>
          <w:p w:rsidR="00330578" w:rsidRPr="009607DB" w:rsidRDefault="00330578" w:rsidP="00752670">
            <w:pPr>
              <w:rPr>
                <w:lang w:eastAsia="en-US"/>
              </w:rPr>
            </w:pPr>
            <w:r w:rsidRPr="009607DB">
              <w:rPr>
                <w:lang w:eastAsia="en-US"/>
              </w:rPr>
              <w:t>Акрилним силиконом</w:t>
            </w:r>
          </w:p>
        </w:tc>
        <w:tc>
          <w:tcPr>
            <w:tcW w:w="709" w:type="dxa"/>
            <w:tcBorders>
              <w:bottom w:val="single" w:sz="4" w:space="0" w:color="auto"/>
            </w:tcBorders>
          </w:tcPr>
          <w:p w:rsidR="00330578" w:rsidRPr="009607DB" w:rsidRDefault="00330578" w:rsidP="00752670">
            <w:pPr>
              <w:jc w:val="center"/>
              <w:rPr>
                <w:iCs/>
                <w:sz w:val="22"/>
                <w:szCs w:val="22"/>
                <w:lang w:val="sr-Cyrl-CS"/>
              </w:rPr>
            </w:pPr>
          </w:p>
          <w:p w:rsidR="00330578" w:rsidRPr="009607DB" w:rsidRDefault="00330578" w:rsidP="00752670">
            <w:pPr>
              <w:jc w:val="center"/>
              <w:rPr>
                <w:iCs/>
                <w:sz w:val="22"/>
                <w:szCs w:val="22"/>
                <w:lang w:val="sr-Cyrl-CS"/>
              </w:rPr>
            </w:pPr>
          </w:p>
          <w:p w:rsidR="00330578" w:rsidRPr="009607DB" w:rsidRDefault="009607DB" w:rsidP="00692719">
            <w:pPr>
              <w:rPr>
                <w:iCs/>
                <w:sz w:val="22"/>
                <w:szCs w:val="22"/>
                <w:lang w:val="sr-Cyrl-CS"/>
              </w:rPr>
            </w:pPr>
            <w:r w:rsidRPr="009607DB">
              <w:rPr>
                <w:iCs/>
                <w:sz w:val="22"/>
                <w:szCs w:val="22"/>
                <w:lang w:val="sr-Cyrl-CS"/>
              </w:rPr>
              <w:t xml:space="preserve">  </w:t>
            </w:r>
            <w:r w:rsidR="00692719" w:rsidRPr="009607DB">
              <w:rPr>
                <w:iCs/>
                <w:sz w:val="22"/>
                <w:szCs w:val="22"/>
                <w:lang w:val="sr-Cyrl-CS"/>
              </w:rPr>
              <w:t>М1</w:t>
            </w:r>
            <w:r w:rsidR="00B47D08" w:rsidRPr="009607DB">
              <w:rPr>
                <w:iCs/>
                <w:sz w:val="22"/>
                <w:szCs w:val="22"/>
                <w:lang w:val="sr-Cyrl-CS"/>
              </w:rPr>
              <w:t xml:space="preserve"> </w:t>
            </w:r>
          </w:p>
        </w:tc>
        <w:tc>
          <w:tcPr>
            <w:tcW w:w="850" w:type="dxa"/>
            <w:tcBorders>
              <w:bottom w:val="single" w:sz="4" w:space="0" w:color="auto"/>
            </w:tcBorders>
          </w:tcPr>
          <w:p w:rsidR="00330578" w:rsidRPr="009607DB" w:rsidRDefault="00330578" w:rsidP="00F15E66">
            <w:pPr>
              <w:jc w:val="right"/>
              <w:rPr>
                <w:iCs/>
                <w:sz w:val="22"/>
                <w:szCs w:val="22"/>
                <w:lang w:val="sr-Cyrl-CS"/>
              </w:rPr>
            </w:pPr>
          </w:p>
          <w:p w:rsidR="00330578" w:rsidRPr="009607DB" w:rsidRDefault="00330578" w:rsidP="00F15E66">
            <w:pPr>
              <w:jc w:val="right"/>
              <w:rPr>
                <w:iCs/>
                <w:sz w:val="22"/>
                <w:szCs w:val="22"/>
                <w:lang w:val="sr-Cyrl-CS"/>
              </w:rPr>
            </w:pPr>
          </w:p>
          <w:p w:rsidR="00330578" w:rsidRPr="009607DB" w:rsidRDefault="00330578" w:rsidP="00F15E66">
            <w:pPr>
              <w:jc w:val="right"/>
              <w:rPr>
                <w:iCs/>
                <w:sz w:val="22"/>
                <w:szCs w:val="22"/>
                <w:lang w:val="sr-Cyrl-CS"/>
              </w:rPr>
            </w:pPr>
            <w:r w:rsidRPr="009607DB">
              <w:rPr>
                <w:iCs/>
                <w:sz w:val="22"/>
                <w:szCs w:val="22"/>
                <w:lang w:val="sr-Cyrl-CS"/>
              </w:rPr>
              <w:t>38</w:t>
            </w:r>
          </w:p>
        </w:tc>
        <w:tc>
          <w:tcPr>
            <w:tcW w:w="1418" w:type="dxa"/>
            <w:tcBorders>
              <w:bottom w:val="single" w:sz="4" w:space="0" w:color="auto"/>
            </w:tcBorders>
          </w:tcPr>
          <w:p w:rsidR="00330578" w:rsidRPr="009607DB" w:rsidRDefault="00330578" w:rsidP="00743419">
            <w:pPr>
              <w:pStyle w:val="Default"/>
              <w:rPr>
                <w:lang w:val="ru-RU"/>
              </w:rPr>
            </w:pPr>
          </w:p>
        </w:tc>
        <w:tc>
          <w:tcPr>
            <w:tcW w:w="1134" w:type="dxa"/>
            <w:gridSpan w:val="2"/>
            <w:tcBorders>
              <w:bottom w:val="single" w:sz="4" w:space="0" w:color="auto"/>
            </w:tcBorders>
          </w:tcPr>
          <w:p w:rsidR="00330578" w:rsidRPr="009607DB" w:rsidRDefault="00330578" w:rsidP="00743419">
            <w:pPr>
              <w:pStyle w:val="Default"/>
              <w:rPr>
                <w:lang w:val="ru-RU"/>
              </w:rPr>
            </w:pPr>
          </w:p>
        </w:tc>
        <w:tc>
          <w:tcPr>
            <w:tcW w:w="1228" w:type="dxa"/>
            <w:tcBorders>
              <w:bottom w:val="single" w:sz="4" w:space="0" w:color="auto"/>
            </w:tcBorders>
          </w:tcPr>
          <w:p w:rsidR="00330578" w:rsidRPr="009607DB" w:rsidRDefault="00330578" w:rsidP="00743419">
            <w:pPr>
              <w:pStyle w:val="Default"/>
              <w:rPr>
                <w:lang w:val="ru-RU"/>
              </w:rPr>
            </w:pPr>
          </w:p>
        </w:tc>
        <w:tc>
          <w:tcPr>
            <w:tcW w:w="1465" w:type="dxa"/>
            <w:tcBorders>
              <w:bottom w:val="single" w:sz="4" w:space="0" w:color="auto"/>
            </w:tcBorders>
          </w:tcPr>
          <w:p w:rsidR="00330578" w:rsidRPr="009607DB" w:rsidRDefault="00330578" w:rsidP="00743419">
            <w:pPr>
              <w:pStyle w:val="Default"/>
              <w:rPr>
                <w:lang w:val="ru-RU"/>
              </w:rPr>
            </w:pPr>
          </w:p>
        </w:tc>
        <w:tc>
          <w:tcPr>
            <w:tcW w:w="1655" w:type="dxa"/>
            <w:tcBorders>
              <w:bottom w:val="single" w:sz="4" w:space="0" w:color="auto"/>
            </w:tcBorders>
          </w:tcPr>
          <w:p w:rsidR="00330578" w:rsidRPr="009607DB" w:rsidRDefault="00330578" w:rsidP="00743419">
            <w:pPr>
              <w:pStyle w:val="Default"/>
              <w:rPr>
                <w:lang w:val="ru-RU"/>
              </w:rPr>
            </w:pPr>
          </w:p>
        </w:tc>
        <w:tc>
          <w:tcPr>
            <w:tcW w:w="1842" w:type="dxa"/>
            <w:tcBorders>
              <w:bottom w:val="single" w:sz="4" w:space="0" w:color="auto"/>
            </w:tcBorders>
          </w:tcPr>
          <w:p w:rsidR="00330578" w:rsidRPr="00F15E66" w:rsidRDefault="00330578" w:rsidP="00743419">
            <w:pPr>
              <w:pStyle w:val="Default"/>
              <w:rPr>
                <w:lang w:val="ru-RU"/>
              </w:rPr>
            </w:pPr>
          </w:p>
        </w:tc>
      </w:tr>
      <w:tr w:rsidR="00330578" w:rsidRPr="00F15E66" w:rsidTr="009607DB">
        <w:trPr>
          <w:gridAfter w:val="1"/>
          <w:wAfter w:w="51" w:type="dxa"/>
          <w:trHeight w:val="217"/>
        </w:trPr>
        <w:tc>
          <w:tcPr>
            <w:tcW w:w="647" w:type="dxa"/>
            <w:vMerge/>
            <w:tcBorders>
              <w:bottom w:val="single" w:sz="4" w:space="0" w:color="auto"/>
            </w:tcBorders>
          </w:tcPr>
          <w:p w:rsidR="00330578" w:rsidRPr="009607DB" w:rsidRDefault="00330578" w:rsidP="00743419">
            <w:pPr>
              <w:pStyle w:val="Default"/>
              <w:rPr>
                <w:lang w:val="ru-RU"/>
              </w:rPr>
            </w:pPr>
          </w:p>
        </w:tc>
        <w:tc>
          <w:tcPr>
            <w:tcW w:w="3571" w:type="dxa"/>
            <w:vMerge/>
            <w:tcBorders>
              <w:bottom w:val="single" w:sz="4" w:space="0" w:color="auto"/>
            </w:tcBorders>
          </w:tcPr>
          <w:p w:rsidR="00330578" w:rsidRPr="009607DB" w:rsidRDefault="00330578" w:rsidP="00752670">
            <w:pPr>
              <w:rPr>
                <w:rFonts w:eastAsia="Times New Roman"/>
                <w:color w:val="auto"/>
                <w:kern w:val="0"/>
                <w:lang w:eastAsia="en-US"/>
              </w:rPr>
            </w:pPr>
          </w:p>
        </w:tc>
        <w:tc>
          <w:tcPr>
            <w:tcW w:w="709" w:type="dxa"/>
            <w:tcBorders>
              <w:bottom w:val="single" w:sz="4" w:space="0" w:color="auto"/>
            </w:tcBorders>
          </w:tcPr>
          <w:p w:rsidR="00330578" w:rsidRPr="009607DB" w:rsidRDefault="00330578" w:rsidP="00752670">
            <w:pPr>
              <w:jc w:val="center"/>
              <w:rPr>
                <w:iCs/>
                <w:sz w:val="22"/>
                <w:szCs w:val="22"/>
                <w:lang w:val="sr-Cyrl-CS"/>
              </w:rPr>
            </w:pPr>
            <w:r w:rsidRPr="009607DB">
              <w:rPr>
                <w:iCs/>
                <w:sz w:val="22"/>
                <w:szCs w:val="22"/>
                <w:lang w:val="sr-Cyrl-CS"/>
              </w:rPr>
              <w:t>М1</w:t>
            </w:r>
          </w:p>
        </w:tc>
        <w:tc>
          <w:tcPr>
            <w:tcW w:w="850" w:type="dxa"/>
            <w:tcBorders>
              <w:bottom w:val="single" w:sz="4" w:space="0" w:color="auto"/>
            </w:tcBorders>
          </w:tcPr>
          <w:p w:rsidR="00330578" w:rsidRPr="009607DB" w:rsidRDefault="00330578" w:rsidP="00F15E66">
            <w:pPr>
              <w:jc w:val="right"/>
              <w:rPr>
                <w:iCs/>
                <w:sz w:val="22"/>
                <w:szCs w:val="22"/>
                <w:lang w:val="sr-Cyrl-CS"/>
              </w:rPr>
            </w:pPr>
            <w:r w:rsidRPr="009607DB">
              <w:rPr>
                <w:iCs/>
                <w:sz w:val="22"/>
                <w:szCs w:val="22"/>
                <w:lang w:val="sr-Cyrl-CS"/>
              </w:rPr>
              <w:t>142</w:t>
            </w:r>
          </w:p>
        </w:tc>
        <w:tc>
          <w:tcPr>
            <w:tcW w:w="1418" w:type="dxa"/>
            <w:tcBorders>
              <w:bottom w:val="single" w:sz="4" w:space="0" w:color="auto"/>
            </w:tcBorders>
          </w:tcPr>
          <w:p w:rsidR="00330578" w:rsidRPr="009607DB" w:rsidRDefault="00330578" w:rsidP="00743419">
            <w:pPr>
              <w:pStyle w:val="Default"/>
              <w:rPr>
                <w:lang w:val="ru-RU"/>
              </w:rPr>
            </w:pPr>
          </w:p>
        </w:tc>
        <w:tc>
          <w:tcPr>
            <w:tcW w:w="1134" w:type="dxa"/>
            <w:gridSpan w:val="2"/>
            <w:tcBorders>
              <w:bottom w:val="single" w:sz="4" w:space="0" w:color="auto"/>
            </w:tcBorders>
          </w:tcPr>
          <w:p w:rsidR="00330578" w:rsidRPr="009607DB" w:rsidRDefault="00330578" w:rsidP="00743419">
            <w:pPr>
              <w:pStyle w:val="Default"/>
              <w:rPr>
                <w:lang w:val="ru-RU"/>
              </w:rPr>
            </w:pPr>
          </w:p>
        </w:tc>
        <w:tc>
          <w:tcPr>
            <w:tcW w:w="1228" w:type="dxa"/>
            <w:tcBorders>
              <w:bottom w:val="single" w:sz="4" w:space="0" w:color="auto"/>
            </w:tcBorders>
          </w:tcPr>
          <w:p w:rsidR="00330578" w:rsidRPr="009607DB" w:rsidRDefault="00330578" w:rsidP="00743419">
            <w:pPr>
              <w:pStyle w:val="Default"/>
              <w:rPr>
                <w:lang w:val="ru-RU"/>
              </w:rPr>
            </w:pPr>
          </w:p>
        </w:tc>
        <w:tc>
          <w:tcPr>
            <w:tcW w:w="1465" w:type="dxa"/>
            <w:tcBorders>
              <w:bottom w:val="single" w:sz="4" w:space="0" w:color="auto"/>
            </w:tcBorders>
          </w:tcPr>
          <w:p w:rsidR="00330578" w:rsidRPr="009607DB" w:rsidRDefault="00330578" w:rsidP="00743419">
            <w:pPr>
              <w:pStyle w:val="Default"/>
              <w:rPr>
                <w:lang w:val="ru-RU"/>
              </w:rPr>
            </w:pPr>
          </w:p>
        </w:tc>
        <w:tc>
          <w:tcPr>
            <w:tcW w:w="1655" w:type="dxa"/>
            <w:tcBorders>
              <w:bottom w:val="single" w:sz="4" w:space="0" w:color="auto"/>
            </w:tcBorders>
          </w:tcPr>
          <w:p w:rsidR="00330578" w:rsidRPr="009607DB" w:rsidRDefault="00330578" w:rsidP="00743419">
            <w:pPr>
              <w:pStyle w:val="Default"/>
              <w:rPr>
                <w:lang w:val="ru-RU"/>
              </w:rPr>
            </w:pPr>
          </w:p>
        </w:tc>
        <w:tc>
          <w:tcPr>
            <w:tcW w:w="1842" w:type="dxa"/>
            <w:tcBorders>
              <w:bottom w:val="single" w:sz="4" w:space="0" w:color="auto"/>
            </w:tcBorders>
          </w:tcPr>
          <w:p w:rsidR="00330578" w:rsidRPr="00F15E66" w:rsidRDefault="00330578" w:rsidP="00743419">
            <w:pPr>
              <w:pStyle w:val="Default"/>
              <w:rPr>
                <w:lang w:val="ru-RU"/>
              </w:rPr>
            </w:pPr>
          </w:p>
        </w:tc>
      </w:tr>
      <w:tr w:rsidR="00330578" w:rsidRPr="00F15E66" w:rsidTr="00B47D08">
        <w:trPr>
          <w:gridAfter w:val="1"/>
          <w:wAfter w:w="51" w:type="dxa"/>
          <w:trHeight w:val="363"/>
        </w:trPr>
        <w:tc>
          <w:tcPr>
            <w:tcW w:w="647" w:type="dxa"/>
            <w:tcBorders>
              <w:bottom w:val="single" w:sz="4" w:space="0" w:color="auto"/>
            </w:tcBorders>
          </w:tcPr>
          <w:p w:rsidR="00330578" w:rsidRPr="009607DB" w:rsidRDefault="00330578" w:rsidP="00743419">
            <w:pPr>
              <w:pStyle w:val="Default"/>
              <w:rPr>
                <w:lang w:val="ru-RU"/>
              </w:rPr>
            </w:pPr>
            <w:r w:rsidRPr="009607DB">
              <w:rPr>
                <w:lang w:val="ru-RU"/>
              </w:rPr>
              <w:t>3.</w:t>
            </w:r>
          </w:p>
        </w:tc>
        <w:tc>
          <w:tcPr>
            <w:tcW w:w="3571" w:type="dxa"/>
            <w:tcBorders>
              <w:bottom w:val="single" w:sz="4" w:space="0" w:color="auto"/>
            </w:tcBorders>
          </w:tcPr>
          <w:p w:rsidR="00330578" w:rsidRPr="009607DB" w:rsidRDefault="00330578" w:rsidP="00752670">
            <w:pPr>
              <w:rPr>
                <w:lang w:val="ru-RU" w:eastAsia="en-US"/>
              </w:rPr>
            </w:pPr>
            <w:r w:rsidRPr="009607DB">
              <w:rPr>
                <w:rFonts w:eastAsia="Times New Roman"/>
                <w:color w:val="auto"/>
                <w:kern w:val="0"/>
                <w:lang w:eastAsia="en-US"/>
              </w:rPr>
              <w:t>Чишћење, пајање зидова</w:t>
            </w:r>
          </w:p>
        </w:tc>
        <w:tc>
          <w:tcPr>
            <w:tcW w:w="709" w:type="dxa"/>
            <w:tcBorders>
              <w:bottom w:val="single" w:sz="4" w:space="0" w:color="auto"/>
            </w:tcBorders>
          </w:tcPr>
          <w:p w:rsidR="00330578" w:rsidRPr="009607DB" w:rsidRDefault="00330578" w:rsidP="0075267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330578" w:rsidRPr="009607DB" w:rsidRDefault="00330578" w:rsidP="00F15E66">
            <w:pPr>
              <w:jc w:val="right"/>
              <w:rPr>
                <w:iCs/>
                <w:sz w:val="22"/>
                <w:szCs w:val="22"/>
                <w:lang w:val="sr-Cyrl-CS"/>
              </w:rPr>
            </w:pPr>
            <w:r w:rsidRPr="009607DB">
              <w:rPr>
                <w:iCs/>
                <w:sz w:val="22"/>
                <w:szCs w:val="22"/>
                <w:lang w:val="sr-Cyrl-CS"/>
              </w:rPr>
              <w:t>1.510</w:t>
            </w:r>
          </w:p>
        </w:tc>
        <w:tc>
          <w:tcPr>
            <w:tcW w:w="1418" w:type="dxa"/>
            <w:tcBorders>
              <w:bottom w:val="single" w:sz="4" w:space="0" w:color="auto"/>
            </w:tcBorders>
          </w:tcPr>
          <w:p w:rsidR="00330578" w:rsidRPr="009607DB" w:rsidRDefault="00330578" w:rsidP="00743419">
            <w:pPr>
              <w:pStyle w:val="Default"/>
              <w:rPr>
                <w:lang w:val="ru-RU"/>
              </w:rPr>
            </w:pPr>
          </w:p>
        </w:tc>
        <w:tc>
          <w:tcPr>
            <w:tcW w:w="1134" w:type="dxa"/>
            <w:gridSpan w:val="2"/>
            <w:tcBorders>
              <w:bottom w:val="single" w:sz="4" w:space="0" w:color="auto"/>
            </w:tcBorders>
          </w:tcPr>
          <w:p w:rsidR="00330578" w:rsidRPr="009607DB" w:rsidRDefault="00330578" w:rsidP="00743419">
            <w:pPr>
              <w:pStyle w:val="Default"/>
              <w:rPr>
                <w:lang w:val="ru-RU"/>
              </w:rPr>
            </w:pPr>
          </w:p>
        </w:tc>
        <w:tc>
          <w:tcPr>
            <w:tcW w:w="1228" w:type="dxa"/>
            <w:tcBorders>
              <w:bottom w:val="single" w:sz="4" w:space="0" w:color="auto"/>
            </w:tcBorders>
          </w:tcPr>
          <w:p w:rsidR="00330578" w:rsidRPr="009607DB" w:rsidRDefault="00330578" w:rsidP="00743419">
            <w:pPr>
              <w:pStyle w:val="Default"/>
              <w:rPr>
                <w:lang w:val="ru-RU"/>
              </w:rPr>
            </w:pPr>
          </w:p>
        </w:tc>
        <w:tc>
          <w:tcPr>
            <w:tcW w:w="1465" w:type="dxa"/>
            <w:tcBorders>
              <w:bottom w:val="single" w:sz="4" w:space="0" w:color="auto"/>
            </w:tcBorders>
          </w:tcPr>
          <w:p w:rsidR="00330578" w:rsidRPr="009607DB" w:rsidRDefault="00330578" w:rsidP="00743419">
            <w:pPr>
              <w:pStyle w:val="Default"/>
              <w:rPr>
                <w:lang w:val="ru-RU"/>
              </w:rPr>
            </w:pPr>
          </w:p>
        </w:tc>
        <w:tc>
          <w:tcPr>
            <w:tcW w:w="1655" w:type="dxa"/>
            <w:tcBorders>
              <w:bottom w:val="single" w:sz="4" w:space="0" w:color="auto"/>
            </w:tcBorders>
          </w:tcPr>
          <w:p w:rsidR="00330578" w:rsidRPr="009607DB" w:rsidRDefault="00330578" w:rsidP="00743419">
            <w:pPr>
              <w:pStyle w:val="Default"/>
              <w:rPr>
                <w:lang w:val="ru-RU"/>
              </w:rPr>
            </w:pPr>
          </w:p>
        </w:tc>
        <w:tc>
          <w:tcPr>
            <w:tcW w:w="1842" w:type="dxa"/>
            <w:tcBorders>
              <w:bottom w:val="single" w:sz="4" w:space="0" w:color="auto"/>
            </w:tcBorders>
          </w:tcPr>
          <w:p w:rsidR="00330578" w:rsidRPr="00F15E66" w:rsidRDefault="00330578" w:rsidP="00743419">
            <w:pPr>
              <w:pStyle w:val="Default"/>
              <w:rPr>
                <w:lang w:val="ru-RU"/>
              </w:rPr>
            </w:pPr>
          </w:p>
        </w:tc>
      </w:tr>
      <w:tr w:rsidR="00330578" w:rsidRPr="00F15E66" w:rsidTr="00B47D08">
        <w:trPr>
          <w:gridAfter w:val="1"/>
          <w:wAfter w:w="51" w:type="dxa"/>
          <w:trHeight w:val="425"/>
        </w:trPr>
        <w:tc>
          <w:tcPr>
            <w:tcW w:w="647" w:type="dxa"/>
            <w:tcBorders>
              <w:bottom w:val="single" w:sz="4" w:space="0" w:color="auto"/>
            </w:tcBorders>
          </w:tcPr>
          <w:p w:rsidR="00330578" w:rsidRPr="009607DB" w:rsidRDefault="00330578" w:rsidP="00743419">
            <w:pPr>
              <w:pStyle w:val="Default"/>
              <w:rPr>
                <w:lang w:val="ru-RU"/>
              </w:rPr>
            </w:pPr>
            <w:r w:rsidRPr="009607DB">
              <w:rPr>
                <w:lang w:val="ru-RU"/>
              </w:rPr>
              <w:t>4.</w:t>
            </w:r>
          </w:p>
        </w:tc>
        <w:tc>
          <w:tcPr>
            <w:tcW w:w="3571" w:type="dxa"/>
            <w:tcBorders>
              <w:bottom w:val="single" w:sz="4" w:space="0" w:color="auto"/>
            </w:tcBorders>
          </w:tcPr>
          <w:p w:rsidR="00330578" w:rsidRPr="009607DB" w:rsidRDefault="00B47D08" w:rsidP="00B47D08">
            <w:pPr>
              <w:rPr>
                <w:lang w:val="ru-RU" w:eastAsia="en-US"/>
              </w:rPr>
            </w:pPr>
            <w:r w:rsidRPr="009607DB">
              <w:rPr>
                <w:rFonts w:eastAsia="Times New Roman"/>
                <w:color w:val="auto"/>
                <w:kern w:val="0"/>
                <w:lang w:eastAsia="en-US"/>
              </w:rPr>
              <w:t>Премаз прајмером за блокаду флека</w:t>
            </w:r>
          </w:p>
        </w:tc>
        <w:tc>
          <w:tcPr>
            <w:tcW w:w="709" w:type="dxa"/>
            <w:tcBorders>
              <w:bottom w:val="single" w:sz="4" w:space="0" w:color="auto"/>
            </w:tcBorders>
          </w:tcPr>
          <w:p w:rsidR="00330578" w:rsidRPr="009607DB" w:rsidRDefault="00B47D08" w:rsidP="0075267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330578" w:rsidRPr="009607DB" w:rsidRDefault="00B47D08" w:rsidP="00F15E66">
            <w:pPr>
              <w:jc w:val="right"/>
              <w:rPr>
                <w:iCs/>
                <w:sz w:val="22"/>
                <w:szCs w:val="22"/>
                <w:lang w:val="sr-Cyrl-CS"/>
              </w:rPr>
            </w:pPr>
            <w:r w:rsidRPr="009607DB">
              <w:rPr>
                <w:iCs/>
                <w:sz w:val="22"/>
                <w:szCs w:val="22"/>
                <w:lang w:val="sr-Cyrl-CS"/>
              </w:rPr>
              <w:t>47</w:t>
            </w:r>
          </w:p>
        </w:tc>
        <w:tc>
          <w:tcPr>
            <w:tcW w:w="1418" w:type="dxa"/>
            <w:tcBorders>
              <w:bottom w:val="single" w:sz="4" w:space="0" w:color="auto"/>
            </w:tcBorders>
          </w:tcPr>
          <w:p w:rsidR="00330578" w:rsidRPr="009607DB" w:rsidRDefault="00330578" w:rsidP="00743419">
            <w:pPr>
              <w:pStyle w:val="Default"/>
              <w:rPr>
                <w:lang w:val="ru-RU"/>
              </w:rPr>
            </w:pPr>
          </w:p>
        </w:tc>
        <w:tc>
          <w:tcPr>
            <w:tcW w:w="1134" w:type="dxa"/>
            <w:gridSpan w:val="2"/>
            <w:tcBorders>
              <w:bottom w:val="single" w:sz="4" w:space="0" w:color="auto"/>
            </w:tcBorders>
          </w:tcPr>
          <w:p w:rsidR="00330578" w:rsidRPr="009607DB" w:rsidRDefault="00330578" w:rsidP="00743419">
            <w:pPr>
              <w:pStyle w:val="Default"/>
              <w:rPr>
                <w:lang w:val="ru-RU"/>
              </w:rPr>
            </w:pPr>
          </w:p>
        </w:tc>
        <w:tc>
          <w:tcPr>
            <w:tcW w:w="1228" w:type="dxa"/>
            <w:tcBorders>
              <w:bottom w:val="single" w:sz="4" w:space="0" w:color="auto"/>
            </w:tcBorders>
          </w:tcPr>
          <w:p w:rsidR="00330578" w:rsidRPr="009607DB" w:rsidRDefault="00330578" w:rsidP="00743419">
            <w:pPr>
              <w:pStyle w:val="Default"/>
              <w:rPr>
                <w:lang w:val="ru-RU"/>
              </w:rPr>
            </w:pPr>
          </w:p>
        </w:tc>
        <w:tc>
          <w:tcPr>
            <w:tcW w:w="1465" w:type="dxa"/>
            <w:tcBorders>
              <w:bottom w:val="single" w:sz="4" w:space="0" w:color="auto"/>
            </w:tcBorders>
          </w:tcPr>
          <w:p w:rsidR="00330578" w:rsidRPr="009607DB" w:rsidRDefault="00330578" w:rsidP="00743419">
            <w:pPr>
              <w:pStyle w:val="Default"/>
              <w:rPr>
                <w:lang w:val="ru-RU"/>
              </w:rPr>
            </w:pPr>
          </w:p>
        </w:tc>
        <w:tc>
          <w:tcPr>
            <w:tcW w:w="1655" w:type="dxa"/>
            <w:tcBorders>
              <w:bottom w:val="single" w:sz="4" w:space="0" w:color="auto"/>
            </w:tcBorders>
          </w:tcPr>
          <w:p w:rsidR="00330578" w:rsidRPr="009607DB" w:rsidRDefault="00330578" w:rsidP="00743419">
            <w:pPr>
              <w:pStyle w:val="Default"/>
              <w:rPr>
                <w:lang w:val="ru-RU"/>
              </w:rPr>
            </w:pPr>
          </w:p>
        </w:tc>
        <w:tc>
          <w:tcPr>
            <w:tcW w:w="1842" w:type="dxa"/>
            <w:tcBorders>
              <w:bottom w:val="single" w:sz="4" w:space="0" w:color="auto"/>
            </w:tcBorders>
          </w:tcPr>
          <w:p w:rsidR="00330578" w:rsidRPr="00F15E66" w:rsidRDefault="00330578" w:rsidP="00743419">
            <w:pPr>
              <w:pStyle w:val="Default"/>
              <w:rPr>
                <w:lang w:val="ru-RU"/>
              </w:rPr>
            </w:pPr>
          </w:p>
        </w:tc>
      </w:tr>
      <w:tr w:rsidR="00330578" w:rsidRPr="00F15E66" w:rsidTr="00B47D08">
        <w:trPr>
          <w:gridAfter w:val="1"/>
          <w:wAfter w:w="51" w:type="dxa"/>
          <w:trHeight w:val="291"/>
        </w:trPr>
        <w:tc>
          <w:tcPr>
            <w:tcW w:w="647" w:type="dxa"/>
            <w:tcBorders>
              <w:bottom w:val="single" w:sz="4" w:space="0" w:color="auto"/>
            </w:tcBorders>
          </w:tcPr>
          <w:p w:rsidR="00330578" w:rsidRPr="009607DB" w:rsidRDefault="00B47D08" w:rsidP="00743419">
            <w:pPr>
              <w:pStyle w:val="Default"/>
              <w:rPr>
                <w:lang w:val="ru-RU"/>
              </w:rPr>
            </w:pPr>
            <w:r w:rsidRPr="009607DB">
              <w:rPr>
                <w:lang w:val="ru-RU"/>
              </w:rPr>
              <w:t>5.</w:t>
            </w:r>
          </w:p>
        </w:tc>
        <w:tc>
          <w:tcPr>
            <w:tcW w:w="3571" w:type="dxa"/>
            <w:tcBorders>
              <w:bottom w:val="single" w:sz="4" w:space="0" w:color="auto"/>
            </w:tcBorders>
          </w:tcPr>
          <w:p w:rsidR="00330578" w:rsidRPr="009607DB" w:rsidRDefault="00B47D08" w:rsidP="00752670">
            <w:pPr>
              <w:rPr>
                <w:lang w:val="ru-RU" w:eastAsia="en-US"/>
              </w:rPr>
            </w:pPr>
            <w:r w:rsidRPr="009607DB">
              <w:rPr>
                <w:lang w:val="ru-RU" w:eastAsia="en-US"/>
              </w:rPr>
              <w:t>Глетовање</w:t>
            </w:r>
          </w:p>
        </w:tc>
        <w:tc>
          <w:tcPr>
            <w:tcW w:w="709" w:type="dxa"/>
            <w:tcBorders>
              <w:bottom w:val="single" w:sz="4" w:space="0" w:color="auto"/>
            </w:tcBorders>
          </w:tcPr>
          <w:p w:rsidR="00330578" w:rsidRPr="009607DB" w:rsidRDefault="00B47D08" w:rsidP="0075267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330578" w:rsidRPr="009607DB" w:rsidRDefault="00B47D08" w:rsidP="00F15E66">
            <w:pPr>
              <w:jc w:val="right"/>
              <w:rPr>
                <w:iCs/>
                <w:sz w:val="22"/>
                <w:szCs w:val="22"/>
                <w:lang w:val="sr-Cyrl-CS"/>
              </w:rPr>
            </w:pPr>
            <w:r w:rsidRPr="009607DB">
              <w:rPr>
                <w:iCs/>
                <w:sz w:val="22"/>
                <w:szCs w:val="22"/>
                <w:lang w:val="sr-Cyrl-CS"/>
              </w:rPr>
              <w:t>65</w:t>
            </w:r>
          </w:p>
        </w:tc>
        <w:tc>
          <w:tcPr>
            <w:tcW w:w="1418" w:type="dxa"/>
            <w:tcBorders>
              <w:bottom w:val="single" w:sz="4" w:space="0" w:color="auto"/>
            </w:tcBorders>
          </w:tcPr>
          <w:p w:rsidR="00330578" w:rsidRPr="009607DB" w:rsidRDefault="00330578" w:rsidP="00743419">
            <w:pPr>
              <w:pStyle w:val="Default"/>
              <w:rPr>
                <w:lang w:val="ru-RU"/>
              </w:rPr>
            </w:pPr>
          </w:p>
        </w:tc>
        <w:tc>
          <w:tcPr>
            <w:tcW w:w="1134" w:type="dxa"/>
            <w:gridSpan w:val="2"/>
            <w:tcBorders>
              <w:bottom w:val="single" w:sz="4" w:space="0" w:color="auto"/>
            </w:tcBorders>
          </w:tcPr>
          <w:p w:rsidR="00330578" w:rsidRPr="009607DB" w:rsidRDefault="00330578" w:rsidP="00743419">
            <w:pPr>
              <w:pStyle w:val="Default"/>
              <w:rPr>
                <w:lang w:val="ru-RU"/>
              </w:rPr>
            </w:pPr>
          </w:p>
        </w:tc>
        <w:tc>
          <w:tcPr>
            <w:tcW w:w="1228" w:type="dxa"/>
            <w:tcBorders>
              <w:bottom w:val="single" w:sz="4" w:space="0" w:color="auto"/>
            </w:tcBorders>
          </w:tcPr>
          <w:p w:rsidR="00330578" w:rsidRPr="009607DB" w:rsidRDefault="00330578" w:rsidP="00743419">
            <w:pPr>
              <w:pStyle w:val="Default"/>
              <w:rPr>
                <w:lang w:val="ru-RU"/>
              </w:rPr>
            </w:pPr>
          </w:p>
        </w:tc>
        <w:tc>
          <w:tcPr>
            <w:tcW w:w="1465" w:type="dxa"/>
            <w:tcBorders>
              <w:bottom w:val="single" w:sz="4" w:space="0" w:color="auto"/>
            </w:tcBorders>
          </w:tcPr>
          <w:p w:rsidR="00330578" w:rsidRPr="009607DB" w:rsidRDefault="00330578" w:rsidP="00743419">
            <w:pPr>
              <w:pStyle w:val="Default"/>
              <w:rPr>
                <w:lang w:val="ru-RU"/>
              </w:rPr>
            </w:pPr>
          </w:p>
        </w:tc>
        <w:tc>
          <w:tcPr>
            <w:tcW w:w="1655" w:type="dxa"/>
            <w:tcBorders>
              <w:bottom w:val="single" w:sz="4" w:space="0" w:color="auto"/>
            </w:tcBorders>
          </w:tcPr>
          <w:p w:rsidR="00330578" w:rsidRPr="009607DB" w:rsidRDefault="00330578" w:rsidP="00743419">
            <w:pPr>
              <w:pStyle w:val="Default"/>
              <w:rPr>
                <w:lang w:val="ru-RU"/>
              </w:rPr>
            </w:pPr>
          </w:p>
        </w:tc>
        <w:tc>
          <w:tcPr>
            <w:tcW w:w="1842" w:type="dxa"/>
            <w:tcBorders>
              <w:bottom w:val="single" w:sz="4" w:space="0" w:color="auto"/>
            </w:tcBorders>
          </w:tcPr>
          <w:p w:rsidR="00330578" w:rsidRPr="00F15E66" w:rsidRDefault="00330578" w:rsidP="00743419">
            <w:pPr>
              <w:pStyle w:val="Default"/>
              <w:rPr>
                <w:lang w:val="ru-RU"/>
              </w:rPr>
            </w:pPr>
          </w:p>
        </w:tc>
      </w:tr>
      <w:tr w:rsidR="00330578" w:rsidRPr="00F15E66" w:rsidTr="00B47D08">
        <w:trPr>
          <w:gridAfter w:val="1"/>
          <w:wAfter w:w="51" w:type="dxa"/>
          <w:trHeight w:val="564"/>
        </w:trPr>
        <w:tc>
          <w:tcPr>
            <w:tcW w:w="647" w:type="dxa"/>
            <w:tcBorders>
              <w:bottom w:val="single" w:sz="4" w:space="0" w:color="auto"/>
            </w:tcBorders>
          </w:tcPr>
          <w:p w:rsidR="00330578" w:rsidRPr="009607DB" w:rsidRDefault="00B47D08" w:rsidP="00743419">
            <w:pPr>
              <w:pStyle w:val="Default"/>
              <w:rPr>
                <w:lang w:val="ru-RU"/>
              </w:rPr>
            </w:pPr>
            <w:r w:rsidRPr="009607DB">
              <w:rPr>
                <w:lang w:val="ru-RU"/>
              </w:rPr>
              <w:t>6.</w:t>
            </w:r>
          </w:p>
        </w:tc>
        <w:tc>
          <w:tcPr>
            <w:tcW w:w="3571" w:type="dxa"/>
            <w:tcBorders>
              <w:bottom w:val="single" w:sz="4" w:space="0" w:color="auto"/>
            </w:tcBorders>
          </w:tcPr>
          <w:p w:rsidR="00330578" w:rsidRPr="009607DB" w:rsidRDefault="00B47D08" w:rsidP="00752670">
            <w:pPr>
              <w:rPr>
                <w:lang w:val="ru-RU" w:eastAsia="en-US"/>
              </w:rPr>
            </w:pPr>
            <w:r w:rsidRPr="009607DB">
              <w:rPr>
                <w:rFonts w:eastAsia="Times New Roman"/>
                <w:color w:val="auto"/>
                <w:kern w:val="0"/>
                <w:lang w:eastAsia="en-US"/>
              </w:rPr>
              <w:t>Бојење зидова и плафона дисперзивним бојама два пута</w:t>
            </w:r>
          </w:p>
        </w:tc>
        <w:tc>
          <w:tcPr>
            <w:tcW w:w="709" w:type="dxa"/>
            <w:tcBorders>
              <w:bottom w:val="single" w:sz="4" w:space="0" w:color="auto"/>
            </w:tcBorders>
          </w:tcPr>
          <w:p w:rsidR="00330578" w:rsidRPr="009607DB" w:rsidRDefault="00B47D08" w:rsidP="0075267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330578" w:rsidRPr="009607DB" w:rsidRDefault="00B47D08" w:rsidP="00F15E66">
            <w:pPr>
              <w:jc w:val="right"/>
              <w:rPr>
                <w:iCs/>
                <w:sz w:val="22"/>
                <w:szCs w:val="22"/>
                <w:lang w:val="sr-Cyrl-CS"/>
              </w:rPr>
            </w:pPr>
            <w:r w:rsidRPr="009607DB">
              <w:rPr>
                <w:iCs/>
                <w:sz w:val="22"/>
                <w:szCs w:val="22"/>
                <w:lang w:val="sr-Cyrl-CS"/>
              </w:rPr>
              <w:t>1.510</w:t>
            </w:r>
          </w:p>
        </w:tc>
        <w:tc>
          <w:tcPr>
            <w:tcW w:w="1418" w:type="dxa"/>
            <w:tcBorders>
              <w:bottom w:val="single" w:sz="4" w:space="0" w:color="auto"/>
            </w:tcBorders>
          </w:tcPr>
          <w:p w:rsidR="00330578" w:rsidRPr="009607DB" w:rsidRDefault="00330578" w:rsidP="00743419">
            <w:pPr>
              <w:pStyle w:val="Default"/>
              <w:rPr>
                <w:lang w:val="ru-RU"/>
              </w:rPr>
            </w:pPr>
          </w:p>
        </w:tc>
        <w:tc>
          <w:tcPr>
            <w:tcW w:w="1134" w:type="dxa"/>
            <w:gridSpan w:val="2"/>
            <w:tcBorders>
              <w:bottom w:val="single" w:sz="4" w:space="0" w:color="auto"/>
            </w:tcBorders>
          </w:tcPr>
          <w:p w:rsidR="00330578" w:rsidRPr="009607DB" w:rsidRDefault="00330578" w:rsidP="00743419">
            <w:pPr>
              <w:pStyle w:val="Default"/>
              <w:rPr>
                <w:lang w:val="ru-RU"/>
              </w:rPr>
            </w:pPr>
          </w:p>
        </w:tc>
        <w:tc>
          <w:tcPr>
            <w:tcW w:w="1228" w:type="dxa"/>
            <w:tcBorders>
              <w:bottom w:val="single" w:sz="4" w:space="0" w:color="auto"/>
            </w:tcBorders>
          </w:tcPr>
          <w:p w:rsidR="00330578" w:rsidRPr="009607DB" w:rsidRDefault="00330578" w:rsidP="00743419">
            <w:pPr>
              <w:pStyle w:val="Default"/>
              <w:rPr>
                <w:lang w:val="ru-RU"/>
              </w:rPr>
            </w:pPr>
          </w:p>
        </w:tc>
        <w:tc>
          <w:tcPr>
            <w:tcW w:w="1465" w:type="dxa"/>
            <w:tcBorders>
              <w:bottom w:val="single" w:sz="4" w:space="0" w:color="auto"/>
            </w:tcBorders>
          </w:tcPr>
          <w:p w:rsidR="00330578" w:rsidRPr="009607DB" w:rsidRDefault="00330578" w:rsidP="00743419">
            <w:pPr>
              <w:pStyle w:val="Default"/>
              <w:rPr>
                <w:lang w:val="ru-RU"/>
              </w:rPr>
            </w:pPr>
          </w:p>
        </w:tc>
        <w:tc>
          <w:tcPr>
            <w:tcW w:w="1655" w:type="dxa"/>
            <w:tcBorders>
              <w:bottom w:val="single" w:sz="4" w:space="0" w:color="auto"/>
            </w:tcBorders>
          </w:tcPr>
          <w:p w:rsidR="00330578" w:rsidRPr="009607DB" w:rsidRDefault="00330578" w:rsidP="00743419">
            <w:pPr>
              <w:pStyle w:val="Default"/>
              <w:rPr>
                <w:lang w:val="ru-RU"/>
              </w:rPr>
            </w:pPr>
          </w:p>
        </w:tc>
        <w:tc>
          <w:tcPr>
            <w:tcW w:w="1842" w:type="dxa"/>
            <w:tcBorders>
              <w:bottom w:val="single" w:sz="4" w:space="0" w:color="auto"/>
            </w:tcBorders>
          </w:tcPr>
          <w:p w:rsidR="00330578" w:rsidRPr="00F15E66" w:rsidRDefault="00330578" w:rsidP="00743419">
            <w:pPr>
              <w:pStyle w:val="Default"/>
              <w:rPr>
                <w:lang w:val="ru-RU"/>
              </w:rPr>
            </w:pPr>
          </w:p>
        </w:tc>
      </w:tr>
      <w:tr w:rsidR="00330578" w:rsidRPr="00F15E66" w:rsidTr="00B47D08">
        <w:trPr>
          <w:gridAfter w:val="1"/>
          <w:wAfter w:w="51" w:type="dxa"/>
          <w:trHeight w:val="544"/>
        </w:trPr>
        <w:tc>
          <w:tcPr>
            <w:tcW w:w="647" w:type="dxa"/>
            <w:tcBorders>
              <w:bottom w:val="single" w:sz="4" w:space="0" w:color="auto"/>
            </w:tcBorders>
          </w:tcPr>
          <w:p w:rsidR="00330578" w:rsidRPr="009607DB" w:rsidRDefault="00B47D08" w:rsidP="00743419">
            <w:pPr>
              <w:pStyle w:val="Default"/>
              <w:rPr>
                <w:lang w:val="ru-RU"/>
              </w:rPr>
            </w:pPr>
            <w:r w:rsidRPr="009607DB">
              <w:rPr>
                <w:lang w:val="ru-RU"/>
              </w:rPr>
              <w:t>7.</w:t>
            </w:r>
          </w:p>
        </w:tc>
        <w:tc>
          <w:tcPr>
            <w:tcW w:w="3571" w:type="dxa"/>
            <w:tcBorders>
              <w:bottom w:val="single" w:sz="4" w:space="0" w:color="auto"/>
            </w:tcBorders>
          </w:tcPr>
          <w:p w:rsidR="00330578" w:rsidRPr="009607DB" w:rsidRDefault="00B47D08" w:rsidP="00752670">
            <w:pPr>
              <w:rPr>
                <w:lang w:val="ru-RU" w:eastAsia="en-US"/>
              </w:rPr>
            </w:pPr>
            <w:r w:rsidRPr="009607DB">
              <w:rPr>
                <w:rFonts w:eastAsia="Times New Roman"/>
                <w:color w:val="auto"/>
                <w:kern w:val="0"/>
                <w:lang w:eastAsia="en-US"/>
              </w:rPr>
              <w:t>Премештање и враћање намештаја</w:t>
            </w:r>
          </w:p>
        </w:tc>
        <w:tc>
          <w:tcPr>
            <w:tcW w:w="709" w:type="dxa"/>
            <w:tcBorders>
              <w:bottom w:val="single" w:sz="4" w:space="0" w:color="auto"/>
            </w:tcBorders>
          </w:tcPr>
          <w:p w:rsidR="00330578" w:rsidRPr="009607DB" w:rsidRDefault="00B47D08" w:rsidP="0075267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330578" w:rsidRPr="009607DB" w:rsidRDefault="00B47D08" w:rsidP="00F15E66">
            <w:pPr>
              <w:jc w:val="right"/>
              <w:rPr>
                <w:iCs/>
                <w:sz w:val="22"/>
                <w:szCs w:val="22"/>
                <w:lang w:val="sr-Cyrl-CS"/>
              </w:rPr>
            </w:pPr>
            <w:r w:rsidRPr="009607DB">
              <w:rPr>
                <w:iCs/>
                <w:sz w:val="22"/>
                <w:szCs w:val="22"/>
                <w:lang w:val="sr-Cyrl-CS"/>
              </w:rPr>
              <w:t>388</w:t>
            </w:r>
          </w:p>
        </w:tc>
        <w:tc>
          <w:tcPr>
            <w:tcW w:w="1418" w:type="dxa"/>
            <w:tcBorders>
              <w:bottom w:val="single" w:sz="4" w:space="0" w:color="auto"/>
            </w:tcBorders>
          </w:tcPr>
          <w:p w:rsidR="00330578" w:rsidRPr="009607DB" w:rsidRDefault="00330578" w:rsidP="00743419">
            <w:pPr>
              <w:pStyle w:val="Default"/>
              <w:rPr>
                <w:lang w:val="ru-RU"/>
              </w:rPr>
            </w:pPr>
          </w:p>
        </w:tc>
        <w:tc>
          <w:tcPr>
            <w:tcW w:w="1134" w:type="dxa"/>
            <w:gridSpan w:val="2"/>
            <w:tcBorders>
              <w:bottom w:val="single" w:sz="4" w:space="0" w:color="auto"/>
            </w:tcBorders>
          </w:tcPr>
          <w:p w:rsidR="00330578" w:rsidRPr="009607DB" w:rsidRDefault="00330578" w:rsidP="00743419">
            <w:pPr>
              <w:pStyle w:val="Default"/>
              <w:rPr>
                <w:lang w:val="ru-RU"/>
              </w:rPr>
            </w:pPr>
          </w:p>
        </w:tc>
        <w:tc>
          <w:tcPr>
            <w:tcW w:w="1228" w:type="dxa"/>
            <w:tcBorders>
              <w:bottom w:val="single" w:sz="4" w:space="0" w:color="auto"/>
            </w:tcBorders>
          </w:tcPr>
          <w:p w:rsidR="00330578" w:rsidRPr="009607DB" w:rsidRDefault="00330578" w:rsidP="00743419">
            <w:pPr>
              <w:pStyle w:val="Default"/>
              <w:rPr>
                <w:lang w:val="ru-RU"/>
              </w:rPr>
            </w:pPr>
          </w:p>
        </w:tc>
        <w:tc>
          <w:tcPr>
            <w:tcW w:w="1465" w:type="dxa"/>
            <w:tcBorders>
              <w:bottom w:val="single" w:sz="4" w:space="0" w:color="auto"/>
            </w:tcBorders>
          </w:tcPr>
          <w:p w:rsidR="00330578" w:rsidRPr="009607DB" w:rsidRDefault="00330578" w:rsidP="00743419">
            <w:pPr>
              <w:pStyle w:val="Default"/>
              <w:rPr>
                <w:lang w:val="ru-RU"/>
              </w:rPr>
            </w:pPr>
          </w:p>
        </w:tc>
        <w:tc>
          <w:tcPr>
            <w:tcW w:w="1655" w:type="dxa"/>
            <w:tcBorders>
              <w:bottom w:val="single" w:sz="4" w:space="0" w:color="auto"/>
            </w:tcBorders>
          </w:tcPr>
          <w:p w:rsidR="00330578" w:rsidRPr="009607DB" w:rsidRDefault="00330578" w:rsidP="00743419">
            <w:pPr>
              <w:pStyle w:val="Default"/>
              <w:rPr>
                <w:lang w:val="ru-RU"/>
              </w:rPr>
            </w:pPr>
          </w:p>
        </w:tc>
        <w:tc>
          <w:tcPr>
            <w:tcW w:w="1842" w:type="dxa"/>
            <w:tcBorders>
              <w:bottom w:val="single" w:sz="4" w:space="0" w:color="auto"/>
            </w:tcBorders>
          </w:tcPr>
          <w:p w:rsidR="00330578" w:rsidRPr="00F15E66" w:rsidRDefault="00330578" w:rsidP="00743419">
            <w:pPr>
              <w:pStyle w:val="Default"/>
              <w:rPr>
                <w:lang w:val="ru-RU"/>
              </w:rPr>
            </w:pPr>
          </w:p>
        </w:tc>
      </w:tr>
      <w:tr w:rsidR="00B47D08" w:rsidRPr="00F15E66" w:rsidTr="009607DB">
        <w:trPr>
          <w:gridAfter w:val="1"/>
          <w:wAfter w:w="51" w:type="dxa"/>
          <w:trHeight w:val="341"/>
        </w:trPr>
        <w:tc>
          <w:tcPr>
            <w:tcW w:w="14519" w:type="dxa"/>
            <w:gridSpan w:val="11"/>
            <w:tcBorders>
              <w:bottom w:val="single" w:sz="4" w:space="0" w:color="auto"/>
            </w:tcBorders>
          </w:tcPr>
          <w:p w:rsidR="00B47D08" w:rsidRPr="009607DB" w:rsidRDefault="00B47D08" w:rsidP="00B47D08">
            <w:pPr>
              <w:pStyle w:val="Default"/>
              <w:rPr>
                <w:lang w:val="ru-RU"/>
              </w:rPr>
            </w:pPr>
            <w:r w:rsidRPr="009607DB">
              <w:rPr>
                <w:b/>
                <w:bCs/>
                <w:iCs/>
                <w:u w:val="single"/>
                <w:lang w:val="sr-Cyrl-CS"/>
              </w:rPr>
              <w:t>Вртић „Мајски цвет“</w:t>
            </w:r>
          </w:p>
        </w:tc>
      </w:tr>
      <w:tr w:rsidR="00B47D08" w:rsidRPr="00F15E66" w:rsidTr="00B47D08">
        <w:trPr>
          <w:gridAfter w:val="1"/>
          <w:wAfter w:w="51" w:type="dxa"/>
          <w:trHeight w:val="544"/>
        </w:trPr>
        <w:tc>
          <w:tcPr>
            <w:tcW w:w="647" w:type="dxa"/>
            <w:tcBorders>
              <w:bottom w:val="single" w:sz="4" w:space="0" w:color="auto"/>
            </w:tcBorders>
          </w:tcPr>
          <w:p w:rsidR="00B47D08" w:rsidRPr="009607DB" w:rsidRDefault="00B47D08" w:rsidP="001237D0">
            <w:pPr>
              <w:pStyle w:val="Default"/>
              <w:rPr>
                <w:lang w:val="ru-RU"/>
              </w:rPr>
            </w:pPr>
            <w:r w:rsidRPr="009607DB">
              <w:rPr>
                <w:lang w:val="ru-RU"/>
              </w:rPr>
              <w:t>1.</w:t>
            </w:r>
          </w:p>
        </w:tc>
        <w:tc>
          <w:tcPr>
            <w:tcW w:w="3571" w:type="dxa"/>
            <w:tcBorders>
              <w:bottom w:val="single" w:sz="4" w:space="0" w:color="auto"/>
            </w:tcBorders>
          </w:tcPr>
          <w:p w:rsidR="00B47D08" w:rsidRPr="009607DB" w:rsidRDefault="00B47D08" w:rsidP="001237D0">
            <w:pPr>
              <w:rPr>
                <w:b/>
                <w:bCs/>
                <w:iCs/>
                <w:u w:val="single"/>
                <w:lang w:val="sr-Cyrl-CS"/>
              </w:rPr>
            </w:pPr>
            <w:r w:rsidRPr="009607DB">
              <w:rPr>
                <w:rFonts w:eastAsia="Times New Roman"/>
                <w:color w:val="auto"/>
                <w:kern w:val="0"/>
                <w:lang w:eastAsia="en-US"/>
              </w:rPr>
              <w:t>Обијање подлупљеног малтера на зидовима кухиње</w:t>
            </w:r>
          </w:p>
        </w:tc>
        <w:tc>
          <w:tcPr>
            <w:tcW w:w="709" w:type="dxa"/>
            <w:tcBorders>
              <w:bottom w:val="single" w:sz="4" w:space="0" w:color="auto"/>
            </w:tcBorders>
          </w:tcPr>
          <w:p w:rsidR="00B47D08" w:rsidRPr="009607DB" w:rsidRDefault="00B47D08" w:rsidP="001237D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B47D08" w:rsidRPr="009607DB" w:rsidRDefault="00B47D08" w:rsidP="001237D0">
            <w:pPr>
              <w:jc w:val="right"/>
              <w:rPr>
                <w:iCs/>
                <w:sz w:val="22"/>
                <w:szCs w:val="22"/>
                <w:lang/>
              </w:rPr>
            </w:pPr>
            <w:r w:rsidRPr="009607DB">
              <w:rPr>
                <w:iCs/>
                <w:sz w:val="22"/>
                <w:szCs w:val="22"/>
                <w:lang/>
              </w:rPr>
              <w:t>8</w:t>
            </w:r>
          </w:p>
        </w:tc>
        <w:tc>
          <w:tcPr>
            <w:tcW w:w="1418" w:type="dxa"/>
            <w:tcBorders>
              <w:bottom w:val="single" w:sz="4" w:space="0" w:color="auto"/>
            </w:tcBorders>
          </w:tcPr>
          <w:p w:rsidR="00B47D08" w:rsidRPr="009607DB" w:rsidRDefault="00B47D08" w:rsidP="001237D0">
            <w:pPr>
              <w:pStyle w:val="Default"/>
              <w:rPr>
                <w:lang w:val="ru-RU"/>
              </w:rPr>
            </w:pPr>
          </w:p>
        </w:tc>
        <w:tc>
          <w:tcPr>
            <w:tcW w:w="1134" w:type="dxa"/>
            <w:gridSpan w:val="2"/>
            <w:tcBorders>
              <w:bottom w:val="single" w:sz="4" w:space="0" w:color="auto"/>
            </w:tcBorders>
          </w:tcPr>
          <w:p w:rsidR="00B47D08" w:rsidRPr="009607DB" w:rsidRDefault="00B47D08" w:rsidP="001237D0">
            <w:pPr>
              <w:pStyle w:val="Default"/>
              <w:rPr>
                <w:lang w:val="ru-RU"/>
              </w:rPr>
            </w:pPr>
          </w:p>
        </w:tc>
        <w:tc>
          <w:tcPr>
            <w:tcW w:w="1228" w:type="dxa"/>
            <w:tcBorders>
              <w:bottom w:val="single" w:sz="4" w:space="0" w:color="auto"/>
            </w:tcBorders>
          </w:tcPr>
          <w:p w:rsidR="00B47D08" w:rsidRPr="009607DB" w:rsidRDefault="00B47D08" w:rsidP="001237D0">
            <w:pPr>
              <w:pStyle w:val="Default"/>
              <w:rPr>
                <w:lang w:val="ru-RU"/>
              </w:rPr>
            </w:pPr>
          </w:p>
        </w:tc>
        <w:tc>
          <w:tcPr>
            <w:tcW w:w="1465" w:type="dxa"/>
            <w:tcBorders>
              <w:bottom w:val="single" w:sz="4" w:space="0" w:color="auto"/>
            </w:tcBorders>
          </w:tcPr>
          <w:p w:rsidR="00B47D08" w:rsidRPr="009607DB" w:rsidRDefault="00B47D08" w:rsidP="001237D0">
            <w:pPr>
              <w:pStyle w:val="Default"/>
              <w:rPr>
                <w:lang w:val="ru-RU"/>
              </w:rPr>
            </w:pPr>
          </w:p>
        </w:tc>
        <w:tc>
          <w:tcPr>
            <w:tcW w:w="1655" w:type="dxa"/>
            <w:tcBorders>
              <w:bottom w:val="single" w:sz="4" w:space="0" w:color="auto"/>
            </w:tcBorders>
          </w:tcPr>
          <w:p w:rsidR="00B47D08" w:rsidRPr="009607DB" w:rsidRDefault="00B47D08" w:rsidP="001237D0">
            <w:pPr>
              <w:pStyle w:val="Default"/>
              <w:rPr>
                <w:lang w:val="ru-RU"/>
              </w:rPr>
            </w:pPr>
          </w:p>
        </w:tc>
        <w:tc>
          <w:tcPr>
            <w:tcW w:w="1842" w:type="dxa"/>
            <w:tcBorders>
              <w:bottom w:val="single" w:sz="4" w:space="0" w:color="auto"/>
            </w:tcBorders>
          </w:tcPr>
          <w:p w:rsidR="00B47D08" w:rsidRPr="00F15E66" w:rsidRDefault="00B47D08" w:rsidP="001237D0">
            <w:pPr>
              <w:pStyle w:val="Default"/>
              <w:rPr>
                <w:lang w:val="ru-RU"/>
              </w:rPr>
            </w:pPr>
          </w:p>
        </w:tc>
      </w:tr>
      <w:tr w:rsidR="00692719" w:rsidRPr="00F15E66" w:rsidTr="006013DC">
        <w:trPr>
          <w:gridAfter w:val="1"/>
          <w:wAfter w:w="51" w:type="dxa"/>
          <w:trHeight w:val="728"/>
        </w:trPr>
        <w:tc>
          <w:tcPr>
            <w:tcW w:w="647" w:type="dxa"/>
            <w:vMerge w:val="restart"/>
          </w:tcPr>
          <w:p w:rsidR="00692719" w:rsidRPr="009607DB" w:rsidRDefault="00692719" w:rsidP="001237D0">
            <w:pPr>
              <w:pStyle w:val="Default"/>
              <w:rPr>
                <w:lang w:val="ru-RU"/>
              </w:rPr>
            </w:pPr>
            <w:r w:rsidRPr="009607DB">
              <w:rPr>
                <w:lang w:val="ru-RU"/>
              </w:rPr>
              <w:lastRenderedPageBreak/>
              <w:t>2.</w:t>
            </w:r>
          </w:p>
        </w:tc>
        <w:tc>
          <w:tcPr>
            <w:tcW w:w="3571" w:type="dxa"/>
            <w:vMerge w:val="restart"/>
          </w:tcPr>
          <w:p w:rsidR="00692719" w:rsidRPr="009607DB" w:rsidRDefault="00692719" w:rsidP="001237D0">
            <w:pPr>
              <w:rPr>
                <w:rFonts w:eastAsia="Times New Roman"/>
                <w:color w:val="auto"/>
                <w:kern w:val="0"/>
                <w:lang w:eastAsia="en-US"/>
              </w:rPr>
            </w:pPr>
            <w:r w:rsidRPr="009607DB">
              <w:rPr>
                <w:rFonts w:eastAsia="Times New Roman"/>
                <w:color w:val="auto"/>
                <w:kern w:val="0"/>
                <w:lang w:eastAsia="en-US"/>
              </w:rPr>
              <w:t>Крпљење зидова од већих пукотина</w:t>
            </w:r>
          </w:p>
          <w:p w:rsidR="00692719" w:rsidRPr="009607DB" w:rsidRDefault="00692719" w:rsidP="001237D0">
            <w:pPr>
              <w:rPr>
                <w:rFonts w:eastAsia="Times New Roman"/>
                <w:color w:val="auto"/>
                <w:kern w:val="0"/>
                <w:lang w:eastAsia="en-US"/>
              </w:rPr>
            </w:pPr>
            <w:r w:rsidRPr="009607DB">
              <w:rPr>
                <w:rFonts w:eastAsia="Times New Roman"/>
                <w:color w:val="auto"/>
                <w:kern w:val="0"/>
                <w:lang w:eastAsia="en-US"/>
              </w:rPr>
              <w:t>Бандаж траком</w:t>
            </w:r>
          </w:p>
          <w:p w:rsidR="00692719" w:rsidRPr="009607DB" w:rsidRDefault="00692719" w:rsidP="001237D0">
            <w:pPr>
              <w:rPr>
                <w:lang w:eastAsia="en-US"/>
              </w:rPr>
            </w:pPr>
            <w:r w:rsidRPr="009607DB">
              <w:rPr>
                <w:lang w:eastAsia="en-US"/>
              </w:rPr>
              <w:t>Акрилним силиконом</w:t>
            </w:r>
          </w:p>
        </w:tc>
        <w:tc>
          <w:tcPr>
            <w:tcW w:w="709" w:type="dxa"/>
            <w:tcBorders>
              <w:bottom w:val="single" w:sz="4" w:space="0" w:color="auto"/>
            </w:tcBorders>
          </w:tcPr>
          <w:p w:rsidR="00692719" w:rsidRPr="009607DB" w:rsidRDefault="00692719" w:rsidP="001237D0">
            <w:pPr>
              <w:jc w:val="center"/>
              <w:rPr>
                <w:iCs/>
                <w:sz w:val="22"/>
                <w:szCs w:val="22"/>
                <w:lang w:val="sr-Cyrl-CS"/>
              </w:rPr>
            </w:pPr>
          </w:p>
          <w:p w:rsidR="00692719" w:rsidRPr="009607DB" w:rsidRDefault="00692719" w:rsidP="001237D0">
            <w:pPr>
              <w:jc w:val="center"/>
              <w:rPr>
                <w:iCs/>
                <w:sz w:val="22"/>
                <w:szCs w:val="22"/>
                <w:lang w:val="sr-Cyrl-CS"/>
              </w:rPr>
            </w:pPr>
          </w:p>
          <w:p w:rsidR="00692719" w:rsidRPr="009607DB" w:rsidRDefault="00692719" w:rsidP="001237D0">
            <w:pPr>
              <w:rPr>
                <w:iCs/>
                <w:sz w:val="22"/>
                <w:szCs w:val="22"/>
                <w:lang w:val="sr-Cyrl-CS"/>
              </w:rPr>
            </w:pPr>
            <w:r w:rsidRPr="009607DB">
              <w:rPr>
                <w:iCs/>
                <w:sz w:val="22"/>
                <w:szCs w:val="22"/>
                <w:lang w:val="sr-Cyrl-CS"/>
              </w:rPr>
              <w:t xml:space="preserve">  </w:t>
            </w:r>
            <w:r w:rsidRPr="009607DB">
              <w:rPr>
                <w:iCs/>
                <w:sz w:val="22"/>
                <w:szCs w:val="22"/>
                <w:lang w:val="sr-Cyrl-CS"/>
              </w:rPr>
              <w:t xml:space="preserve">М1 </w:t>
            </w:r>
          </w:p>
        </w:tc>
        <w:tc>
          <w:tcPr>
            <w:tcW w:w="850" w:type="dxa"/>
            <w:tcBorders>
              <w:bottom w:val="single" w:sz="4" w:space="0" w:color="auto"/>
            </w:tcBorders>
          </w:tcPr>
          <w:p w:rsidR="00692719" w:rsidRPr="009607DB" w:rsidRDefault="00692719" w:rsidP="001237D0">
            <w:pPr>
              <w:jc w:val="right"/>
              <w:rPr>
                <w:iCs/>
                <w:sz w:val="22"/>
                <w:szCs w:val="22"/>
                <w:lang w:val="sr-Cyrl-CS"/>
              </w:rPr>
            </w:pPr>
          </w:p>
          <w:p w:rsidR="00692719" w:rsidRPr="009607DB" w:rsidRDefault="00692719" w:rsidP="001237D0">
            <w:pPr>
              <w:jc w:val="right"/>
              <w:rPr>
                <w:iCs/>
                <w:sz w:val="22"/>
                <w:szCs w:val="22"/>
                <w:lang w:val="sr-Cyrl-CS"/>
              </w:rPr>
            </w:pPr>
          </w:p>
          <w:p w:rsidR="00692719" w:rsidRPr="009607DB" w:rsidRDefault="00692719" w:rsidP="001237D0">
            <w:pPr>
              <w:jc w:val="right"/>
              <w:rPr>
                <w:iCs/>
                <w:sz w:val="22"/>
                <w:szCs w:val="22"/>
                <w:lang w:val="sr-Cyrl-CS"/>
              </w:rPr>
            </w:pPr>
            <w:r w:rsidRPr="009607DB">
              <w:rPr>
                <w:iCs/>
                <w:sz w:val="22"/>
                <w:szCs w:val="22"/>
                <w:lang w:val="sr-Cyrl-CS"/>
              </w:rPr>
              <w:t>56</w:t>
            </w:r>
          </w:p>
        </w:tc>
        <w:tc>
          <w:tcPr>
            <w:tcW w:w="1418" w:type="dxa"/>
            <w:tcBorders>
              <w:bottom w:val="single" w:sz="4" w:space="0" w:color="auto"/>
            </w:tcBorders>
          </w:tcPr>
          <w:p w:rsidR="00692719" w:rsidRPr="009607DB" w:rsidRDefault="00692719" w:rsidP="001237D0">
            <w:pPr>
              <w:pStyle w:val="Default"/>
              <w:rPr>
                <w:lang w:val="ru-RU"/>
              </w:rPr>
            </w:pPr>
          </w:p>
        </w:tc>
        <w:tc>
          <w:tcPr>
            <w:tcW w:w="1134" w:type="dxa"/>
            <w:gridSpan w:val="2"/>
            <w:tcBorders>
              <w:bottom w:val="single" w:sz="4" w:space="0" w:color="auto"/>
            </w:tcBorders>
          </w:tcPr>
          <w:p w:rsidR="00692719" w:rsidRPr="009607DB" w:rsidRDefault="00692719" w:rsidP="001237D0">
            <w:pPr>
              <w:pStyle w:val="Default"/>
              <w:rPr>
                <w:lang w:val="ru-RU"/>
              </w:rPr>
            </w:pPr>
          </w:p>
        </w:tc>
        <w:tc>
          <w:tcPr>
            <w:tcW w:w="1228" w:type="dxa"/>
            <w:tcBorders>
              <w:bottom w:val="single" w:sz="4" w:space="0" w:color="auto"/>
            </w:tcBorders>
          </w:tcPr>
          <w:p w:rsidR="00692719" w:rsidRPr="009607DB" w:rsidRDefault="00692719" w:rsidP="001237D0">
            <w:pPr>
              <w:pStyle w:val="Default"/>
              <w:rPr>
                <w:lang w:val="ru-RU"/>
              </w:rPr>
            </w:pPr>
          </w:p>
        </w:tc>
        <w:tc>
          <w:tcPr>
            <w:tcW w:w="1465" w:type="dxa"/>
            <w:tcBorders>
              <w:bottom w:val="single" w:sz="4" w:space="0" w:color="auto"/>
            </w:tcBorders>
          </w:tcPr>
          <w:p w:rsidR="00692719" w:rsidRPr="009607DB" w:rsidRDefault="00692719" w:rsidP="001237D0">
            <w:pPr>
              <w:pStyle w:val="Default"/>
              <w:rPr>
                <w:lang w:val="ru-RU"/>
              </w:rPr>
            </w:pPr>
          </w:p>
        </w:tc>
        <w:tc>
          <w:tcPr>
            <w:tcW w:w="1655" w:type="dxa"/>
            <w:tcBorders>
              <w:bottom w:val="single" w:sz="4" w:space="0" w:color="auto"/>
            </w:tcBorders>
          </w:tcPr>
          <w:p w:rsidR="00692719" w:rsidRPr="009607DB" w:rsidRDefault="00692719" w:rsidP="001237D0">
            <w:pPr>
              <w:pStyle w:val="Default"/>
              <w:rPr>
                <w:lang w:val="ru-RU"/>
              </w:rPr>
            </w:pPr>
          </w:p>
        </w:tc>
        <w:tc>
          <w:tcPr>
            <w:tcW w:w="1842" w:type="dxa"/>
            <w:tcBorders>
              <w:bottom w:val="single" w:sz="4" w:space="0" w:color="auto"/>
            </w:tcBorders>
          </w:tcPr>
          <w:p w:rsidR="00692719" w:rsidRPr="00F15E66" w:rsidRDefault="00692719" w:rsidP="001237D0">
            <w:pPr>
              <w:pStyle w:val="Default"/>
              <w:rPr>
                <w:lang w:val="ru-RU"/>
              </w:rPr>
            </w:pPr>
          </w:p>
        </w:tc>
      </w:tr>
      <w:tr w:rsidR="00692719" w:rsidRPr="00F15E66" w:rsidTr="00B47D08">
        <w:trPr>
          <w:gridAfter w:val="1"/>
          <w:wAfter w:w="51" w:type="dxa"/>
          <w:trHeight w:val="364"/>
        </w:trPr>
        <w:tc>
          <w:tcPr>
            <w:tcW w:w="647" w:type="dxa"/>
            <w:vMerge/>
            <w:tcBorders>
              <w:bottom w:val="single" w:sz="4" w:space="0" w:color="auto"/>
            </w:tcBorders>
          </w:tcPr>
          <w:p w:rsidR="00692719" w:rsidRPr="009607DB" w:rsidRDefault="00692719" w:rsidP="001237D0">
            <w:pPr>
              <w:pStyle w:val="Default"/>
              <w:rPr>
                <w:lang w:val="ru-RU"/>
              </w:rPr>
            </w:pPr>
          </w:p>
        </w:tc>
        <w:tc>
          <w:tcPr>
            <w:tcW w:w="3571" w:type="dxa"/>
            <w:vMerge/>
            <w:tcBorders>
              <w:bottom w:val="single" w:sz="4" w:space="0" w:color="auto"/>
            </w:tcBorders>
          </w:tcPr>
          <w:p w:rsidR="00692719" w:rsidRPr="009607DB" w:rsidRDefault="00692719" w:rsidP="001237D0">
            <w:pPr>
              <w:rPr>
                <w:rFonts w:eastAsia="Times New Roman"/>
                <w:color w:val="auto"/>
                <w:kern w:val="0"/>
                <w:lang w:eastAsia="en-US"/>
              </w:rPr>
            </w:pPr>
          </w:p>
        </w:tc>
        <w:tc>
          <w:tcPr>
            <w:tcW w:w="709" w:type="dxa"/>
            <w:tcBorders>
              <w:bottom w:val="single" w:sz="4" w:space="0" w:color="auto"/>
            </w:tcBorders>
          </w:tcPr>
          <w:p w:rsidR="00692719" w:rsidRPr="009607DB" w:rsidRDefault="00692719" w:rsidP="001237D0">
            <w:pPr>
              <w:rPr>
                <w:iCs/>
                <w:sz w:val="22"/>
                <w:szCs w:val="22"/>
                <w:lang w:val="sr-Cyrl-CS"/>
              </w:rPr>
            </w:pPr>
            <w:r w:rsidRPr="009607DB">
              <w:rPr>
                <w:iCs/>
                <w:sz w:val="22"/>
                <w:szCs w:val="22"/>
                <w:lang w:val="sr-Cyrl-CS"/>
              </w:rPr>
              <w:t xml:space="preserve">  М1</w:t>
            </w:r>
          </w:p>
        </w:tc>
        <w:tc>
          <w:tcPr>
            <w:tcW w:w="850" w:type="dxa"/>
            <w:tcBorders>
              <w:bottom w:val="single" w:sz="4" w:space="0" w:color="auto"/>
            </w:tcBorders>
          </w:tcPr>
          <w:p w:rsidR="00692719" w:rsidRPr="009607DB" w:rsidRDefault="00692719" w:rsidP="001237D0">
            <w:pPr>
              <w:jc w:val="right"/>
              <w:rPr>
                <w:iCs/>
                <w:sz w:val="22"/>
                <w:szCs w:val="22"/>
                <w:lang w:val="sr-Cyrl-CS"/>
              </w:rPr>
            </w:pPr>
            <w:r w:rsidRPr="009607DB">
              <w:rPr>
                <w:iCs/>
                <w:sz w:val="22"/>
                <w:szCs w:val="22"/>
                <w:lang w:val="sr-Cyrl-CS"/>
              </w:rPr>
              <w:t>112</w:t>
            </w:r>
          </w:p>
        </w:tc>
        <w:tc>
          <w:tcPr>
            <w:tcW w:w="1418" w:type="dxa"/>
            <w:tcBorders>
              <w:bottom w:val="single" w:sz="4" w:space="0" w:color="auto"/>
            </w:tcBorders>
          </w:tcPr>
          <w:p w:rsidR="00692719" w:rsidRPr="009607DB" w:rsidRDefault="00692719" w:rsidP="001237D0">
            <w:pPr>
              <w:pStyle w:val="Default"/>
              <w:rPr>
                <w:lang w:val="ru-RU"/>
              </w:rPr>
            </w:pPr>
          </w:p>
        </w:tc>
        <w:tc>
          <w:tcPr>
            <w:tcW w:w="1134" w:type="dxa"/>
            <w:gridSpan w:val="2"/>
            <w:tcBorders>
              <w:bottom w:val="single" w:sz="4" w:space="0" w:color="auto"/>
            </w:tcBorders>
          </w:tcPr>
          <w:p w:rsidR="00692719" w:rsidRPr="009607DB" w:rsidRDefault="00692719" w:rsidP="001237D0">
            <w:pPr>
              <w:pStyle w:val="Default"/>
              <w:rPr>
                <w:lang w:val="ru-RU"/>
              </w:rPr>
            </w:pPr>
          </w:p>
        </w:tc>
        <w:tc>
          <w:tcPr>
            <w:tcW w:w="1228" w:type="dxa"/>
            <w:tcBorders>
              <w:bottom w:val="single" w:sz="4" w:space="0" w:color="auto"/>
            </w:tcBorders>
          </w:tcPr>
          <w:p w:rsidR="00692719" w:rsidRPr="009607DB" w:rsidRDefault="00692719" w:rsidP="001237D0">
            <w:pPr>
              <w:pStyle w:val="Default"/>
              <w:rPr>
                <w:lang w:val="ru-RU"/>
              </w:rPr>
            </w:pPr>
          </w:p>
        </w:tc>
        <w:tc>
          <w:tcPr>
            <w:tcW w:w="1465" w:type="dxa"/>
            <w:tcBorders>
              <w:bottom w:val="single" w:sz="4" w:space="0" w:color="auto"/>
            </w:tcBorders>
          </w:tcPr>
          <w:p w:rsidR="00692719" w:rsidRPr="009607DB" w:rsidRDefault="00692719" w:rsidP="001237D0">
            <w:pPr>
              <w:pStyle w:val="Default"/>
              <w:rPr>
                <w:lang w:val="ru-RU"/>
              </w:rPr>
            </w:pPr>
          </w:p>
        </w:tc>
        <w:tc>
          <w:tcPr>
            <w:tcW w:w="1655" w:type="dxa"/>
            <w:tcBorders>
              <w:bottom w:val="single" w:sz="4" w:space="0" w:color="auto"/>
            </w:tcBorders>
          </w:tcPr>
          <w:p w:rsidR="00692719" w:rsidRPr="009607DB" w:rsidRDefault="00692719" w:rsidP="001237D0">
            <w:pPr>
              <w:pStyle w:val="Default"/>
              <w:rPr>
                <w:lang w:val="ru-RU"/>
              </w:rPr>
            </w:pPr>
          </w:p>
        </w:tc>
        <w:tc>
          <w:tcPr>
            <w:tcW w:w="1842" w:type="dxa"/>
            <w:tcBorders>
              <w:bottom w:val="single" w:sz="4" w:space="0" w:color="auto"/>
            </w:tcBorders>
          </w:tcPr>
          <w:p w:rsidR="00692719" w:rsidRPr="00F15E66" w:rsidRDefault="00692719" w:rsidP="001237D0">
            <w:pPr>
              <w:pStyle w:val="Default"/>
              <w:rPr>
                <w:lang w:val="ru-RU"/>
              </w:rPr>
            </w:pPr>
          </w:p>
        </w:tc>
      </w:tr>
      <w:tr w:rsidR="00B47D08" w:rsidRPr="00F15E66" w:rsidTr="009607DB">
        <w:trPr>
          <w:gridAfter w:val="1"/>
          <w:wAfter w:w="51" w:type="dxa"/>
          <w:trHeight w:val="262"/>
        </w:trPr>
        <w:tc>
          <w:tcPr>
            <w:tcW w:w="647" w:type="dxa"/>
            <w:tcBorders>
              <w:bottom w:val="single" w:sz="4" w:space="0" w:color="auto"/>
            </w:tcBorders>
          </w:tcPr>
          <w:p w:rsidR="00B47D08" w:rsidRPr="009607DB" w:rsidRDefault="00B47D08" w:rsidP="001237D0">
            <w:pPr>
              <w:pStyle w:val="Default"/>
              <w:rPr>
                <w:lang w:val="ru-RU"/>
              </w:rPr>
            </w:pPr>
            <w:r w:rsidRPr="009607DB">
              <w:rPr>
                <w:lang w:val="ru-RU"/>
              </w:rPr>
              <w:t>3.</w:t>
            </w:r>
          </w:p>
        </w:tc>
        <w:tc>
          <w:tcPr>
            <w:tcW w:w="3571" w:type="dxa"/>
            <w:tcBorders>
              <w:bottom w:val="single" w:sz="4" w:space="0" w:color="auto"/>
            </w:tcBorders>
          </w:tcPr>
          <w:p w:rsidR="00B47D08" w:rsidRPr="009607DB" w:rsidRDefault="00B47D08" w:rsidP="001237D0">
            <w:pPr>
              <w:rPr>
                <w:lang w:val="ru-RU" w:eastAsia="en-US"/>
              </w:rPr>
            </w:pPr>
            <w:r w:rsidRPr="009607DB">
              <w:rPr>
                <w:rFonts w:eastAsia="Times New Roman"/>
                <w:color w:val="auto"/>
                <w:kern w:val="0"/>
                <w:lang w:eastAsia="en-US"/>
              </w:rPr>
              <w:t>Чишћење, пајање зидова</w:t>
            </w:r>
          </w:p>
        </w:tc>
        <w:tc>
          <w:tcPr>
            <w:tcW w:w="709" w:type="dxa"/>
            <w:tcBorders>
              <w:bottom w:val="single" w:sz="4" w:space="0" w:color="auto"/>
            </w:tcBorders>
          </w:tcPr>
          <w:p w:rsidR="00B47D08" w:rsidRPr="009607DB" w:rsidRDefault="00B47D08" w:rsidP="001237D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B47D08" w:rsidRPr="009607DB" w:rsidRDefault="00B47D08" w:rsidP="00B47D08">
            <w:pPr>
              <w:jc w:val="right"/>
              <w:rPr>
                <w:iCs/>
                <w:sz w:val="22"/>
                <w:szCs w:val="22"/>
                <w:lang w:val="sr-Cyrl-CS"/>
              </w:rPr>
            </w:pPr>
            <w:r w:rsidRPr="009607DB">
              <w:rPr>
                <w:iCs/>
                <w:sz w:val="22"/>
                <w:szCs w:val="22"/>
                <w:lang w:val="sr-Cyrl-CS"/>
              </w:rPr>
              <w:t>1.</w:t>
            </w:r>
            <w:r w:rsidRPr="009607DB">
              <w:rPr>
                <w:iCs/>
                <w:sz w:val="22"/>
                <w:szCs w:val="22"/>
                <w:lang w:val="sr-Cyrl-CS"/>
              </w:rPr>
              <w:t>8</w:t>
            </w:r>
            <w:r w:rsidRPr="009607DB">
              <w:rPr>
                <w:iCs/>
                <w:sz w:val="22"/>
                <w:szCs w:val="22"/>
                <w:lang w:val="sr-Cyrl-CS"/>
              </w:rPr>
              <w:t>10</w:t>
            </w:r>
          </w:p>
        </w:tc>
        <w:tc>
          <w:tcPr>
            <w:tcW w:w="1418" w:type="dxa"/>
            <w:tcBorders>
              <w:bottom w:val="single" w:sz="4" w:space="0" w:color="auto"/>
            </w:tcBorders>
          </w:tcPr>
          <w:p w:rsidR="00B47D08" w:rsidRPr="009607DB" w:rsidRDefault="00B47D08" w:rsidP="001237D0">
            <w:pPr>
              <w:pStyle w:val="Default"/>
              <w:rPr>
                <w:lang w:val="ru-RU"/>
              </w:rPr>
            </w:pPr>
          </w:p>
        </w:tc>
        <w:tc>
          <w:tcPr>
            <w:tcW w:w="1134" w:type="dxa"/>
            <w:gridSpan w:val="2"/>
            <w:tcBorders>
              <w:bottom w:val="single" w:sz="4" w:space="0" w:color="auto"/>
            </w:tcBorders>
          </w:tcPr>
          <w:p w:rsidR="00B47D08" w:rsidRPr="009607DB" w:rsidRDefault="00B47D08" w:rsidP="001237D0">
            <w:pPr>
              <w:pStyle w:val="Default"/>
              <w:rPr>
                <w:lang w:val="ru-RU"/>
              </w:rPr>
            </w:pPr>
          </w:p>
        </w:tc>
        <w:tc>
          <w:tcPr>
            <w:tcW w:w="1228" w:type="dxa"/>
            <w:tcBorders>
              <w:bottom w:val="single" w:sz="4" w:space="0" w:color="auto"/>
            </w:tcBorders>
          </w:tcPr>
          <w:p w:rsidR="00B47D08" w:rsidRPr="009607DB" w:rsidRDefault="00B47D08" w:rsidP="001237D0">
            <w:pPr>
              <w:pStyle w:val="Default"/>
              <w:rPr>
                <w:lang w:val="ru-RU"/>
              </w:rPr>
            </w:pPr>
          </w:p>
        </w:tc>
        <w:tc>
          <w:tcPr>
            <w:tcW w:w="1465" w:type="dxa"/>
            <w:tcBorders>
              <w:bottom w:val="single" w:sz="4" w:space="0" w:color="auto"/>
            </w:tcBorders>
          </w:tcPr>
          <w:p w:rsidR="00B47D08" w:rsidRPr="009607DB" w:rsidRDefault="00B47D08" w:rsidP="001237D0">
            <w:pPr>
              <w:pStyle w:val="Default"/>
              <w:rPr>
                <w:lang w:val="ru-RU"/>
              </w:rPr>
            </w:pPr>
          </w:p>
        </w:tc>
        <w:tc>
          <w:tcPr>
            <w:tcW w:w="1655" w:type="dxa"/>
            <w:tcBorders>
              <w:bottom w:val="single" w:sz="4" w:space="0" w:color="auto"/>
            </w:tcBorders>
          </w:tcPr>
          <w:p w:rsidR="00B47D08" w:rsidRPr="009607DB" w:rsidRDefault="00B47D08" w:rsidP="001237D0">
            <w:pPr>
              <w:pStyle w:val="Default"/>
              <w:rPr>
                <w:lang w:val="ru-RU"/>
              </w:rPr>
            </w:pPr>
          </w:p>
        </w:tc>
        <w:tc>
          <w:tcPr>
            <w:tcW w:w="1842" w:type="dxa"/>
            <w:tcBorders>
              <w:bottom w:val="single" w:sz="4" w:space="0" w:color="auto"/>
            </w:tcBorders>
          </w:tcPr>
          <w:p w:rsidR="00B47D08" w:rsidRPr="00F15E66" w:rsidRDefault="00B47D08" w:rsidP="001237D0">
            <w:pPr>
              <w:pStyle w:val="Default"/>
              <w:rPr>
                <w:lang w:val="ru-RU"/>
              </w:rPr>
            </w:pPr>
          </w:p>
        </w:tc>
      </w:tr>
      <w:tr w:rsidR="00B47D08" w:rsidRPr="00F15E66" w:rsidTr="00B47D08">
        <w:trPr>
          <w:gridAfter w:val="1"/>
          <w:wAfter w:w="51" w:type="dxa"/>
          <w:trHeight w:val="544"/>
        </w:trPr>
        <w:tc>
          <w:tcPr>
            <w:tcW w:w="647" w:type="dxa"/>
            <w:tcBorders>
              <w:bottom w:val="single" w:sz="4" w:space="0" w:color="auto"/>
            </w:tcBorders>
          </w:tcPr>
          <w:p w:rsidR="00B47D08" w:rsidRPr="009607DB" w:rsidRDefault="00B47D08" w:rsidP="001237D0">
            <w:pPr>
              <w:pStyle w:val="Default"/>
              <w:rPr>
                <w:lang w:val="ru-RU"/>
              </w:rPr>
            </w:pPr>
            <w:r w:rsidRPr="009607DB">
              <w:rPr>
                <w:lang w:val="ru-RU"/>
              </w:rPr>
              <w:t>4.</w:t>
            </w:r>
          </w:p>
        </w:tc>
        <w:tc>
          <w:tcPr>
            <w:tcW w:w="3571" w:type="dxa"/>
            <w:tcBorders>
              <w:bottom w:val="single" w:sz="4" w:space="0" w:color="auto"/>
            </w:tcBorders>
          </w:tcPr>
          <w:p w:rsidR="00B47D08" w:rsidRPr="009607DB" w:rsidRDefault="00B47D08" w:rsidP="001237D0">
            <w:pPr>
              <w:rPr>
                <w:lang w:val="ru-RU" w:eastAsia="en-US"/>
              </w:rPr>
            </w:pPr>
            <w:r w:rsidRPr="009607DB">
              <w:rPr>
                <w:rFonts w:eastAsia="Times New Roman"/>
                <w:color w:val="auto"/>
                <w:kern w:val="0"/>
                <w:lang w:eastAsia="en-US"/>
              </w:rPr>
              <w:t>Премаз прајмером за блокаду флека</w:t>
            </w:r>
          </w:p>
        </w:tc>
        <w:tc>
          <w:tcPr>
            <w:tcW w:w="709" w:type="dxa"/>
            <w:tcBorders>
              <w:bottom w:val="single" w:sz="4" w:space="0" w:color="auto"/>
            </w:tcBorders>
          </w:tcPr>
          <w:p w:rsidR="00B47D08" w:rsidRPr="009607DB" w:rsidRDefault="00B47D08" w:rsidP="001237D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B47D08" w:rsidRPr="009607DB" w:rsidRDefault="00B47D08" w:rsidP="001237D0">
            <w:pPr>
              <w:jc w:val="right"/>
              <w:rPr>
                <w:iCs/>
                <w:sz w:val="22"/>
                <w:szCs w:val="22"/>
                <w:lang w:val="sr-Cyrl-CS"/>
              </w:rPr>
            </w:pPr>
            <w:r w:rsidRPr="009607DB">
              <w:rPr>
                <w:iCs/>
                <w:sz w:val="22"/>
                <w:szCs w:val="22"/>
                <w:lang w:val="sr-Cyrl-CS"/>
              </w:rPr>
              <w:t>63</w:t>
            </w:r>
          </w:p>
        </w:tc>
        <w:tc>
          <w:tcPr>
            <w:tcW w:w="1418" w:type="dxa"/>
            <w:tcBorders>
              <w:bottom w:val="single" w:sz="4" w:space="0" w:color="auto"/>
            </w:tcBorders>
          </w:tcPr>
          <w:p w:rsidR="00B47D08" w:rsidRPr="009607DB" w:rsidRDefault="00B47D08" w:rsidP="001237D0">
            <w:pPr>
              <w:pStyle w:val="Default"/>
              <w:rPr>
                <w:lang w:val="ru-RU"/>
              </w:rPr>
            </w:pPr>
          </w:p>
        </w:tc>
        <w:tc>
          <w:tcPr>
            <w:tcW w:w="1134" w:type="dxa"/>
            <w:gridSpan w:val="2"/>
            <w:tcBorders>
              <w:bottom w:val="single" w:sz="4" w:space="0" w:color="auto"/>
            </w:tcBorders>
          </w:tcPr>
          <w:p w:rsidR="00B47D08" w:rsidRPr="009607DB" w:rsidRDefault="00B47D08" w:rsidP="001237D0">
            <w:pPr>
              <w:pStyle w:val="Default"/>
              <w:rPr>
                <w:lang w:val="ru-RU"/>
              </w:rPr>
            </w:pPr>
          </w:p>
        </w:tc>
        <w:tc>
          <w:tcPr>
            <w:tcW w:w="1228" w:type="dxa"/>
            <w:tcBorders>
              <w:bottom w:val="single" w:sz="4" w:space="0" w:color="auto"/>
            </w:tcBorders>
          </w:tcPr>
          <w:p w:rsidR="00B47D08" w:rsidRPr="009607DB" w:rsidRDefault="00B47D08" w:rsidP="001237D0">
            <w:pPr>
              <w:pStyle w:val="Default"/>
              <w:rPr>
                <w:lang w:val="ru-RU"/>
              </w:rPr>
            </w:pPr>
          </w:p>
        </w:tc>
        <w:tc>
          <w:tcPr>
            <w:tcW w:w="1465" w:type="dxa"/>
            <w:tcBorders>
              <w:bottom w:val="single" w:sz="4" w:space="0" w:color="auto"/>
            </w:tcBorders>
          </w:tcPr>
          <w:p w:rsidR="00B47D08" w:rsidRPr="009607DB" w:rsidRDefault="00B47D08" w:rsidP="001237D0">
            <w:pPr>
              <w:pStyle w:val="Default"/>
              <w:rPr>
                <w:lang w:val="ru-RU"/>
              </w:rPr>
            </w:pPr>
          </w:p>
        </w:tc>
        <w:tc>
          <w:tcPr>
            <w:tcW w:w="1655" w:type="dxa"/>
            <w:tcBorders>
              <w:bottom w:val="single" w:sz="4" w:space="0" w:color="auto"/>
            </w:tcBorders>
          </w:tcPr>
          <w:p w:rsidR="00B47D08" w:rsidRPr="009607DB" w:rsidRDefault="00B47D08" w:rsidP="001237D0">
            <w:pPr>
              <w:pStyle w:val="Default"/>
              <w:rPr>
                <w:lang w:val="ru-RU"/>
              </w:rPr>
            </w:pPr>
          </w:p>
        </w:tc>
        <w:tc>
          <w:tcPr>
            <w:tcW w:w="1842" w:type="dxa"/>
            <w:tcBorders>
              <w:bottom w:val="single" w:sz="4" w:space="0" w:color="auto"/>
            </w:tcBorders>
          </w:tcPr>
          <w:p w:rsidR="00B47D08" w:rsidRPr="00F15E66" w:rsidRDefault="00B47D08" w:rsidP="001237D0">
            <w:pPr>
              <w:pStyle w:val="Default"/>
              <w:rPr>
                <w:lang w:val="ru-RU"/>
              </w:rPr>
            </w:pPr>
          </w:p>
        </w:tc>
      </w:tr>
      <w:tr w:rsidR="00B47D08" w:rsidRPr="00F15E66" w:rsidTr="009607DB">
        <w:trPr>
          <w:gridAfter w:val="1"/>
          <w:wAfter w:w="51" w:type="dxa"/>
          <w:trHeight w:val="273"/>
        </w:trPr>
        <w:tc>
          <w:tcPr>
            <w:tcW w:w="647" w:type="dxa"/>
            <w:tcBorders>
              <w:bottom w:val="single" w:sz="4" w:space="0" w:color="auto"/>
            </w:tcBorders>
          </w:tcPr>
          <w:p w:rsidR="00B47D08" w:rsidRPr="009607DB" w:rsidRDefault="00B47D08" w:rsidP="001237D0">
            <w:pPr>
              <w:pStyle w:val="Default"/>
              <w:rPr>
                <w:lang w:val="ru-RU"/>
              </w:rPr>
            </w:pPr>
            <w:r w:rsidRPr="009607DB">
              <w:rPr>
                <w:lang w:val="ru-RU"/>
              </w:rPr>
              <w:t>5.</w:t>
            </w:r>
          </w:p>
        </w:tc>
        <w:tc>
          <w:tcPr>
            <w:tcW w:w="3571" w:type="dxa"/>
            <w:tcBorders>
              <w:bottom w:val="single" w:sz="4" w:space="0" w:color="auto"/>
            </w:tcBorders>
          </w:tcPr>
          <w:p w:rsidR="00B47D08" w:rsidRPr="009607DB" w:rsidRDefault="00B47D08" w:rsidP="001237D0">
            <w:pPr>
              <w:rPr>
                <w:lang w:val="ru-RU" w:eastAsia="en-US"/>
              </w:rPr>
            </w:pPr>
            <w:r w:rsidRPr="009607DB">
              <w:rPr>
                <w:lang w:val="ru-RU" w:eastAsia="en-US"/>
              </w:rPr>
              <w:t>Глетовање</w:t>
            </w:r>
          </w:p>
        </w:tc>
        <w:tc>
          <w:tcPr>
            <w:tcW w:w="709" w:type="dxa"/>
            <w:tcBorders>
              <w:bottom w:val="single" w:sz="4" w:space="0" w:color="auto"/>
            </w:tcBorders>
          </w:tcPr>
          <w:p w:rsidR="00B47D08" w:rsidRPr="009607DB" w:rsidRDefault="00B47D08" w:rsidP="001237D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B47D08" w:rsidRPr="009607DB" w:rsidRDefault="00B47D08" w:rsidP="001237D0">
            <w:pPr>
              <w:jc w:val="right"/>
              <w:rPr>
                <w:iCs/>
                <w:sz w:val="22"/>
                <w:szCs w:val="22"/>
                <w:lang w:val="sr-Cyrl-CS"/>
              </w:rPr>
            </w:pPr>
            <w:r w:rsidRPr="009607DB">
              <w:rPr>
                <w:iCs/>
                <w:sz w:val="22"/>
                <w:szCs w:val="22"/>
                <w:lang w:val="sr-Cyrl-CS"/>
              </w:rPr>
              <w:t>8</w:t>
            </w:r>
            <w:r w:rsidRPr="009607DB">
              <w:rPr>
                <w:iCs/>
                <w:sz w:val="22"/>
                <w:szCs w:val="22"/>
                <w:lang w:val="sr-Cyrl-CS"/>
              </w:rPr>
              <w:t>5</w:t>
            </w:r>
          </w:p>
        </w:tc>
        <w:tc>
          <w:tcPr>
            <w:tcW w:w="1418" w:type="dxa"/>
            <w:tcBorders>
              <w:bottom w:val="single" w:sz="4" w:space="0" w:color="auto"/>
            </w:tcBorders>
          </w:tcPr>
          <w:p w:rsidR="00B47D08" w:rsidRPr="009607DB" w:rsidRDefault="00B47D08" w:rsidP="001237D0">
            <w:pPr>
              <w:pStyle w:val="Default"/>
              <w:rPr>
                <w:lang w:val="ru-RU"/>
              </w:rPr>
            </w:pPr>
          </w:p>
        </w:tc>
        <w:tc>
          <w:tcPr>
            <w:tcW w:w="1134" w:type="dxa"/>
            <w:gridSpan w:val="2"/>
            <w:tcBorders>
              <w:bottom w:val="single" w:sz="4" w:space="0" w:color="auto"/>
            </w:tcBorders>
          </w:tcPr>
          <w:p w:rsidR="00B47D08" w:rsidRPr="009607DB" w:rsidRDefault="00B47D08" w:rsidP="001237D0">
            <w:pPr>
              <w:pStyle w:val="Default"/>
              <w:rPr>
                <w:lang w:val="ru-RU"/>
              </w:rPr>
            </w:pPr>
          </w:p>
        </w:tc>
        <w:tc>
          <w:tcPr>
            <w:tcW w:w="1228" w:type="dxa"/>
            <w:tcBorders>
              <w:bottom w:val="single" w:sz="4" w:space="0" w:color="auto"/>
            </w:tcBorders>
          </w:tcPr>
          <w:p w:rsidR="00B47D08" w:rsidRPr="009607DB" w:rsidRDefault="00B47D08" w:rsidP="001237D0">
            <w:pPr>
              <w:pStyle w:val="Default"/>
              <w:rPr>
                <w:lang w:val="ru-RU"/>
              </w:rPr>
            </w:pPr>
          </w:p>
        </w:tc>
        <w:tc>
          <w:tcPr>
            <w:tcW w:w="1465" w:type="dxa"/>
            <w:tcBorders>
              <w:bottom w:val="single" w:sz="4" w:space="0" w:color="auto"/>
            </w:tcBorders>
          </w:tcPr>
          <w:p w:rsidR="00B47D08" w:rsidRPr="009607DB" w:rsidRDefault="00B47D08" w:rsidP="001237D0">
            <w:pPr>
              <w:pStyle w:val="Default"/>
              <w:rPr>
                <w:lang w:val="ru-RU"/>
              </w:rPr>
            </w:pPr>
          </w:p>
        </w:tc>
        <w:tc>
          <w:tcPr>
            <w:tcW w:w="1655" w:type="dxa"/>
            <w:tcBorders>
              <w:bottom w:val="single" w:sz="4" w:space="0" w:color="auto"/>
            </w:tcBorders>
          </w:tcPr>
          <w:p w:rsidR="00B47D08" w:rsidRPr="009607DB" w:rsidRDefault="00B47D08" w:rsidP="001237D0">
            <w:pPr>
              <w:pStyle w:val="Default"/>
              <w:rPr>
                <w:lang w:val="ru-RU"/>
              </w:rPr>
            </w:pPr>
          </w:p>
        </w:tc>
        <w:tc>
          <w:tcPr>
            <w:tcW w:w="1842" w:type="dxa"/>
            <w:tcBorders>
              <w:bottom w:val="single" w:sz="4" w:space="0" w:color="auto"/>
            </w:tcBorders>
          </w:tcPr>
          <w:p w:rsidR="00B47D08" w:rsidRPr="00F15E66" w:rsidRDefault="00B47D08" w:rsidP="001237D0">
            <w:pPr>
              <w:pStyle w:val="Default"/>
              <w:rPr>
                <w:lang w:val="ru-RU"/>
              </w:rPr>
            </w:pPr>
          </w:p>
        </w:tc>
      </w:tr>
      <w:tr w:rsidR="00B47D08" w:rsidRPr="00F15E66" w:rsidTr="00B47D08">
        <w:trPr>
          <w:gridAfter w:val="1"/>
          <w:wAfter w:w="51" w:type="dxa"/>
          <w:trHeight w:val="544"/>
        </w:trPr>
        <w:tc>
          <w:tcPr>
            <w:tcW w:w="647" w:type="dxa"/>
            <w:tcBorders>
              <w:bottom w:val="single" w:sz="4" w:space="0" w:color="auto"/>
            </w:tcBorders>
          </w:tcPr>
          <w:p w:rsidR="00B47D08" w:rsidRPr="009607DB" w:rsidRDefault="00B47D08" w:rsidP="001237D0">
            <w:pPr>
              <w:pStyle w:val="Default"/>
              <w:rPr>
                <w:lang w:val="ru-RU"/>
              </w:rPr>
            </w:pPr>
            <w:r w:rsidRPr="009607DB">
              <w:rPr>
                <w:lang w:val="ru-RU"/>
              </w:rPr>
              <w:t>6.</w:t>
            </w:r>
          </w:p>
        </w:tc>
        <w:tc>
          <w:tcPr>
            <w:tcW w:w="3571" w:type="dxa"/>
            <w:tcBorders>
              <w:bottom w:val="single" w:sz="4" w:space="0" w:color="auto"/>
            </w:tcBorders>
          </w:tcPr>
          <w:p w:rsidR="00B47D08" w:rsidRPr="009607DB" w:rsidRDefault="00B47D08" w:rsidP="001237D0">
            <w:pPr>
              <w:rPr>
                <w:lang w:val="ru-RU" w:eastAsia="en-US"/>
              </w:rPr>
            </w:pPr>
            <w:r w:rsidRPr="009607DB">
              <w:rPr>
                <w:rFonts w:eastAsia="Times New Roman"/>
                <w:color w:val="auto"/>
                <w:kern w:val="0"/>
                <w:lang w:eastAsia="en-US"/>
              </w:rPr>
              <w:t>Бојење зидова и плафона дисперзивним бојама два пута</w:t>
            </w:r>
          </w:p>
        </w:tc>
        <w:tc>
          <w:tcPr>
            <w:tcW w:w="709" w:type="dxa"/>
            <w:tcBorders>
              <w:bottom w:val="single" w:sz="4" w:space="0" w:color="auto"/>
            </w:tcBorders>
          </w:tcPr>
          <w:p w:rsidR="00B47D08" w:rsidRPr="009607DB" w:rsidRDefault="00B47D08" w:rsidP="001237D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B47D08" w:rsidRPr="009607DB" w:rsidRDefault="00B47D08" w:rsidP="00B47D08">
            <w:pPr>
              <w:jc w:val="right"/>
              <w:rPr>
                <w:iCs/>
                <w:sz w:val="22"/>
                <w:szCs w:val="22"/>
                <w:lang w:val="sr-Cyrl-CS"/>
              </w:rPr>
            </w:pPr>
            <w:r w:rsidRPr="009607DB">
              <w:rPr>
                <w:iCs/>
                <w:sz w:val="22"/>
                <w:szCs w:val="22"/>
                <w:lang w:val="sr-Cyrl-CS"/>
              </w:rPr>
              <w:t>1.</w:t>
            </w:r>
            <w:r w:rsidRPr="009607DB">
              <w:rPr>
                <w:iCs/>
                <w:sz w:val="22"/>
                <w:szCs w:val="22"/>
                <w:lang w:val="sr-Cyrl-CS"/>
              </w:rPr>
              <w:t>8</w:t>
            </w:r>
            <w:r w:rsidRPr="009607DB">
              <w:rPr>
                <w:iCs/>
                <w:sz w:val="22"/>
                <w:szCs w:val="22"/>
                <w:lang w:val="sr-Cyrl-CS"/>
              </w:rPr>
              <w:t>10</w:t>
            </w:r>
          </w:p>
        </w:tc>
        <w:tc>
          <w:tcPr>
            <w:tcW w:w="1418" w:type="dxa"/>
            <w:tcBorders>
              <w:bottom w:val="single" w:sz="4" w:space="0" w:color="auto"/>
            </w:tcBorders>
          </w:tcPr>
          <w:p w:rsidR="00B47D08" w:rsidRPr="009607DB" w:rsidRDefault="00B47D08" w:rsidP="001237D0">
            <w:pPr>
              <w:pStyle w:val="Default"/>
              <w:rPr>
                <w:lang w:val="ru-RU"/>
              </w:rPr>
            </w:pPr>
          </w:p>
        </w:tc>
        <w:tc>
          <w:tcPr>
            <w:tcW w:w="1134" w:type="dxa"/>
            <w:gridSpan w:val="2"/>
            <w:tcBorders>
              <w:bottom w:val="single" w:sz="4" w:space="0" w:color="auto"/>
            </w:tcBorders>
          </w:tcPr>
          <w:p w:rsidR="00B47D08" w:rsidRPr="009607DB" w:rsidRDefault="00B47D08" w:rsidP="001237D0">
            <w:pPr>
              <w:pStyle w:val="Default"/>
              <w:rPr>
                <w:lang w:val="ru-RU"/>
              </w:rPr>
            </w:pPr>
          </w:p>
        </w:tc>
        <w:tc>
          <w:tcPr>
            <w:tcW w:w="1228" w:type="dxa"/>
            <w:tcBorders>
              <w:bottom w:val="single" w:sz="4" w:space="0" w:color="auto"/>
            </w:tcBorders>
          </w:tcPr>
          <w:p w:rsidR="00B47D08" w:rsidRPr="009607DB" w:rsidRDefault="00B47D08" w:rsidP="001237D0">
            <w:pPr>
              <w:pStyle w:val="Default"/>
              <w:rPr>
                <w:lang w:val="ru-RU"/>
              </w:rPr>
            </w:pPr>
          </w:p>
        </w:tc>
        <w:tc>
          <w:tcPr>
            <w:tcW w:w="1465" w:type="dxa"/>
            <w:tcBorders>
              <w:bottom w:val="single" w:sz="4" w:space="0" w:color="auto"/>
            </w:tcBorders>
          </w:tcPr>
          <w:p w:rsidR="00B47D08" w:rsidRPr="009607DB" w:rsidRDefault="00B47D08" w:rsidP="001237D0">
            <w:pPr>
              <w:pStyle w:val="Default"/>
              <w:rPr>
                <w:lang w:val="ru-RU"/>
              </w:rPr>
            </w:pPr>
          </w:p>
        </w:tc>
        <w:tc>
          <w:tcPr>
            <w:tcW w:w="1655" w:type="dxa"/>
            <w:tcBorders>
              <w:bottom w:val="single" w:sz="4" w:space="0" w:color="auto"/>
            </w:tcBorders>
          </w:tcPr>
          <w:p w:rsidR="00B47D08" w:rsidRPr="009607DB" w:rsidRDefault="00B47D08" w:rsidP="001237D0">
            <w:pPr>
              <w:pStyle w:val="Default"/>
              <w:rPr>
                <w:lang w:val="ru-RU"/>
              </w:rPr>
            </w:pPr>
          </w:p>
        </w:tc>
        <w:tc>
          <w:tcPr>
            <w:tcW w:w="1842" w:type="dxa"/>
            <w:tcBorders>
              <w:bottom w:val="single" w:sz="4" w:space="0" w:color="auto"/>
            </w:tcBorders>
          </w:tcPr>
          <w:p w:rsidR="00B47D08" w:rsidRPr="00F15E66" w:rsidRDefault="00B47D08" w:rsidP="001237D0">
            <w:pPr>
              <w:pStyle w:val="Default"/>
              <w:rPr>
                <w:lang w:val="ru-RU"/>
              </w:rPr>
            </w:pPr>
          </w:p>
        </w:tc>
      </w:tr>
      <w:tr w:rsidR="00B47D08" w:rsidRPr="00F15E66" w:rsidTr="00B47D08">
        <w:trPr>
          <w:gridAfter w:val="1"/>
          <w:wAfter w:w="51" w:type="dxa"/>
          <w:trHeight w:val="544"/>
        </w:trPr>
        <w:tc>
          <w:tcPr>
            <w:tcW w:w="647" w:type="dxa"/>
            <w:tcBorders>
              <w:bottom w:val="single" w:sz="4" w:space="0" w:color="auto"/>
            </w:tcBorders>
          </w:tcPr>
          <w:p w:rsidR="00B47D08" w:rsidRPr="009607DB" w:rsidRDefault="00B47D08" w:rsidP="001237D0">
            <w:pPr>
              <w:pStyle w:val="Default"/>
              <w:rPr>
                <w:lang w:val="ru-RU"/>
              </w:rPr>
            </w:pPr>
            <w:r w:rsidRPr="009607DB">
              <w:rPr>
                <w:lang w:val="ru-RU"/>
              </w:rPr>
              <w:t>7.</w:t>
            </w:r>
          </w:p>
        </w:tc>
        <w:tc>
          <w:tcPr>
            <w:tcW w:w="3571" w:type="dxa"/>
            <w:tcBorders>
              <w:bottom w:val="single" w:sz="4" w:space="0" w:color="auto"/>
            </w:tcBorders>
          </w:tcPr>
          <w:p w:rsidR="00B47D08" w:rsidRPr="009607DB" w:rsidRDefault="00B47D08" w:rsidP="001237D0">
            <w:pPr>
              <w:rPr>
                <w:lang w:val="ru-RU" w:eastAsia="en-US"/>
              </w:rPr>
            </w:pPr>
            <w:r w:rsidRPr="009607DB">
              <w:rPr>
                <w:rFonts w:eastAsia="Times New Roman"/>
                <w:color w:val="auto"/>
                <w:kern w:val="0"/>
                <w:lang w:eastAsia="en-US"/>
              </w:rPr>
              <w:t>Премештање и враћање намештаја</w:t>
            </w:r>
          </w:p>
        </w:tc>
        <w:tc>
          <w:tcPr>
            <w:tcW w:w="709" w:type="dxa"/>
            <w:tcBorders>
              <w:bottom w:val="single" w:sz="4" w:space="0" w:color="auto"/>
            </w:tcBorders>
          </w:tcPr>
          <w:p w:rsidR="00B47D08" w:rsidRPr="009607DB" w:rsidRDefault="00B47D08" w:rsidP="001237D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B47D08" w:rsidRPr="009607DB" w:rsidRDefault="00B47D08" w:rsidP="001237D0">
            <w:pPr>
              <w:jc w:val="right"/>
              <w:rPr>
                <w:iCs/>
                <w:sz w:val="22"/>
                <w:szCs w:val="22"/>
                <w:lang w:val="sr-Cyrl-CS"/>
              </w:rPr>
            </w:pPr>
            <w:r w:rsidRPr="009607DB">
              <w:rPr>
                <w:iCs/>
                <w:sz w:val="22"/>
                <w:szCs w:val="22"/>
                <w:lang w:val="sr-Cyrl-CS"/>
              </w:rPr>
              <w:t>441,25</w:t>
            </w:r>
          </w:p>
        </w:tc>
        <w:tc>
          <w:tcPr>
            <w:tcW w:w="1418" w:type="dxa"/>
            <w:tcBorders>
              <w:bottom w:val="single" w:sz="4" w:space="0" w:color="auto"/>
            </w:tcBorders>
          </w:tcPr>
          <w:p w:rsidR="00B47D08" w:rsidRPr="009607DB" w:rsidRDefault="00B47D08" w:rsidP="001237D0">
            <w:pPr>
              <w:pStyle w:val="Default"/>
              <w:rPr>
                <w:lang w:val="ru-RU"/>
              </w:rPr>
            </w:pPr>
          </w:p>
        </w:tc>
        <w:tc>
          <w:tcPr>
            <w:tcW w:w="1134" w:type="dxa"/>
            <w:gridSpan w:val="2"/>
            <w:tcBorders>
              <w:bottom w:val="single" w:sz="4" w:space="0" w:color="auto"/>
            </w:tcBorders>
          </w:tcPr>
          <w:p w:rsidR="00B47D08" w:rsidRPr="009607DB" w:rsidRDefault="00B47D08" w:rsidP="001237D0">
            <w:pPr>
              <w:pStyle w:val="Default"/>
              <w:rPr>
                <w:lang w:val="ru-RU"/>
              </w:rPr>
            </w:pPr>
          </w:p>
        </w:tc>
        <w:tc>
          <w:tcPr>
            <w:tcW w:w="1228" w:type="dxa"/>
            <w:tcBorders>
              <w:bottom w:val="single" w:sz="4" w:space="0" w:color="auto"/>
            </w:tcBorders>
          </w:tcPr>
          <w:p w:rsidR="00B47D08" w:rsidRPr="009607DB" w:rsidRDefault="00B47D08" w:rsidP="001237D0">
            <w:pPr>
              <w:pStyle w:val="Default"/>
              <w:rPr>
                <w:lang w:val="ru-RU"/>
              </w:rPr>
            </w:pPr>
          </w:p>
        </w:tc>
        <w:tc>
          <w:tcPr>
            <w:tcW w:w="1465" w:type="dxa"/>
            <w:tcBorders>
              <w:bottom w:val="single" w:sz="4" w:space="0" w:color="auto"/>
            </w:tcBorders>
          </w:tcPr>
          <w:p w:rsidR="00B47D08" w:rsidRPr="009607DB" w:rsidRDefault="00B47D08" w:rsidP="001237D0">
            <w:pPr>
              <w:pStyle w:val="Default"/>
              <w:rPr>
                <w:lang w:val="ru-RU"/>
              </w:rPr>
            </w:pPr>
          </w:p>
        </w:tc>
        <w:tc>
          <w:tcPr>
            <w:tcW w:w="1655" w:type="dxa"/>
            <w:tcBorders>
              <w:bottom w:val="single" w:sz="4" w:space="0" w:color="auto"/>
            </w:tcBorders>
          </w:tcPr>
          <w:p w:rsidR="00B47D08" w:rsidRPr="009607DB" w:rsidRDefault="00B47D08" w:rsidP="001237D0">
            <w:pPr>
              <w:pStyle w:val="Default"/>
              <w:rPr>
                <w:lang w:val="ru-RU"/>
              </w:rPr>
            </w:pPr>
          </w:p>
        </w:tc>
        <w:tc>
          <w:tcPr>
            <w:tcW w:w="1842" w:type="dxa"/>
            <w:tcBorders>
              <w:bottom w:val="single" w:sz="4" w:space="0" w:color="auto"/>
            </w:tcBorders>
          </w:tcPr>
          <w:p w:rsidR="00B47D08" w:rsidRPr="00F15E66" w:rsidRDefault="00B47D08" w:rsidP="001237D0">
            <w:pPr>
              <w:pStyle w:val="Default"/>
              <w:rPr>
                <w:lang w:val="ru-RU"/>
              </w:rPr>
            </w:pPr>
          </w:p>
        </w:tc>
      </w:tr>
      <w:tr w:rsidR="00B47D08" w:rsidRPr="00F15E66" w:rsidTr="009607DB">
        <w:trPr>
          <w:gridAfter w:val="1"/>
          <w:wAfter w:w="51" w:type="dxa"/>
          <w:trHeight w:val="279"/>
        </w:trPr>
        <w:tc>
          <w:tcPr>
            <w:tcW w:w="14519" w:type="dxa"/>
            <w:gridSpan w:val="11"/>
            <w:tcBorders>
              <w:bottom w:val="single" w:sz="4" w:space="0" w:color="auto"/>
            </w:tcBorders>
          </w:tcPr>
          <w:p w:rsidR="00B47D08" w:rsidRPr="009607DB" w:rsidRDefault="00B47D08" w:rsidP="00B47D08">
            <w:pPr>
              <w:pStyle w:val="Default"/>
              <w:rPr>
                <w:lang w:val="ru-RU"/>
              </w:rPr>
            </w:pPr>
            <w:r w:rsidRPr="009607DB">
              <w:rPr>
                <w:b/>
                <w:bCs/>
                <w:iCs/>
                <w:u w:val="single"/>
                <w:lang w:val="sr-Cyrl-CS"/>
              </w:rPr>
              <w:t>Вртић „Невен“</w:t>
            </w:r>
          </w:p>
        </w:tc>
      </w:tr>
      <w:tr w:rsidR="00B47D08" w:rsidRPr="00F15E66" w:rsidTr="00692719">
        <w:trPr>
          <w:gridAfter w:val="1"/>
          <w:wAfter w:w="51" w:type="dxa"/>
          <w:trHeight w:val="305"/>
        </w:trPr>
        <w:tc>
          <w:tcPr>
            <w:tcW w:w="647" w:type="dxa"/>
            <w:tcBorders>
              <w:bottom w:val="single" w:sz="4" w:space="0" w:color="auto"/>
            </w:tcBorders>
          </w:tcPr>
          <w:p w:rsidR="00B47D08" w:rsidRPr="009607DB" w:rsidRDefault="00B47D08" w:rsidP="001237D0">
            <w:pPr>
              <w:pStyle w:val="Default"/>
              <w:rPr>
                <w:lang w:val="ru-RU"/>
              </w:rPr>
            </w:pPr>
            <w:r w:rsidRPr="009607DB">
              <w:rPr>
                <w:lang w:val="ru-RU"/>
              </w:rPr>
              <w:t>1.</w:t>
            </w:r>
          </w:p>
        </w:tc>
        <w:tc>
          <w:tcPr>
            <w:tcW w:w="3571" w:type="dxa"/>
            <w:tcBorders>
              <w:bottom w:val="single" w:sz="4" w:space="0" w:color="auto"/>
            </w:tcBorders>
          </w:tcPr>
          <w:p w:rsidR="00B47D08" w:rsidRPr="009607DB" w:rsidRDefault="00692719" w:rsidP="001237D0">
            <w:pPr>
              <w:rPr>
                <w:b/>
                <w:bCs/>
                <w:iCs/>
                <w:u w:val="single"/>
                <w:lang w:val="sr-Cyrl-CS"/>
              </w:rPr>
            </w:pPr>
            <w:r w:rsidRPr="009607DB">
              <w:rPr>
                <w:rFonts w:eastAsia="Times New Roman"/>
                <w:color w:val="auto"/>
                <w:kern w:val="0"/>
                <w:lang w:eastAsia="en-US"/>
              </w:rPr>
              <w:t>Бојење зидова од фасадне цигле</w:t>
            </w:r>
          </w:p>
        </w:tc>
        <w:tc>
          <w:tcPr>
            <w:tcW w:w="709" w:type="dxa"/>
            <w:tcBorders>
              <w:bottom w:val="single" w:sz="4" w:space="0" w:color="auto"/>
            </w:tcBorders>
          </w:tcPr>
          <w:p w:rsidR="00B47D08" w:rsidRPr="009607DB" w:rsidRDefault="00692719" w:rsidP="001237D0">
            <w:pPr>
              <w:jc w:val="center"/>
              <w:rPr>
                <w:iCs/>
                <w:sz w:val="22"/>
                <w:szCs w:val="22"/>
                <w:lang w:val="sr-Cyrl-CS"/>
              </w:rPr>
            </w:pPr>
            <w:r w:rsidRPr="009607DB">
              <w:rPr>
                <w:iCs/>
                <w:sz w:val="22"/>
                <w:szCs w:val="22"/>
                <w:lang w:val="sr-Cyrl-CS"/>
              </w:rPr>
              <w:t>М</w:t>
            </w:r>
            <w:r w:rsidR="00B47D08" w:rsidRPr="009607DB">
              <w:rPr>
                <w:iCs/>
                <w:sz w:val="22"/>
                <w:szCs w:val="22"/>
                <w:lang w:val="sr-Cyrl-CS"/>
              </w:rPr>
              <w:t>2</w:t>
            </w:r>
          </w:p>
        </w:tc>
        <w:tc>
          <w:tcPr>
            <w:tcW w:w="850" w:type="dxa"/>
            <w:tcBorders>
              <w:bottom w:val="single" w:sz="4" w:space="0" w:color="auto"/>
            </w:tcBorders>
          </w:tcPr>
          <w:p w:rsidR="00B47D08" w:rsidRPr="009607DB" w:rsidRDefault="00692719" w:rsidP="001237D0">
            <w:pPr>
              <w:jc w:val="right"/>
              <w:rPr>
                <w:iCs/>
                <w:sz w:val="22"/>
                <w:szCs w:val="22"/>
                <w:lang/>
              </w:rPr>
            </w:pPr>
            <w:r w:rsidRPr="009607DB">
              <w:rPr>
                <w:iCs/>
                <w:sz w:val="22"/>
                <w:szCs w:val="22"/>
                <w:lang/>
              </w:rPr>
              <w:t>264,60</w:t>
            </w:r>
          </w:p>
        </w:tc>
        <w:tc>
          <w:tcPr>
            <w:tcW w:w="1418" w:type="dxa"/>
            <w:tcBorders>
              <w:bottom w:val="single" w:sz="4" w:space="0" w:color="auto"/>
            </w:tcBorders>
          </w:tcPr>
          <w:p w:rsidR="00B47D08" w:rsidRPr="009607DB" w:rsidRDefault="00B47D08" w:rsidP="001237D0">
            <w:pPr>
              <w:pStyle w:val="Default"/>
              <w:rPr>
                <w:lang w:val="ru-RU"/>
              </w:rPr>
            </w:pPr>
          </w:p>
        </w:tc>
        <w:tc>
          <w:tcPr>
            <w:tcW w:w="1134" w:type="dxa"/>
            <w:gridSpan w:val="2"/>
            <w:tcBorders>
              <w:bottom w:val="single" w:sz="4" w:space="0" w:color="auto"/>
            </w:tcBorders>
          </w:tcPr>
          <w:p w:rsidR="00B47D08" w:rsidRPr="009607DB" w:rsidRDefault="00B47D08" w:rsidP="001237D0">
            <w:pPr>
              <w:pStyle w:val="Default"/>
              <w:rPr>
                <w:lang w:val="ru-RU"/>
              </w:rPr>
            </w:pPr>
          </w:p>
        </w:tc>
        <w:tc>
          <w:tcPr>
            <w:tcW w:w="1228" w:type="dxa"/>
            <w:tcBorders>
              <w:bottom w:val="single" w:sz="4" w:space="0" w:color="auto"/>
            </w:tcBorders>
          </w:tcPr>
          <w:p w:rsidR="00B47D08" w:rsidRPr="009607DB" w:rsidRDefault="00B47D08" w:rsidP="001237D0">
            <w:pPr>
              <w:pStyle w:val="Default"/>
              <w:rPr>
                <w:lang w:val="ru-RU"/>
              </w:rPr>
            </w:pPr>
          </w:p>
        </w:tc>
        <w:tc>
          <w:tcPr>
            <w:tcW w:w="1465" w:type="dxa"/>
            <w:tcBorders>
              <w:bottom w:val="single" w:sz="4" w:space="0" w:color="auto"/>
            </w:tcBorders>
          </w:tcPr>
          <w:p w:rsidR="00B47D08" w:rsidRPr="009607DB" w:rsidRDefault="00B47D08" w:rsidP="001237D0">
            <w:pPr>
              <w:pStyle w:val="Default"/>
              <w:rPr>
                <w:lang w:val="ru-RU"/>
              </w:rPr>
            </w:pPr>
          </w:p>
        </w:tc>
        <w:tc>
          <w:tcPr>
            <w:tcW w:w="1655" w:type="dxa"/>
            <w:tcBorders>
              <w:bottom w:val="single" w:sz="4" w:space="0" w:color="auto"/>
            </w:tcBorders>
          </w:tcPr>
          <w:p w:rsidR="00B47D08" w:rsidRPr="009607DB" w:rsidRDefault="00B47D08" w:rsidP="001237D0">
            <w:pPr>
              <w:pStyle w:val="Default"/>
              <w:rPr>
                <w:lang w:val="ru-RU"/>
              </w:rPr>
            </w:pPr>
          </w:p>
        </w:tc>
        <w:tc>
          <w:tcPr>
            <w:tcW w:w="1842" w:type="dxa"/>
            <w:tcBorders>
              <w:bottom w:val="single" w:sz="4" w:space="0" w:color="auto"/>
            </w:tcBorders>
          </w:tcPr>
          <w:p w:rsidR="00B47D08" w:rsidRPr="00F15E66" w:rsidRDefault="00B47D08" w:rsidP="001237D0">
            <w:pPr>
              <w:pStyle w:val="Default"/>
              <w:rPr>
                <w:lang w:val="ru-RU"/>
              </w:rPr>
            </w:pPr>
          </w:p>
        </w:tc>
      </w:tr>
      <w:tr w:rsidR="00B47D08" w:rsidRPr="00F15E66" w:rsidTr="00B47D08">
        <w:trPr>
          <w:gridAfter w:val="1"/>
          <w:wAfter w:w="51" w:type="dxa"/>
          <w:trHeight w:val="544"/>
        </w:trPr>
        <w:tc>
          <w:tcPr>
            <w:tcW w:w="647" w:type="dxa"/>
            <w:tcBorders>
              <w:bottom w:val="single" w:sz="4" w:space="0" w:color="auto"/>
            </w:tcBorders>
          </w:tcPr>
          <w:p w:rsidR="00B47D08" w:rsidRPr="009607DB" w:rsidRDefault="00B47D08" w:rsidP="001237D0">
            <w:pPr>
              <w:pStyle w:val="Default"/>
              <w:rPr>
                <w:lang w:val="ru-RU"/>
              </w:rPr>
            </w:pPr>
            <w:r w:rsidRPr="009607DB">
              <w:rPr>
                <w:lang w:val="ru-RU"/>
              </w:rPr>
              <w:t>2.</w:t>
            </w:r>
          </w:p>
        </w:tc>
        <w:tc>
          <w:tcPr>
            <w:tcW w:w="3571" w:type="dxa"/>
            <w:tcBorders>
              <w:bottom w:val="single" w:sz="4" w:space="0" w:color="auto"/>
            </w:tcBorders>
          </w:tcPr>
          <w:p w:rsidR="00B47D08" w:rsidRPr="009607DB" w:rsidRDefault="00692719" w:rsidP="001237D0">
            <w:pPr>
              <w:rPr>
                <w:lang w:eastAsia="en-US"/>
              </w:rPr>
            </w:pPr>
            <w:r w:rsidRPr="009607DB">
              <w:rPr>
                <w:rFonts w:eastAsia="Times New Roman"/>
                <w:color w:val="auto"/>
                <w:kern w:val="0"/>
                <w:lang w:eastAsia="en-US"/>
              </w:rPr>
              <w:t>Бојење зидова и плафона дисперзивним бојама два пута</w:t>
            </w:r>
          </w:p>
        </w:tc>
        <w:tc>
          <w:tcPr>
            <w:tcW w:w="709" w:type="dxa"/>
            <w:tcBorders>
              <w:bottom w:val="single" w:sz="4" w:space="0" w:color="auto"/>
            </w:tcBorders>
          </w:tcPr>
          <w:p w:rsidR="00B47D08" w:rsidRPr="009607DB" w:rsidRDefault="00B47D08" w:rsidP="001237D0">
            <w:pPr>
              <w:jc w:val="center"/>
              <w:rPr>
                <w:iCs/>
                <w:sz w:val="22"/>
                <w:szCs w:val="22"/>
                <w:lang w:val="sr-Cyrl-CS"/>
              </w:rPr>
            </w:pPr>
          </w:p>
          <w:p w:rsidR="00B47D08" w:rsidRPr="009607DB" w:rsidRDefault="00692719" w:rsidP="00692719">
            <w:pPr>
              <w:rPr>
                <w:iCs/>
                <w:sz w:val="22"/>
                <w:szCs w:val="22"/>
                <w:lang w:val="sr-Cyrl-CS"/>
              </w:rPr>
            </w:pPr>
            <w:r w:rsidRPr="009607DB">
              <w:rPr>
                <w:iCs/>
                <w:sz w:val="22"/>
                <w:szCs w:val="22"/>
                <w:lang w:val="sr-Cyrl-CS"/>
              </w:rPr>
              <w:t xml:space="preserve">  </w:t>
            </w:r>
            <w:r w:rsidR="00B47D08" w:rsidRPr="009607DB">
              <w:rPr>
                <w:iCs/>
                <w:sz w:val="22"/>
                <w:szCs w:val="22"/>
                <w:lang w:val="sr-Cyrl-CS"/>
              </w:rPr>
              <w:t>М</w:t>
            </w:r>
            <w:r w:rsidRPr="009607DB">
              <w:rPr>
                <w:iCs/>
                <w:sz w:val="22"/>
                <w:szCs w:val="22"/>
                <w:lang w:val="sr-Cyrl-CS"/>
              </w:rPr>
              <w:t>2</w:t>
            </w:r>
            <w:r w:rsidR="00B47D08" w:rsidRPr="009607DB">
              <w:rPr>
                <w:iCs/>
                <w:sz w:val="22"/>
                <w:szCs w:val="22"/>
                <w:lang w:val="sr-Cyrl-CS"/>
              </w:rPr>
              <w:t xml:space="preserve"> </w:t>
            </w:r>
          </w:p>
        </w:tc>
        <w:tc>
          <w:tcPr>
            <w:tcW w:w="850" w:type="dxa"/>
            <w:tcBorders>
              <w:bottom w:val="single" w:sz="4" w:space="0" w:color="auto"/>
            </w:tcBorders>
          </w:tcPr>
          <w:p w:rsidR="00B47D08" w:rsidRPr="009607DB" w:rsidRDefault="00B47D08" w:rsidP="001237D0">
            <w:pPr>
              <w:jc w:val="right"/>
              <w:rPr>
                <w:iCs/>
                <w:sz w:val="22"/>
                <w:szCs w:val="22"/>
                <w:lang w:val="sr-Cyrl-CS"/>
              </w:rPr>
            </w:pPr>
          </w:p>
          <w:p w:rsidR="00B47D08" w:rsidRPr="009607DB" w:rsidRDefault="00692719" w:rsidP="001237D0">
            <w:pPr>
              <w:jc w:val="right"/>
              <w:rPr>
                <w:iCs/>
                <w:sz w:val="22"/>
                <w:szCs w:val="22"/>
                <w:lang w:val="sr-Cyrl-CS"/>
              </w:rPr>
            </w:pPr>
            <w:r w:rsidRPr="009607DB">
              <w:rPr>
                <w:iCs/>
                <w:sz w:val="22"/>
                <w:szCs w:val="22"/>
                <w:lang w:val="sr-Cyrl-CS"/>
              </w:rPr>
              <w:t>315</w:t>
            </w:r>
          </w:p>
        </w:tc>
        <w:tc>
          <w:tcPr>
            <w:tcW w:w="1418" w:type="dxa"/>
            <w:tcBorders>
              <w:bottom w:val="single" w:sz="4" w:space="0" w:color="auto"/>
            </w:tcBorders>
          </w:tcPr>
          <w:p w:rsidR="00B47D08" w:rsidRPr="009607DB" w:rsidRDefault="00B47D08" w:rsidP="001237D0">
            <w:pPr>
              <w:pStyle w:val="Default"/>
              <w:rPr>
                <w:lang w:val="ru-RU"/>
              </w:rPr>
            </w:pPr>
          </w:p>
        </w:tc>
        <w:tc>
          <w:tcPr>
            <w:tcW w:w="1134" w:type="dxa"/>
            <w:gridSpan w:val="2"/>
            <w:tcBorders>
              <w:bottom w:val="single" w:sz="4" w:space="0" w:color="auto"/>
            </w:tcBorders>
          </w:tcPr>
          <w:p w:rsidR="00B47D08" w:rsidRPr="009607DB" w:rsidRDefault="00B47D08" w:rsidP="001237D0">
            <w:pPr>
              <w:pStyle w:val="Default"/>
              <w:rPr>
                <w:lang w:val="ru-RU"/>
              </w:rPr>
            </w:pPr>
          </w:p>
        </w:tc>
        <w:tc>
          <w:tcPr>
            <w:tcW w:w="1228" w:type="dxa"/>
            <w:tcBorders>
              <w:bottom w:val="single" w:sz="4" w:space="0" w:color="auto"/>
            </w:tcBorders>
          </w:tcPr>
          <w:p w:rsidR="00B47D08" w:rsidRPr="009607DB" w:rsidRDefault="00B47D08" w:rsidP="001237D0">
            <w:pPr>
              <w:pStyle w:val="Default"/>
              <w:rPr>
                <w:lang w:val="ru-RU"/>
              </w:rPr>
            </w:pPr>
          </w:p>
        </w:tc>
        <w:tc>
          <w:tcPr>
            <w:tcW w:w="1465" w:type="dxa"/>
            <w:tcBorders>
              <w:bottom w:val="single" w:sz="4" w:space="0" w:color="auto"/>
            </w:tcBorders>
          </w:tcPr>
          <w:p w:rsidR="00B47D08" w:rsidRPr="009607DB" w:rsidRDefault="00B47D08" w:rsidP="001237D0">
            <w:pPr>
              <w:pStyle w:val="Default"/>
              <w:rPr>
                <w:lang w:val="ru-RU"/>
              </w:rPr>
            </w:pPr>
          </w:p>
        </w:tc>
        <w:tc>
          <w:tcPr>
            <w:tcW w:w="1655" w:type="dxa"/>
            <w:tcBorders>
              <w:bottom w:val="single" w:sz="4" w:space="0" w:color="auto"/>
            </w:tcBorders>
          </w:tcPr>
          <w:p w:rsidR="00B47D08" w:rsidRPr="009607DB" w:rsidRDefault="00B47D08" w:rsidP="001237D0">
            <w:pPr>
              <w:pStyle w:val="Default"/>
              <w:rPr>
                <w:lang w:val="ru-RU"/>
              </w:rPr>
            </w:pPr>
          </w:p>
        </w:tc>
        <w:tc>
          <w:tcPr>
            <w:tcW w:w="1842" w:type="dxa"/>
            <w:tcBorders>
              <w:bottom w:val="single" w:sz="4" w:space="0" w:color="auto"/>
            </w:tcBorders>
          </w:tcPr>
          <w:p w:rsidR="00B47D08" w:rsidRPr="00F15E66" w:rsidRDefault="00B47D08" w:rsidP="001237D0">
            <w:pPr>
              <w:pStyle w:val="Default"/>
              <w:rPr>
                <w:lang w:val="ru-RU"/>
              </w:rPr>
            </w:pPr>
          </w:p>
        </w:tc>
      </w:tr>
      <w:tr w:rsidR="00B47D08" w:rsidRPr="00F15E66" w:rsidTr="00B47D08">
        <w:trPr>
          <w:gridAfter w:val="1"/>
          <w:wAfter w:w="51" w:type="dxa"/>
          <w:trHeight w:val="544"/>
        </w:trPr>
        <w:tc>
          <w:tcPr>
            <w:tcW w:w="647" w:type="dxa"/>
            <w:tcBorders>
              <w:bottom w:val="single" w:sz="4" w:space="0" w:color="auto"/>
            </w:tcBorders>
          </w:tcPr>
          <w:p w:rsidR="00B47D08" w:rsidRPr="009607DB" w:rsidRDefault="00692719" w:rsidP="001237D0">
            <w:pPr>
              <w:pStyle w:val="Default"/>
              <w:rPr>
                <w:lang w:val="ru-RU"/>
              </w:rPr>
            </w:pPr>
            <w:r w:rsidRPr="009607DB">
              <w:rPr>
                <w:lang w:val="ru-RU"/>
              </w:rPr>
              <w:t>3.</w:t>
            </w:r>
          </w:p>
        </w:tc>
        <w:tc>
          <w:tcPr>
            <w:tcW w:w="3571" w:type="dxa"/>
            <w:tcBorders>
              <w:bottom w:val="single" w:sz="4" w:space="0" w:color="auto"/>
            </w:tcBorders>
          </w:tcPr>
          <w:p w:rsidR="00B47D08" w:rsidRPr="009607DB" w:rsidRDefault="00692719" w:rsidP="001237D0">
            <w:pPr>
              <w:rPr>
                <w:rFonts w:eastAsia="Times New Roman"/>
                <w:color w:val="auto"/>
                <w:kern w:val="0"/>
                <w:lang w:eastAsia="en-US"/>
              </w:rPr>
            </w:pPr>
            <w:r w:rsidRPr="009607DB">
              <w:rPr>
                <w:rFonts w:eastAsia="Times New Roman"/>
                <w:color w:val="auto"/>
                <w:kern w:val="0"/>
                <w:lang w:eastAsia="en-US"/>
              </w:rPr>
              <w:t>Премаз прајмером за блокаду флека</w:t>
            </w:r>
          </w:p>
        </w:tc>
        <w:tc>
          <w:tcPr>
            <w:tcW w:w="709" w:type="dxa"/>
            <w:tcBorders>
              <w:bottom w:val="single" w:sz="4" w:space="0" w:color="auto"/>
            </w:tcBorders>
          </w:tcPr>
          <w:p w:rsidR="00B47D08" w:rsidRPr="009607DB" w:rsidRDefault="00B47D08" w:rsidP="00692719">
            <w:pPr>
              <w:jc w:val="center"/>
              <w:rPr>
                <w:iCs/>
                <w:sz w:val="22"/>
                <w:szCs w:val="22"/>
                <w:lang w:val="sr-Cyrl-CS"/>
              </w:rPr>
            </w:pPr>
            <w:r w:rsidRPr="009607DB">
              <w:rPr>
                <w:iCs/>
                <w:sz w:val="22"/>
                <w:szCs w:val="22"/>
                <w:lang w:val="sr-Cyrl-CS"/>
              </w:rPr>
              <w:t>М</w:t>
            </w:r>
            <w:r w:rsidR="00692719" w:rsidRPr="009607DB">
              <w:rPr>
                <w:iCs/>
                <w:sz w:val="22"/>
                <w:szCs w:val="22"/>
                <w:lang w:val="sr-Cyrl-CS"/>
              </w:rPr>
              <w:t>2</w:t>
            </w:r>
          </w:p>
        </w:tc>
        <w:tc>
          <w:tcPr>
            <w:tcW w:w="850" w:type="dxa"/>
            <w:tcBorders>
              <w:bottom w:val="single" w:sz="4" w:space="0" w:color="auto"/>
            </w:tcBorders>
          </w:tcPr>
          <w:p w:rsidR="00B47D08" w:rsidRPr="009607DB" w:rsidRDefault="00692719" w:rsidP="001237D0">
            <w:pPr>
              <w:jc w:val="right"/>
              <w:rPr>
                <w:iCs/>
                <w:sz w:val="22"/>
                <w:szCs w:val="22"/>
                <w:lang w:val="sr-Cyrl-CS"/>
              </w:rPr>
            </w:pPr>
            <w:r w:rsidRPr="009607DB">
              <w:rPr>
                <w:iCs/>
                <w:sz w:val="22"/>
                <w:szCs w:val="22"/>
                <w:lang w:val="sr-Cyrl-CS"/>
              </w:rPr>
              <w:t>8</w:t>
            </w:r>
          </w:p>
        </w:tc>
        <w:tc>
          <w:tcPr>
            <w:tcW w:w="1418" w:type="dxa"/>
            <w:tcBorders>
              <w:bottom w:val="single" w:sz="4" w:space="0" w:color="auto"/>
            </w:tcBorders>
          </w:tcPr>
          <w:p w:rsidR="00B47D08" w:rsidRPr="009607DB" w:rsidRDefault="00B47D08" w:rsidP="001237D0">
            <w:pPr>
              <w:pStyle w:val="Default"/>
              <w:rPr>
                <w:lang w:val="ru-RU"/>
              </w:rPr>
            </w:pPr>
          </w:p>
        </w:tc>
        <w:tc>
          <w:tcPr>
            <w:tcW w:w="1134" w:type="dxa"/>
            <w:gridSpan w:val="2"/>
            <w:tcBorders>
              <w:bottom w:val="single" w:sz="4" w:space="0" w:color="auto"/>
            </w:tcBorders>
          </w:tcPr>
          <w:p w:rsidR="00B47D08" w:rsidRPr="009607DB" w:rsidRDefault="00B47D08" w:rsidP="001237D0">
            <w:pPr>
              <w:pStyle w:val="Default"/>
              <w:rPr>
                <w:lang w:val="ru-RU"/>
              </w:rPr>
            </w:pPr>
          </w:p>
        </w:tc>
        <w:tc>
          <w:tcPr>
            <w:tcW w:w="1228" w:type="dxa"/>
            <w:tcBorders>
              <w:bottom w:val="single" w:sz="4" w:space="0" w:color="auto"/>
            </w:tcBorders>
          </w:tcPr>
          <w:p w:rsidR="00B47D08" w:rsidRPr="009607DB" w:rsidRDefault="00B47D08" w:rsidP="001237D0">
            <w:pPr>
              <w:pStyle w:val="Default"/>
              <w:rPr>
                <w:lang w:val="ru-RU"/>
              </w:rPr>
            </w:pPr>
          </w:p>
        </w:tc>
        <w:tc>
          <w:tcPr>
            <w:tcW w:w="1465" w:type="dxa"/>
            <w:tcBorders>
              <w:bottom w:val="single" w:sz="4" w:space="0" w:color="auto"/>
            </w:tcBorders>
          </w:tcPr>
          <w:p w:rsidR="00B47D08" w:rsidRPr="009607DB" w:rsidRDefault="00B47D08" w:rsidP="001237D0">
            <w:pPr>
              <w:pStyle w:val="Default"/>
              <w:rPr>
                <w:lang w:val="ru-RU"/>
              </w:rPr>
            </w:pPr>
          </w:p>
        </w:tc>
        <w:tc>
          <w:tcPr>
            <w:tcW w:w="1655" w:type="dxa"/>
            <w:tcBorders>
              <w:bottom w:val="single" w:sz="4" w:space="0" w:color="auto"/>
            </w:tcBorders>
          </w:tcPr>
          <w:p w:rsidR="00B47D08" w:rsidRPr="009607DB" w:rsidRDefault="00B47D08" w:rsidP="001237D0">
            <w:pPr>
              <w:pStyle w:val="Default"/>
              <w:rPr>
                <w:lang w:val="ru-RU"/>
              </w:rPr>
            </w:pPr>
          </w:p>
        </w:tc>
        <w:tc>
          <w:tcPr>
            <w:tcW w:w="1842" w:type="dxa"/>
            <w:tcBorders>
              <w:bottom w:val="single" w:sz="4" w:space="0" w:color="auto"/>
            </w:tcBorders>
          </w:tcPr>
          <w:p w:rsidR="00B47D08" w:rsidRPr="00F15E66" w:rsidRDefault="00B47D08" w:rsidP="001237D0">
            <w:pPr>
              <w:pStyle w:val="Default"/>
              <w:rPr>
                <w:lang w:val="ru-RU"/>
              </w:rPr>
            </w:pPr>
          </w:p>
        </w:tc>
      </w:tr>
      <w:tr w:rsidR="00692719" w:rsidRPr="00F15E66" w:rsidTr="009607DB">
        <w:trPr>
          <w:gridAfter w:val="1"/>
          <w:wAfter w:w="51" w:type="dxa"/>
          <w:trHeight w:val="247"/>
        </w:trPr>
        <w:tc>
          <w:tcPr>
            <w:tcW w:w="647" w:type="dxa"/>
            <w:tcBorders>
              <w:bottom w:val="single" w:sz="4" w:space="0" w:color="auto"/>
            </w:tcBorders>
          </w:tcPr>
          <w:p w:rsidR="00692719" w:rsidRPr="009607DB" w:rsidRDefault="00692719" w:rsidP="001237D0">
            <w:pPr>
              <w:pStyle w:val="Default"/>
              <w:rPr>
                <w:lang w:val="ru-RU"/>
              </w:rPr>
            </w:pPr>
            <w:r w:rsidRPr="009607DB">
              <w:rPr>
                <w:lang w:val="ru-RU"/>
              </w:rPr>
              <w:t>4</w:t>
            </w:r>
            <w:r w:rsidRPr="009607DB">
              <w:rPr>
                <w:lang w:val="ru-RU"/>
              </w:rPr>
              <w:t>.</w:t>
            </w:r>
          </w:p>
        </w:tc>
        <w:tc>
          <w:tcPr>
            <w:tcW w:w="3571" w:type="dxa"/>
            <w:tcBorders>
              <w:bottom w:val="single" w:sz="4" w:space="0" w:color="auto"/>
            </w:tcBorders>
          </w:tcPr>
          <w:p w:rsidR="00692719" w:rsidRPr="009607DB" w:rsidRDefault="00692719" w:rsidP="001237D0">
            <w:pPr>
              <w:rPr>
                <w:lang w:val="ru-RU" w:eastAsia="en-US"/>
              </w:rPr>
            </w:pPr>
            <w:r w:rsidRPr="009607DB">
              <w:rPr>
                <w:lang w:val="ru-RU" w:eastAsia="en-US"/>
              </w:rPr>
              <w:t>Глетовање</w:t>
            </w:r>
          </w:p>
        </w:tc>
        <w:tc>
          <w:tcPr>
            <w:tcW w:w="709" w:type="dxa"/>
            <w:tcBorders>
              <w:bottom w:val="single" w:sz="4" w:space="0" w:color="auto"/>
            </w:tcBorders>
          </w:tcPr>
          <w:p w:rsidR="00692719" w:rsidRPr="009607DB" w:rsidRDefault="00692719" w:rsidP="001237D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692719" w:rsidRPr="009607DB" w:rsidRDefault="00692719" w:rsidP="001237D0">
            <w:pPr>
              <w:jc w:val="right"/>
              <w:rPr>
                <w:iCs/>
                <w:sz w:val="22"/>
                <w:szCs w:val="22"/>
                <w:lang w:val="sr-Cyrl-CS"/>
              </w:rPr>
            </w:pPr>
            <w:r w:rsidRPr="009607DB">
              <w:rPr>
                <w:iCs/>
                <w:sz w:val="22"/>
                <w:szCs w:val="22"/>
                <w:lang w:val="sr-Cyrl-CS"/>
              </w:rPr>
              <w:t>15</w:t>
            </w:r>
          </w:p>
        </w:tc>
        <w:tc>
          <w:tcPr>
            <w:tcW w:w="1418" w:type="dxa"/>
            <w:tcBorders>
              <w:bottom w:val="single" w:sz="4" w:space="0" w:color="auto"/>
            </w:tcBorders>
          </w:tcPr>
          <w:p w:rsidR="00692719" w:rsidRPr="009607DB" w:rsidRDefault="00692719" w:rsidP="001237D0">
            <w:pPr>
              <w:pStyle w:val="Default"/>
              <w:rPr>
                <w:lang w:val="ru-RU"/>
              </w:rPr>
            </w:pPr>
          </w:p>
        </w:tc>
        <w:tc>
          <w:tcPr>
            <w:tcW w:w="1134" w:type="dxa"/>
            <w:gridSpan w:val="2"/>
            <w:tcBorders>
              <w:bottom w:val="single" w:sz="4" w:space="0" w:color="auto"/>
            </w:tcBorders>
          </w:tcPr>
          <w:p w:rsidR="00692719" w:rsidRPr="009607DB" w:rsidRDefault="00692719" w:rsidP="001237D0">
            <w:pPr>
              <w:pStyle w:val="Default"/>
              <w:rPr>
                <w:lang w:val="ru-RU"/>
              </w:rPr>
            </w:pPr>
          </w:p>
        </w:tc>
        <w:tc>
          <w:tcPr>
            <w:tcW w:w="1228" w:type="dxa"/>
            <w:tcBorders>
              <w:bottom w:val="single" w:sz="4" w:space="0" w:color="auto"/>
            </w:tcBorders>
          </w:tcPr>
          <w:p w:rsidR="00692719" w:rsidRPr="009607DB" w:rsidRDefault="00692719" w:rsidP="001237D0">
            <w:pPr>
              <w:pStyle w:val="Default"/>
              <w:rPr>
                <w:lang w:val="ru-RU"/>
              </w:rPr>
            </w:pPr>
          </w:p>
        </w:tc>
        <w:tc>
          <w:tcPr>
            <w:tcW w:w="1465" w:type="dxa"/>
            <w:tcBorders>
              <w:bottom w:val="single" w:sz="4" w:space="0" w:color="auto"/>
            </w:tcBorders>
          </w:tcPr>
          <w:p w:rsidR="00692719" w:rsidRPr="009607DB" w:rsidRDefault="00692719" w:rsidP="001237D0">
            <w:pPr>
              <w:pStyle w:val="Default"/>
              <w:rPr>
                <w:lang w:val="ru-RU"/>
              </w:rPr>
            </w:pPr>
          </w:p>
        </w:tc>
        <w:tc>
          <w:tcPr>
            <w:tcW w:w="1655" w:type="dxa"/>
            <w:tcBorders>
              <w:bottom w:val="single" w:sz="4" w:space="0" w:color="auto"/>
            </w:tcBorders>
          </w:tcPr>
          <w:p w:rsidR="00692719" w:rsidRPr="009607DB" w:rsidRDefault="00692719" w:rsidP="001237D0">
            <w:pPr>
              <w:pStyle w:val="Default"/>
              <w:rPr>
                <w:lang w:val="ru-RU"/>
              </w:rPr>
            </w:pPr>
          </w:p>
        </w:tc>
        <w:tc>
          <w:tcPr>
            <w:tcW w:w="1842" w:type="dxa"/>
            <w:tcBorders>
              <w:bottom w:val="single" w:sz="4" w:space="0" w:color="auto"/>
            </w:tcBorders>
          </w:tcPr>
          <w:p w:rsidR="00692719" w:rsidRPr="00F15E66" w:rsidRDefault="00692719" w:rsidP="001237D0">
            <w:pPr>
              <w:pStyle w:val="Default"/>
              <w:rPr>
                <w:lang w:val="ru-RU"/>
              </w:rPr>
            </w:pPr>
          </w:p>
        </w:tc>
      </w:tr>
      <w:tr w:rsidR="00692719" w:rsidRPr="00F15E66" w:rsidTr="00B47D08">
        <w:trPr>
          <w:gridAfter w:val="1"/>
          <w:wAfter w:w="51" w:type="dxa"/>
          <w:trHeight w:val="544"/>
        </w:trPr>
        <w:tc>
          <w:tcPr>
            <w:tcW w:w="647" w:type="dxa"/>
            <w:tcBorders>
              <w:bottom w:val="single" w:sz="4" w:space="0" w:color="auto"/>
            </w:tcBorders>
          </w:tcPr>
          <w:p w:rsidR="00692719" w:rsidRPr="009607DB" w:rsidRDefault="00692719" w:rsidP="001237D0">
            <w:pPr>
              <w:pStyle w:val="Default"/>
              <w:rPr>
                <w:lang w:val="ru-RU"/>
              </w:rPr>
            </w:pPr>
            <w:r w:rsidRPr="009607DB">
              <w:rPr>
                <w:lang w:val="ru-RU"/>
              </w:rPr>
              <w:t>5</w:t>
            </w:r>
            <w:r w:rsidRPr="009607DB">
              <w:rPr>
                <w:lang w:val="ru-RU"/>
              </w:rPr>
              <w:t>.</w:t>
            </w:r>
          </w:p>
        </w:tc>
        <w:tc>
          <w:tcPr>
            <w:tcW w:w="3571" w:type="dxa"/>
            <w:tcBorders>
              <w:bottom w:val="single" w:sz="4" w:space="0" w:color="auto"/>
            </w:tcBorders>
          </w:tcPr>
          <w:p w:rsidR="00692719" w:rsidRPr="009607DB" w:rsidRDefault="00692719" w:rsidP="001237D0">
            <w:pPr>
              <w:rPr>
                <w:lang w:val="ru-RU" w:eastAsia="en-US"/>
              </w:rPr>
            </w:pPr>
            <w:r w:rsidRPr="009607DB">
              <w:rPr>
                <w:rFonts w:eastAsia="Times New Roman"/>
                <w:color w:val="auto"/>
                <w:kern w:val="0"/>
                <w:lang w:eastAsia="en-US"/>
              </w:rPr>
              <w:t>Премештање и враћање намештаја</w:t>
            </w:r>
          </w:p>
        </w:tc>
        <w:tc>
          <w:tcPr>
            <w:tcW w:w="709" w:type="dxa"/>
            <w:tcBorders>
              <w:bottom w:val="single" w:sz="4" w:space="0" w:color="auto"/>
            </w:tcBorders>
          </w:tcPr>
          <w:p w:rsidR="00692719" w:rsidRPr="009607DB" w:rsidRDefault="00692719" w:rsidP="001237D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692719" w:rsidRPr="009607DB" w:rsidRDefault="00692719" w:rsidP="001237D0">
            <w:pPr>
              <w:jc w:val="right"/>
              <w:rPr>
                <w:iCs/>
                <w:sz w:val="22"/>
                <w:szCs w:val="22"/>
                <w:lang w:val="sr-Cyrl-CS"/>
              </w:rPr>
            </w:pPr>
            <w:r w:rsidRPr="009607DB">
              <w:rPr>
                <w:iCs/>
                <w:sz w:val="22"/>
                <w:szCs w:val="22"/>
                <w:lang w:val="sr-Cyrl-CS"/>
              </w:rPr>
              <w:t>100</w:t>
            </w:r>
          </w:p>
        </w:tc>
        <w:tc>
          <w:tcPr>
            <w:tcW w:w="1418" w:type="dxa"/>
            <w:tcBorders>
              <w:bottom w:val="single" w:sz="4" w:space="0" w:color="auto"/>
            </w:tcBorders>
          </w:tcPr>
          <w:p w:rsidR="00692719" w:rsidRPr="009607DB" w:rsidRDefault="00692719" w:rsidP="001237D0">
            <w:pPr>
              <w:pStyle w:val="Default"/>
              <w:rPr>
                <w:lang w:val="ru-RU"/>
              </w:rPr>
            </w:pPr>
          </w:p>
        </w:tc>
        <w:tc>
          <w:tcPr>
            <w:tcW w:w="1134" w:type="dxa"/>
            <w:gridSpan w:val="2"/>
            <w:tcBorders>
              <w:bottom w:val="single" w:sz="4" w:space="0" w:color="auto"/>
            </w:tcBorders>
          </w:tcPr>
          <w:p w:rsidR="00692719" w:rsidRPr="009607DB" w:rsidRDefault="00692719" w:rsidP="001237D0">
            <w:pPr>
              <w:pStyle w:val="Default"/>
              <w:rPr>
                <w:lang w:val="ru-RU"/>
              </w:rPr>
            </w:pPr>
          </w:p>
        </w:tc>
        <w:tc>
          <w:tcPr>
            <w:tcW w:w="1228" w:type="dxa"/>
            <w:tcBorders>
              <w:bottom w:val="single" w:sz="4" w:space="0" w:color="auto"/>
            </w:tcBorders>
          </w:tcPr>
          <w:p w:rsidR="00692719" w:rsidRPr="009607DB" w:rsidRDefault="00692719" w:rsidP="001237D0">
            <w:pPr>
              <w:pStyle w:val="Default"/>
              <w:rPr>
                <w:lang w:val="ru-RU"/>
              </w:rPr>
            </w:pPr>
          </w:p>
        </w:tc>
        <w:tc>
          <w:tcPr>
            <w:tcW w:w="1465" w:type="dxa"/>
            <w:tcBorders>
              <w:bottom w:val="single" w:sz="4" w:space="0" w:color="auto"/>
            </w:tcBorders>
          </w:tcPr>
          <w:p w:rsidR="00692719" w:rsidRPr="009607DB" w:rsidRDefault="00692719" w:rsidP="001237D0">
            <w:pPr>
              <w:pStyle w:val="Default"/>
              <w:rPr>
                <w:lang w:val="ru-RU"/>
              </w:rPr>
            </w:pPr>
          </w:p>
        </w:tc>
        <w:tc>
          <w:tcPr>
            <w:tcW w:w="1655" w:type="dxa"/>
            <w:tcBorders>
              <w:bottom w:val="single" w:sz="4" w:space="0" w:color="auto"/>
            </w:tcBorders>
          </w:tcPr>
          <w:p w:rsidR="00692719" w:rsidRPr="009607DB" w:rsidRDefault="00692719" w:rsidP="001237D0">
            <w:pPr>
              <w:pStyle w:val="Default"/>
              <w:rPr>
                <w:lang w:val="ru-RU"/>
              </w:rPr>
            </w:pPr>
          </w:p>
        </w:tc>
        <w:tc>
          <w:tcPr>
            <w:tcW w:w="1842" w:type="dxa"/>
            <w:tcBorders>
              <w:bottom w:val="single" w:sz="4" w:space="0" w:color="auto"/>
            </w:tcBorders>
          </w:tcPr>
          <w:p w:rsidR="00692719" w:rsidRPr="00F15E66" w:rsidRDefault="00692719" w:rsidP="001237D0">
            <w:pPr>
              <w:pStyle w:val="Default"/>
              <w:rPr>
                <w:lang w:val="ru-RU"/>
              </w:rPr>
            </w:pPr>
          </w:p>
        </w:tc>
      </w:tr>
      <w:tr w:rsidR="00692719" w:rsidRPr="00F15E66" w:rsidTr="009607DB">
        <w:trPr>
          <w:gridAfter w:val="1"/>
          <w:wAfter w:w="51" w:type="dxa"/>
          <w:trHeight w:val="258"/>
        </w:trPr>
        <w:tc>
          <w:tcPr>
            <w:tcW w:w="14519" w:type="dxa"/>
            <w:gridSpan w:val="11"/>
            <w:tcBorders>
              <w:bottom w:val="single" w:sz="4" w:space="0" w:color="auto"/>
            </w:tcBorders>
          </w:tcPr>
          <w:p w:rsidR="00692719" w:rsidRPr="009607DB" w:rsidRDefault="00692719" w:rsidP="00692719">
            <w:pPr>
              <w:pStyle w:val="Default"/>
              <w:rPr>
                <w:lang w:val="ru-RU"/>
              </w:rPr>
            </w:pPr>
            <w:r w:rsidRPr="009607DB">
              <w:rPr>
                <w:b/>
                <w:bCs/>
                <w:iCs/>
                <w:u w:val="single"/>
                <w:lang w:val="sr-Cyrl-CS"/>
              </w:rPr>
              <w:t>Вртић „Бамби“</w:t>
            </w:r>
          </w:p>
        </w:tc>
      </w:tr>
      <w:tr w:rsidR="00692719" w:rsidRPr="00F15E66" w:rsidTr="00112907">
        <w:trPr>
          <w:gridAfter w:val="1"/>
          <w:wAfter w:w="51" w:type="dxa"/>
          <w:trHeight w:val="695"/>
        </w:trPr>
        <w:tc>
          <w:tcPr>
            <w:tcW w:w="647" w:type="dxa"/>
            <w:vMerge w:val="restart"/>
          </w:tcPr>
          <w:p w:rsidR="00692719" w:rsidRPr="009607DB" w:rsidRDefault="00692719" w:rsidP="001237D0">
            <w:pPr>
              <w:pStyle w:val="Default"/>
              <w:rPr>
                <w:lang w:val="ru-RU"/>
              </w:rPr>
            </w:pPr>
            <w:r w:rsidRPr="009607DB">
              <w:rPr>
                <w:lang w:val="ru-RU"/>
              </w:rPr>
              <w:t>1</w:t>
            </w:r>
            <w:r w:rsidRPr="009607DB">
              <w:rPr>
                <w:lang w:val="ru-RU"/>
              </w:rPr>
              <w:t>.</w:t>
            </w:r>
          </w:p>
        </w:tc>
        <w:tc>
          <w:tcPr>
            <w:tcW w:w="3571" w:type="dxa"/>
            <w:vMerge w:val="restart"/>
          </w:tcPr>
          <w:p w:rsidR="00692719" w:rsidRPr="009607DB" w:rsidRDefault="00692719" w:rsidP="001237D0">
            <w:pPr>
              <w:rPr>
                <w:rFonts w:eastAsia="Times New Roman"/>
                <w:color w:val="auto"/>
                <w:kern w:val="0"/>
                <w:lang w:eastAsia="en-US"/>
              </w:rPr>
            </w:pPr>
            <w:r w:rsidRPr="009607DB">
              <w:rPr>
                <w:rFonts w:eastAsia="Times New Roman"/>
                <w:color w:val="auto"/>
                <w:kern w:val="0"/>
                <w:lang w:eastAsia="en-US"/>
              </w:rPr>
              <w:t>Бојење зидова и плафона дисперзивним бојама два пута</w:t>
            </w:r>
          </w:p>
          <w:p w:rsidR="00692719" w:rsidRPr="009607DB" w:rsidRDefault="00692719" w:rsidP="001237D0">
            <w:pPr>
              <w:rPr>
                <w:rFonts w:eastAsia="Times New Roman"/>
                <w:color w:val="auto"/>
                <w:kern w:val="0"/>
                <w:lang w:eastAsia="en-US"/>
              </w:rPr>
            </w:pPr>
            <w:r w:rsidRPr="009607DB">
              <w:rPr>
                <w:rFonts w:eastAsia="Times New Roman"/>
                <w:color w:val="auto"/>
                <w:kern w:val="0"/>
                <w:lang w:eastAsia="en-US"/>
              </w:rPr>
              <w:t>Сала играонице</w:t>
            </w:r>
          </w:p>
          <w:p w:rsidR="00692719" w:rsidRPr="009607DB" w:rsidRDefault="00692719" w:rsidP="001237D0">
            <w:pPr>
              <w:rPr>
                <w:lang w:val="ru-RU" w:eastAsia="en-US"/>
              </w:rPr>
            </w:pPr>
            <w:r w:rsidRPr="009607DB">
              <w:rPr>
                <w:lang w:val="ru-RU" w:eastAsia="en-US"/>
              </w:rPr>
              <w:t>Ходници</w:t>
            </w:r>
          </w:p>
        </w:tc>
        <w:tc>
          <w:tcPr>
            <w:tcW w:w="709" w:type="dxa"/>
            <w:tcBorders>
              <w:bottom w:val="single" w:sz="4" w:space="0" w:color="auto"/>
            </w:tcBorders>
          </w:tcPr>
          <w:p w:rsidR="00692719" w:rsidRPr="009607DB" w:rsidRDefault="00692719" w:rsidP="001237D0">
            <w:pPr>
              <w:jc w:val="center"/>
              <w:rPr>
                <w:iCs/>
                <w:sz w:val="22"/>
                <w:szCs w:val="22"/>
                <w:lang w:val="sr-Cyrl-CS"/>
              </w:rPr>
            </w:pPr>
          </w:p>
          <w:p w:rsidR="00692719" w:rsidRPr="009607DB" w:rsidRDefault="00692719" w:rsidP="001237D0">
            <w:pPr>
              <w:jc w:val="center"/>
              <w:rPr>
                <w:iCs/>
                <w:sz w:val="22"/>
                <w:szCs w:val="22"/>
                <w:lang w:val="sr-Cyrl-CS"/>
              </w:rPr>
            </w:pPr>
          </w:p>
          <w:p w:rsidR="00692719" w:rsidRPr="009607DB" w:rsidRDefault="00692719" w:rsidP="001237D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692719" w:rsidRPr="009607DB" w:rsidRDefault="00692719" w:rsidP="001237D0">
            <w:pPr>
              <w:jc w:val="right"/>
              <w:rPr>
                <w:iCs/>
                <w:sz w:val="22"/>
                <w:szCs w:val="22"/>
                <w:lang w:val="sr-Cyrl-CS"/>
              </w:rPr>
            </w:pPr>
          </w:p>
          <w:p w:rsidR="00692719" w:rsidRPr="009607DB" w:rsidRDefault="00692719" w:rsidP="001237D0">
            <w:pPr>
              <w:jc w:val="right"/>
              <w:rPr>
                <w:iCs/>
                <w:sz w:val="22"/>
                <w:szCs w:val="22"/>
                <w:lang w:val="sr-Cyrl-CS"/>
              </w:rPr>
            </w:pPr>
          </w:p>
          <w:p w:rsidR="00692719" w:rsidRPr="009607DB" w:rsidRDefault="00692719" w:rsidP="001237D0">
            <w:pPr>
              <w:jc w:val="right"/>
              <w:rPr>
                <w:iCs/>
                <w:sz w:val="22"/>
                <w:szCs w:val="22"/>
                <w:lang w:val="sr-Cyrl-CS"/>
              </w:rPr>
            </w:pPr>
            <w:r w:rsidRPr="009607DB">
              <w:rPr>
                <w:iCs/>
                <w:sz w:val="22"/>
                <w:szCs w:val="22"/>
                <w:lang w:val="sr-Cyrl-CS"/>
              </w:rPr>
              <w:t>98</w:t>
            </w:r>
          </w:p>
        </w:tc>
        <w:tc>
          <w:tcPr>
            <w:tcW w:w="1418" w:type="dxa"/>
            <w:tcBorders>
              <w:bottom w:val="single" w:sz="4" w:space="0" w:color="auto"/>
            </w:tcBorders>
          </w:tcPr>
          <w:p w:rsidR="00692719" w:rsidRPr="009607DB" w:rsidRDefault="00692719" w:rsidP="001237D0">
            <w:pPr>
              <w:pStyle w:val="Default"/>
              <w:rPr>
                <w:lang w:val="ru-RU"/>
              </w:rPr>
            </w:pPr>
          </w:p>
        </w:tc>
        <w:tc>
          <w:tcPr>
            <w:tcW w:w="1134" w:type="dxa"/>
            <w:gridSpan w:val="2"/>
            <w:tcBorders>
              <w:bottom w:val="single" w:sz="4" w:space="0" w:color="auto"/>
            </w:tcBorders>
          </w:tcPr>
          <w:p w:rsidR="00692719" w:rsidRPr="009607DB" w:rsidRDefault="00692719" w:rsidP="001237D0">
            <w:pPr>
              <w:pStyle w:val="Default"/>
              <w:rPr>
                <w:lang w:val="ru-RU"/>
              </w:rPr>
            </w:pPr>
          </w:p>
        </w:tc>
        <w:tc>
          <w:tcPr>
            <w:tcW w:w="1228" w:type="dxa"/>
            <w:tcBorders>
              <w:bottom w:val="single" w:sz="4" w:space="0" w:color="auto"/>
            </w:tcBorders>
          </w:tcPr>
          <w:p w:rsidR="00692719" w:rsidRPr="009607DB" w:rsidRDefault="00692719" w:rsidP="001237D0">
            <w:pPr>
              <w:pStyle w:val="Default"/>
              <w:rPr>
                <w:lang w:val="ru-RU"/>
              </w:rPr>
            </w:pPr>
          </w:p>
        </w:tc>
        <w:tc>
          <w:tcPr>
            <w:tcW w:w="1465" w:type="dxa"/>
            <w:tcBorders>
              <w:bottom w:val="single" w:sz="4" w:space="0" w:color="auto"/>
            </w:tcBorders>
          </w:tcPr>
          <w:p w:rsidR="00692719" w:rsidRPr="009607DB" w:rsidRDefault="00692719" w:rsidP="001237D0">
            <w:pPr>
              <w:pStyle w:val="Default"/>
              <w:rPr>
                <w:lang w:val="ru-RU"/>
              </w:rPr>
            </w:pPr>
          </w:p>
        </w:tc>
        <w:tc>
          <w:tcPr>
            <w:tcW w:w="1655" w:type="dxa"/>
            <w:tcBorders>
              <w:bottom w:val="single" w:sz="4" w:space="0" w:color="auto"/>
            </w:tcBorders>
          </w:tcPr>
          <w:p w:rsidR="00692719" w:rsidRPr="009607DB" w:rsidRDefault="00692719" w:rsidP="001237D0">
            <w:pPr>
              <w:pStyle w:val="Default"/>
              <w:rPr>
                <w:lang w:val="ru-RU"/>
              </w:rPr>
            </w:pPr>
          </w:p>
        </w:tc>
        <w:tc>
          <w:tcPr>
            <w:tcW w:w="1842" w:type="dxa"/>
            <w:tcBorders>
              <w:bottom w:val="single" w:sz="4" w:space="0" w:color="auto"/>
            </w:tcBorders>
          </w:tcPr>
          <w:p w:rsidR="00692719" w:rsidRPr="00F15E66" w:rsidRDefault="00692719" w:rsidP="001237D0">
            <w:pPr>
              <w:pStyle w:val="Default"/>
              <w:rPr>
                <w:lang w:val="ru-RU"/>
              </w:rPr>
            </w:pPr>
          </w:p>
        </w:tc>
      </w:tr>
      <w:tr w:rsidR="00692719" w:rsidRPr="00F15E66" w:rsidTr="009607DB">
        <w:trPr>
          <w:gridAfter w:val="1"/>
          <w:wAfter w:w="51" w:type="dxa"/>
          <w:trHeight w:val="189"/>
        </w:trPr>
        <w:tc>
          <w:tcPr>
            <w:tcW w:w="647" w:type="dxa"/>
            <w:vMerge/>
            <w:tcBorders>
              <w:bottom w:val="single" w:sz="4" w:space="0" w:color="auto"/>
            </w:tcBorders>
          </w:tcPr>
          <w:p w:rsidR="00692719" w:rsidRPr="009607DB" w:rsidRDefault="00692719" w:rsidP="001237D0">
            <w:pPr>
              <w:pStyle w:val="Default"/>
              <w:rPr>
                <w:lang w:val="ru-RU"/>
              </w:rPr>
            </w:pPr>
          </w:p>
        </w:tc>
        <w:tc>
          <w:tcPr>
            <w:tcW w:w="3571" w:type="dxa"/>
            <w:vMerge/>
            <w:tcBorders>
              <w:bottom w:val="single" w:sz="4" w:space="0" w:color="auto"/>
            </w:tcBorders>
          </w:tcPr>
          <w:p w:rsidR="00692719" w:rsidRPr="009607DB" w:rsidRDefault="00692719" w:rsidP="001237D0">
            <w:pPr>
              <w:rPr>
                <w:rFonts w:eastAsia="Times New Roman"/>
                <w:color w:val="auto"/>
                <w:kern w:val="0"/>
                <w:lang w:eastAsia="en-US"/>
              </w:rPr>
            </w:pPr>
          </w:p>
        </w:tc>
        <w:tc>
          <w:tcPr>
            <w:tcW w:w="709" w:type="dxa"/>
            <w:tcBorders>
              <w:bottom w:val="single" w:sz="4" w:space="0" w:color="auto"/>
            </w:tcBorders>
          </w:tcPr>
          <w:p w:rsidR="00692719" w:rsidRPr="009607DB" w:rsidRDefault="00692719" w:rsidP="001237D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692719" w:rsidRPr="009607DB" w:rsidRDefault="00692719" w:rsidP="001237D0">
            <w:pPr>
              <w:jc w:val="right"/>
              <w:rPr>
                <w:iCs/>
                <w:sz w:val="22"/>
                <w:szCs w:val="22"/>
                <w:lang w:val="sr-Cyrl-CS"/>
              </w:rPr>
            </w:pPr>
            <w:r w:rsidRPr="009607DB">
              <w:rPr>
                <w:iCs/>
                <w:sz w:val="22"/>
                <w:szCs w:val="22"/>
                <w:lang w:val="sr-Cyrl-CS"/>
              </w:rPr>
              <w:t>187</w:t>
            </w:r>
          </w:p>
        </w:tc>
        <w:tc>
          <w:tcPr>
            <w:tcW w:w="1418" w:type="dxa"/>
            <w:tcBorders>
              <w:bottom w:val="single" w:sz="4" w:space="0" w:color="auto"/>
            </w:tcBorders>
          </w:tcPr>
          <w:p w:rsidR="00692719" w:rsidRPr="009607DB" w:rsidRDefault="00692719" w:rsidP="001237D0">
            <w:pPr>
              <w:pStyle w:val="Default"/>
              <w:rPr>
                <w:lang w:val="ru-RU"/>
              </w:rPr>
            </w:pPr>
          </w:p>
        </w:tc>
        <w:tc>
          <w:tcPr>
            <w:tcW w:w="1134" w:type="dxa"/>
            <w:gridSpan w:val="2"/>
            <w:tcBorders>
              <w:bottom w:val="single" w:sz="4" w:space="0" w:color="auto"/>
            </w:tcBorders>
          </w:tcPr>
          <w:p w:rsidR="00692719" w:rsidRPr="009607DB" w:rsidRDefault="00692719" w:rsidP="001237D0">
            <w:pPr>
              <w:pStyle w:val="Default"/>
              <w:rPr>
                <w:lang w:val="ru-RU"/>
              </w:rPr>
            </w:pPr>
          </w:p>
        </w:tc>
        <w:tc>
          <w:tcPr>
            <w:tcW w:w="1228" w:type="dxa"/>
            <w:tcBorders>
              <w:bottom w:val="single" w:sz="4" w:space="0" w:color="auto"/>
            </w:tcBorders>
          </w:tcPr>
          <w:p w:rsidR="00692719" w:rsidRPr="009607DB" w:rsidRDefault="00692719" w:rsidP="001237D0">
            <w:pPr>
              <w:pStyle w:val="Default"/>
              <w:rPr>
                <w:lang w:val="ru-RU"/>
              </w:rPr>
            </w:pPr>
          </w:p>
        </w:tc>
        <w:tc>
          <w:tcPr>
            <w:tcW w:w="1465" w:type="dxa"/>
            <w:tcBorders>
              <w:bottom w:val="single" w:sz="4" w:space="0" w:color="auto"/>
            </w:tcBorders>
          </w:tcPr>
          <w:p w:rsidR="00692719" w:rsidRPr="009607DB" w:rsidRDefault="00692719" w:rsidP="001237D0">
            <w:pPr>
              <w:pStyle w:val="Default"/>
              <w:rPr>
                <w:lang w:val="ru-RU"/>
              </w:rPr>
            </w:pPr>
          </w:p>
        </w:tc>
        <w:tc>
          <w:tcPr>
            <w:tcW w:w="1655" w:type="dxa"/>
            <w:tcBorders>
              <w:bottom w:val="single" w:sz="4" w:space="0" w:color="auto"/>
            </w:tcBorders>
          </w:tcPr>
          <w:p w:rsidR="00692719" w:rsidRPr="009607DB" w:rsidRDefault="00692719" w:rsidP="001237D0">
            <w:pPr>
              <w:pStyle w:val="Default"/>
              <w:rPr>
                <w:lang w:val="ru-RU"/>
              </w:rPr>
            </w:pPr>
          </w:p>
        </w:tc>
        <w:tc>
          <w:tcPr>
            <w:tcW w:w="1842" w:type="dxa"/>
            <w:tcBorders>
              <w:bottom w:val="single" w:sz="4" w:space="0" w:color="auto"/>
            </w:tcBorders>
          </w:tcPr>
          <w:p w:rsidR="00692719" w:rsidRPr="00F15E66" w:rsidRDefault="00692719" w:rsidP="001237D0">
            <w:pPr>
              <w:pStyle w:val="Default"/>
              <w:rPr>
                <w:lang w:val="ru-RU"/>
              </w:rPr>
            </w:pPr>
          </w:p>
        </w:tc>
      </w:tr>
      <w:tr w:rsidR="00692719" w:rsidRPr="00F15E66" w:rsidTr="00B47D08">
        <w:trPr>
          <w:gridAfter w:val="1"/>
          <w:wAfter w:w="51" w:type="dxa"/>
          <w:trHeight w:val="544"/>
        </w:trPr>
        <w:tc>
          <w:tcPr>
            <w:tcW w:w="647" w:type="dxa"/>
            <w:tcBorders>
              <w:bottom w:val="single" w:sz="4" w:space="0" w:color="auto"/>
            </w:tcBorders>
          </w:tcPr>
          <w:p w:rsidR="00692719" w:rsidRPr="009607DB" w:rsidRDefault="00692719" w:rsidP="001237D0">
            <w:pPr>
              <w:pStyle w:val="Default"/>
              <w:rPr>
                <w:lang w:val="ru-RU"/>
              </w:rPr>
            </w:pPr>
            <w:r w:rsidRPr="009607DB">
              <w:rPr>
                <w:lang w:val="ru-RU"/>
              </w:rPr>
              <w:t>2</w:t>
            </w:r>
            <w:r w:rsidRPr="009607DB">
              <w:rPr>
                <w:lang w:val="ru-RU"/>
              </w:rPr>
              <w:t>.</w:t>
            </w:r>
          </w:p>
        </w:tc>
        <w:tc>
          <w:tcPr>
            <w:tcW w:w="3571" w:type="dxa"/>
            <w:tcBorders>
              <w:bottom w:val="single" w:sz="4" w:space="0" w:color="auto"/>
            </w:tcBorders>
          </w:tcPr>
          <w:p w:rsidR="00692719" w:rsidRPr="009607DB" w:rsidRDefault="00692719" w:rsidP="001237D0">
            <w:pPr>
              <w:rPr>
                <w:lang w:val="ru-RU" w:eastAsia="en-US"/>
              </w:rPr>
            </w:pPr>
            <w:r w:rsidRPr="009607DB">
              <w:rPr>
                <w:rFonts w:eastAsia="Times New Roman"/>
                <w:color w:val="auto"/>
                <w:kern w:val="0"/>
                <w:lang w:eastAsia="en-US"/>
              </w:rPr>
              <w:t>Премештање и враћање намештаја</w:t>
            </w:r>
          </w:p>
        </w:tc>
        <w:tc>
          <w:tcPr>
            <w:tcW w:w="709" w:type="dxa"/>
            <w:tcBorders>
              <w:bottom w:val="single" w:sz="4" w:space="0" w:color="auto"/>
            </w:tcBorders>
          </w:tcPr>
          <w:p w:rsidR="00692719" w:rsidRPr="009607DB" w:rsidRDefault="00692719" w:rsidP="001237D0">
            <w:pPr>
              <w:jc w:val="center"/>
              <w:rPr>
                <w:iCs/>
                <w:sz w:val="22"/>
                <w:szCs w:val="22"/>
                <w:lang w:val="sr-Cyrl-CS"/>
              </w:rPr>
            </w:pPr>
            <w:r w:rsidRPr="009607DB">
              <w:rPr>
                <w:iCs/>
                <w:sz w:val="22"/>
                <w:szCs w:val="22"/>
                <w:lang w:val="sr-Cyrl-CS"/>
              </w:rPr>
              <w:t>М2</w:t>
            </w:r>
          </w:p>
        </w:tc>
        <w:tc>
          <w:tcPr>
            <w:tcW w:w="850" w:type="dxa"/>
            <w:tcBorders>
              <w:bottom w:val="single" w:sz="4" w:space="0" w:color="auto"/>
            </w:tcBorders>
          </w:tcPr>
          <w:p w:rsidR="00692719" w:rsidRPr="009607DB" w:rsidRDefault="00692719" w:rsidP="001237D0">
            <w:pPr>
              <w:jc w:val="right"/>
              <w:rPr>
                <w:iCs/>
                <w:sz w:val="22"/>
                <w:szCs w:val="22"/>
                <w:lang w:val="sr-Cyrl-CS"/>
              </w:rPr>
            </w:pPr>
            <w:r w:rsidRPr="009607DB">
              <w:rPr>
                <w:iCs/>
                <w:sz w:val="22"/>
                <w:szCs w:val="22"/>
                <w:lang w:val="sr-Cyrl-CS"/>
              </w:rPr>
              <w:t>100</w:t>
            </w:r>
          </w:p>
        </w:tc>
        <w:tc>
          <w:tcPr>
            <w:tcW w:w="1418" w:type="dxa"/>
            <w:tcBorders>
              <w:bottom w:val="single" w:sz="4" w:space="0" w:color="auto"/>
            </w:tcBorders>
          </w:tcPr>
          <w:p w:rsidR="00692719" w:rsidRPr="009607DB" w:rsidRDefault="00692719" w:rsidP="001237D0">
            <w:pPr>
              <w:pStyle w:val="Default"/>
              <w:rPr>
                <w:lang w:val="ru-RU"/>
              </w:rPr>
            </w:pPr>
          </w:p>
        </w:tc>
        <w:tc>
          <w:tcPr>
            <w:tcW w:w="1134" w:type="dxa"/>
            <w:gridSpan w:val="2"/>
            <w:tcBorders>
              <w:bottom w:val="single" w:sz="4" w:space="0" w:color="auto"/>
            </w:tcBorders>
          </w:tcPr>
          <w:p w:rsidR="00692719" w:rsidRPr="009607DB" w:rsidRDefault="00692719" w:rsidP="001237D0">
            <w:pPr>
              <w:pStyle w:val="Default"/>
              <w:rPr>
                <w:lang w:val="ru-RU"/>
              </w:rPr>
            </w:pPr>
          </w:p>
        </w:tc>
        <w:tc>
          <w:tcPr>
            <w:tcW w:w="1228" w:type="dxa"/>
            <w:tcBorders>
              <w:bottom w:val="single" w:sz="4" w:space="0" w:color="auto"/>
            </w:tcBorders>
          </w:tcPr>
          <w:p w:rsidR="00692719" w:rsidRPr="009607DB" w:rsidRDefault="00692719" w:rsidP="001237D0">
            <w:pPr>
              <w:pStyle w:val="Default"/>
              <w:rPr>
                <w:lang w:val="ru-RU"/>
              </w:rPr>
            </w:pPr>
          </w:p>
        </w:tc>
        <w:tc>
          <w:tcPr>
            <w:tcW w:w="1465" w:type="dxa"/>
            <w:tcBorders>
              <w:bottom w:val="single" w:sz="4" w:space="0" w:color="auto"/>
            </w:tcBorders>
          </w:tcPr>
          <w:p w:rsidR="00692719" w:rsidRPr="009607DB" w:rsidRDefault="00692719" w:rsidP="001237D0">
            <w:pPr>
              <w:pStyle w:val="Default"/>
              <w:rPr>
                <w:lang w:val="ru-RU"/>
              </w:rPr>
            </w:pPr>
          </w:p>
        </w:tc>
        <w:tc>
          <w:tcPr>
            <w:tcW w:w="1655" w:type="dxa"/>
            <w:tcBorders>
              <w:bottom w:val="single" w:sz="4" w:space="0" w:color="auto"/>
            </w:tcBorders>
          </w:tcPr>
          <w:p w:rsidR="00692719" w:rsidRPr="009607DB" w:rsidRDefault="00692719" w:rsidP="001237D0">
            <w:pPr>
              <w:pStyle w:val="Default"/>
              <w:rPr>
                <w:lang w:val="ru-RU"/>
              </w:rPr>
            </w:pPr>
          </w:p>
        </w:tc>
        <w:tc>
          <w:tcPr>
            <w:tcW w:w="1842" w:type="dxa"/>
            <w:tcBorders>
              <w:bottom w:val="single" w:sz="4" w:space="0" w:color="auto"/>
            </w:tcBorders>
          </w:tcPr>
          <w:p w:rsidR="00692719" w:rsidRPr="00F15E66" w:rsidRDefault="00692719" w:rsidP="001237D0">
            <w:pPr>
              <w:pStyle w:val="Default"/>
              <w:rPr>
                <w:lang w:val="ru-RU"/>
              </w:rPr>
            </w:pPr>
          </w:p>
        </w:tc>
      </w:tr>
      <w:tr w:rsidR="00692719" w:rsidRPr="00F15E66" w:rsidTr="004A0A20">
        <w:tc>
          <w:tcPr>
            <w:tcW w:w="647" w:type="dxa"/>
          </w:tcPr>
          <w:p w:rsidR="00692719" w:rsidRPr="009607DB" w:rsidRDefault="00692719" w:rsidP="00743419">
            <w:pPr>
              <w:pStyle w:val="Default"/>
              <w:rPr>
                <w:lang w:val="ru-RU"/>
              </w:rPr>
            </w:pPr>
          </w:p>
        </w:tc>
        <w:tc>
          <w:tcPr>
            <w:tcW w:w="12030" w:type="dxa"/>
            <w:gridSpan w:val="9"/>
          </w:tcPr>
          <w:p w:rsidR="00692719" w:rsidRPr="009607DB" w:rsidRDefault="00692719" w:rsidP="00743419">
            <w:pPr>
              <w:pStyle w:val="Default"/>
              <w:rPr>
                <w:lang w:val="ru-RU"/>
              </w:rPr>
            </w:pPr>
            <w:r w:rsidRPr="009607DB">
              <w:rPr>
                <w:lang w:val="ru-RU"/>
              </w:rPr>
              <w:t>Укупно ( без ПДВ-а ):</w:t>
            </w:r>
          </w:p>
        </w:tc>
        <w:tc>
          <w:tcPr>
            <w:tcW w:w="1893" w:type="dxa"/>
            <w:gridSpan w:val="2"/>
          </w:tcPr>
          <w:p w:rsidR="00692719" w:rsidRPr="00F15E66" w:rsidRDefault="00692719" w:rsidP="00743419">
            <w:pPr>
              <w:pStyle w:val="Default"/>
              <w:rPr>
                <w:lang w:val="ru-RU"/>
              </w:rPr>
            </w:pPr>
          </w:p>
        </w:tc>
      </w:tr>
      <w:tr w:rsidR="00692719" w:rsidRPr="00F15E66" w:rsidTr="004A0A20">
        <w:tc>
          <w:tcPr>
            <w:tcW w:w="647" w:type="dxa"/>
          </w:tcPr>
          <w:p w:rsidR="00692719" w:rsidRPr="009607DB" w:rsidRDefault="00692719" w:rsidP="00743419">
            <w:pPr>
              <w:pStyle w:val="Default"/>
              <w:rPr>
                <w:lang w:val="ru-RU"/>
              </w:rPr>
            </w:pPr>
          </w:p>
        </w:tc>
        <w:tc>
          <w:tcPr>
            <w:tcW w:w="12030" w:type="dxa"/>
            <w:gridSpan w:val="9"/>
            <w:tcBorders>
              <w:top w:val="nil"/>
            </w:tcBorders>
          </w:tcPr>
          <w:p w:rsidR="00692719" w:rsidRPr="009607DB" w:rsidRDefault="00692719" w:rsidP="00743419">
            <w:pPr>
              <w:pStyle w:val="Default"/>
              <w:rPr>
                <w:lang w:val="ru-RU"/>
              </w:rPr>
            </w:pPr>
            <w:r w:rsidRPr="009607DB">
              <w:rPr>
                <w:lang w:val="ru-RU"/>
              </w:rPr>
              <w:t xml:space="preserve">Износ ПДВ-а: </w:t>
            </w:r>
          </w:p>
        </w:tc>
        <w:tc>
          <w:tcPr>
            <w:tcW w:w="1893" w:type="dxa"/>
            <w:gridSpan w:val="2"/>
            <w:tcBorders>
              <w:top w:val="nil"/>
            </w:tcBorders>
          </w:tcPr>
          <w:p w:rsidR="00692719" w:rsidRPr="00F15E66" w:rsidRDefault="00692719" w:rsidP="00743419">
            <w:pPr>
              <w:pStyle w:val="Default"/>
              <w:rPr>
                <w:lang w:val="ru-RU"/>
              </w:rPr>
            </w:pPr>
          </w:p>
        </w:tc>
      </w:tr>
      <w:tr w:rsidR="00692719" w:rsidRPr="00F15E66" w:rsidTr="004A0A20">
        <w:tc>
          <w:tcPr>
            <w:tcW w:w="647" w:type="dxa"/>
          </w:tcPr>
          <w:p w:rsidR="00692719" w:rsidRPr="00F15E66" w:rsidRDefault="00692719" w:rsidP="00743419">
            <w:pPr>
              <w:pStyle w:val="Default"/>
              <w:rPr>
                <w:lang w:val="ru-RU"/>
              </w:rPr>
            </w:pPr>
          </w:p>
        </w:tc>
        <w:tc>
          <w:tcPr>
            <w:tcW w:w="12030" w:type="dxa"/>
            <w:gridSpan w:val="9"/>
          </w:tcPr>
          <w:p w:rsidR="00692719" w:rsidRPr="00F15E66" w:rsidRDefault="00692719" w:rsidP="00743419">
            <w:pPr>
              <w:pStyle w:val="Default"/>
              <w:rPr>
                <w:lang w:val="ru-RU"/>
              </w:rPr>
            </w:pPr>
            <w:r w:rsidRPr="00F15E66">
              <w:rPr>
                <w:lang w:val="ru-RU"/>
              </w:rPr>
              <w:t xml:space="preserve">Укупно ( са ПДВ-ом ): </w:t>
            </w:r>
          </w:p>
        </w:tc>
        <w:tc>
          <w:tcPr>
            <w:tcW w:w="1893" w:type="dxa"/>
            <w:gridSpan w:val="2"/>
          </w:tcPr>
          <w:p w:rsidR="00692719" w:rsidRPr="00F15E66" w:rsidRDefault="00692719" w:rsidP="00743419">
            <w:pPr>
              <w:pStyle w:val="Default"/>
              <w:rPr>
                <w:lang w:val="ru-RU"/>
              </w:rPr>
            </w:pPr>
          </w:p>
        </w:tc>
      </w:tr>
    </w:tbl>
    <w:p w:rsidR="009607DB" w:rsidRDefault="009607DB" w:rsidP="00743419">
      <w:pPr>
        <w:pStyle w:val="Default"/>
        <w:rPr>
          <w:b/>
          <w:u w:val="single"/>
          <w:lang w:val="sr-Cyrl-CS"/>
        </w:rPr>
      </w:pPr>
    </w:p>
    <w:p w:rsidR="00743419" w:rsidRPr="00743419" w:rsidRDefault="00743419" w:rsidP="00743419">
      <w:pPr>
        <w:pStyle w:val="Default"/>
        <w:rPr>
          <w:b/>
          <w:u w:val="single"/>
          <w:lang w:val="sr-Cyrl-CS"/>
        </w:rPr>
      </w:pPr>
      <w:r w:rsidRPr="00743419">
        <w:rPr>
          <w:b/>
          <w:u w:val="single"/>
          <w:lang w:val="sr-Cyrl-CS"/>
        </w:rPr>
        <w:t>Напомена: у случају да у позицијаи обрасца понуде не постоји потреба за нпр. материјалом у колони материјал уписује се вредност од 0,00 динара</w:t>
      </w:r>
    </w:p>
    <w:p w:rsidR="00743419" w:rsidRPr="00743419" w:rsidRDefault="00743419" w:rsidP="00743419">
      <w:pPr>
        <w:pStyle w:val="Default"/>
        <w:rPr>
          <w:sz w:val="20"/>
          <w:szCs w:val="20"/>
          <w:lang w:val="sr-Cyrl-CS"/>
        </w:rPr>
      </w:pPr>
    </w:p>
    <w:p w:rsidR="00743419" w:rsidRPr="00743419" w:rsidRDefault="00743419" w:rsidP="00743419">
      <w:pPr>
        <w:pStyle w:val="Default"/>
        <w:rPr>
          <w:sz w:val="20"/>
          <w:szCs w:val="20"/>
          <w:lang w:val="ru-RU"/>
        </w:rPr>
      </w:pPr>
      <w:r w:rsidRPr="00743419">
        <w:rPr>
          <w:iCs/>
          <w:sz w:val="20"/>
          <w:szCs w:val="20"/>
          <w:lang w:val="ru-RU"/>
        </w:rPr>
        <w:t xml:space="preserve">                                                         </w:t>
      </w:r>
      <w:r w:rsidRPr="00743419">
        <w:rPr>
          <w:iCs/>
          <w:sz w:val="20"/>
          <w:szCs w:val="20"/>
          <w:lang w:val="ru-RU"/>
        </w:rPr>
        <w:tab/>
      </w:r>
      <w:r w:rsidRPr="00743419">
        <w:rPr>
          <w:iCs/>
          <w:sz w:val="20"/>
          <w:szCs w:val="20"/>
          <w:lang w:val="ru-RU"/>
        </w:rPr>
        <w:tab/>
      </w:r>
      <w:r w:rsidRPr="00743419">
        <w:rPr>
          <w:iCs/>
          <w:sz w:val="20"/>
          <w:szCs w:val="20"/>
          <w:lang w:val="ru-RU"/>
        </w:rPr>
        <w:tab/>
      </w:r>
      <w:r w:rsidRPr="00743419">
        <w:rPr>
          <w:iCs/>
          <w:sz w:val="20"/>
          <w:szCs w:val="20"/>
          <w:lang w:val="ru-RU"/>
        </w:rPr>
        <w:tab/>
        <w:t xml:space="preserve">                                 Потпис овлашћеног лица понуђача: </w:t>
      </w:r>
    </w:p>
    <w:p w:rsidR="00743419" w:rsidRPr="00743419" w:rsidRDefault="00743419" w:rsidP="00743419">
      <w:pPr>
        <w:pStyle w:val="Default"/>
        <w:ind w:left="2124" w:firstLine="708"/>
        <w:rPr>
          <w:iCs/>
          <w:sz w:val="20"/>
          <w:szCs w:val="20"/>
          <w:lang w:val="ru-RU"/>
        </w:rPr>
      </w:pPr>
      <w:r w:rsidRPr="00743419">
        <w:rPr>
          <w:iCs/>
          <w:sz w:val="20"/>
          <w:szCs w:val="20"/>
          <w:lang w:val="ru-RU"/>
        </w:rPr>
        <w:t xml:space="preserve">Датум:_________                                  МП                    ________________________________ </w:t>
      </w:r>
    </w:p>
    <w:p w:rsidR="00743419" w:rsidRPr="00743419" w:rsidRDefault="00743419" w:rsidP="00743419">
      <w:pPr>
        <w:pStyle w:val="Default"/>
        <w:rPr>
          <w:sz w:val="20"/>
          <w:szCs w:val="20"/>
          <w:lang w:val="ru-RU"/>
        </w:rPr>
      </w:pPr>
    </w:p>
    <w:p w:rsidR="00743419" w:rsidRPr="00743419" w:rsidRDefault="00743419" w:rsidP="00743419">
      <w:pPr>
        <w:pStyle w:val="Default"/>
        <w:rPr>
          <w:sz w:val="20"/>
          <w:szCs w:val="20"/>
          <w:lang w:val="ru-RU"/>
        </w:rPr>
      </w:pPr>
      <w:r w:rsidRPr="00743419">
        <w:rPr>
          <w:iCs/>
          <w:sz w:val="20"/>
          <w:szCs w:val="20"/>
          <w:lang w:val="ru-RU"/>
        </w:rPr>
        <w:t xml:space="preserve">*Образац попунити навођењем тражених података, потписати и оверити у свему у складу са Упутством. </w:t>
      </w:r>
    </w:p>
    <w:p w:rsidR="00743419" w:rsidRPr="00743419" w:rsidRDefault="00743419" w:rsidP="00743419">
      <w:pPr>
        <w:pStyle w:val="Default"/>
        <w:rPr>
          <w:iCs/>
          <w:sz w:val="16"/>
          <w:szCs w:val="16"/>
          <w:lang w:val="ru-RU"/>
        </w:rPr>
      </w:pPr>
      <w:r w:rsidRPr="00743419">
        <w:rPr>
          <w:sz w:val="20"/>
          <w:szCs w:val="20"/>
          <w:lang w:val="ru-RU"/>
        </w:rPr>
        <w:t xml:space="preserve">** </w:t>
      </w:r>
      <w:r w:rsidRPr="00743419">
        <w:rPr>
          <w:iCs/>
          <w:sz w:val="20"/>
          <w:szCs w:val="20"/>
          <w:lang w:val="ru-RU"/>
        </w:rPr>
        <w:t>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w:t>
      </w:r>
      <w:r w:rsidRPr="00743419">
        <w:rPr>
          <w:iCs/>
          <w:sz w:val="16"/>
          <w:szCs w:val="16"/>
          <w:lang w:val="ru-RU"/>
        </w:rPr>
        <w:t xml:space="preserve"> заједничке понуде</w:t>
      </w:r>
    </w:p>
    <w:p w:rsidR="00743419" w:rsidRPr="00743419" w:rsidRDefault="00743419" w:rsidP="00743419">
      <w:pPr>
        <w:pStyle w:val="Default"/>
        <w:rPr>
          <w:iCs/>
          <w:sz w:val="16"/>
          <w:szCs w:val="16"/>
          <w:lang w:val="ru-RU"/>
        </w:rPr>
      </w:pPr>
    </w:p>
    <w:p w:rsidR="00743419" w:rsidRPr="00743419" w:rsidRDefault="00743419" w:rsidP="00743419">
      <w:pPr>
        <w:pStyle w:val="Default"/>
        <w:rPr>
          <w:i/>
          <w:iCs/>
          <w:sz w:val="16"/>
          <w:szCs w:val="16"/>
          <w:lang w:val="ru-RU"/>
        </w:rPr>
      </w:pPr>
    </w:p>
    <w:p w:rsidR="00743419" w:rsidRPr="00743419" w:rsidRDefault="00743419" w:rsidP="00743419">
      <w:pPr>
        <w:pStyle w:val="Default"/>
        <w:rPr>
          <w:i/>
          <w:iCs/>
          <w:sz w:val="16"/>
          <w:szCs w:val="16"/>
          <w:lang w:val="ru-RU"/>
        </w:rPr>
      </w:pPr>
    </w:p>
    <w:p w:rsidR="00743419" w:rsidRPr="00743419" w:rsidRDefault="00743419" w:rsidP="00743419">
      <w:pPr>
        <w:pStyle w:val="Default"/>
        <w:rPr>
          <w:i/>
          <w:iCs/>
          <w:sz w:val="16"/>
          <w:szCs w:val="16"/>
          <w:lang w:val="ru-RU"/>
        </w:rPr>
      </w:pPr>
    </w:p>
    <w:p w:rsidR="00743419" w:rsidRDefault="00743419" w:rsidP="00743419">
      <w:pPr>
        <w:pStyle w:val="Default"/>
        <w:rPr>
          <w:i/>
          <w:iCs/>
          <w:sz w:val="16"/>
          <w:szCs w:val="16"/>
          <w:lang w:val="ru-RU"/>
        </w:rPr>
      </w:pPr>
    </w:p>
    <w:p w:rsidR="00291C18" w:rsidRDefault="00291C18"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9607DB" w:rsidRDefault="009607DB" w:rsidP="00743419">
      <w:pPr>
        <w:pStyle w:val="Default"/>
        <w:rPr>
          <w:i/>
          <w:iCs/>
          <w:sz w:val="16"/>
          <w:szCs w:val="16"/>
          <w:lang w:val="ru-RU"/>
        </w:rPr>
      </w:pPr>
    </w:p>
    <w:p w:rsidR="00291C18" w:rsidRDefault="00291C18" w:rsidP="00743419">
      <w:pPr>
        <w:pStyle w:val="Default"/>
        <w:rPr>
          <w:i/>
          <w:iCs/>
          <w:sz w:val="16"/>
          <w:szCs w:val="16"/>
          <w:lang w:val="ru-RU"/>
        </w:rPr>
      </w:pPr>
    </w:p>
    <w:p w:rsidR="00291C18" w:rsidRDefault="00291C18" w:rsidP="00743419">
      <w:pPr>
        <w:pStyle w:val="Default"/>
        <w:rPr>
          <w:i/>
          <w:iCs/>
          <w:sz w:val="16"/>
          <w:szCs w:val="16"/>
          <w:lang w:val="ru-RU"/>
        </w:rPr>
      </w:pPr>
    </w:p>
    <w:p w:rsidR="00743419" w:rsidRPr="00743419" w:rsidRDefault="00743419" w:rsidP="00743419">
      <w:pPr>
        <w:pStyle w:val="Default"/>
        <w:rPr>
          <w:i/>
          <w:iCs/>
          <w:sz w:val="16"/>
          <w:szCs w:val="16"/>
          <w:lang w:val="ru-RU"/>
        </w:rPr>
      </w:pPr>
    </w:p>
    <w:p w:rsidR="00743419" w:rsidRPr="00743419" w:rsidRDefault="00743419" w:rsidP="00743419">
      <w:pPr>
        <w:pStyle w:val="Default"/>
        <w:rPr>
          <w:i/>
          <w:iCs/>
          <w:sz w:val="16"/>
          <w:szCs w:val="16"/>
          <w:lang w:val="ru-RU"/>
        </w:rPr>
      </w:pPr>
    </w:p>
    <w:p w:rsidR="00743419" w:rsidRPr="00743419" w:rsidRDefault="00743419" w:rsidP="00743419">
      <w:pPr>
        <w:pStyle w:val="Default"/>
        <w:rPr>
          <w:b/>
          <w:iCs/>
          <w:sz w:val="22"/>
          <w:szCs w:val="22"/>
          <w:lang w:val="ru-RU"/>
        </w:rPr>
      </w:pPr>
      <w:r w:rsidRPr="00743419">
        <w:rPr>
          <w:iCs/>
          <w:sz w:val="22"/>
          <w:szCs w:val="22"/>
          <w:lang w:val="ru-RU"/>
        </w:rPr>
        <w:t xml:space="preserve">                                                                                                                                  </w:t>
      </w:r>
      <w:r w:rsidRPr="00743419">
        <w:rPr>
          <w:iCs/>
          <w:sz w:val="22"/>
          <w:szCs w:val="22"/>
          <w:lang w:val="ru-RU"/>
        </w:rPr>
        <w:tab/>
      </w:r>
      <w:r w:rsidRPr="00743419">
        <w:rPr>
          <w:iCs/>
          <w:sz w:val="22"/>
          <w:szCs w:val="22"/>
          <w:lang w:val="ru-RU"/>
        </w:rPr>
        <w:tab/>
      </w:r>
      <w:r w:rsidRPr="00743419">
        <w:rPr>
          <w:iCs/>
          <w:sz w:val="22"/>
          <w:szCs w:val="22"/>
          <w:lang w:val="ru-RU"/>
        </w:rPr>
        <w:tab/>
      </w:r>
      <w:r w:rsidRPr="00743419">
        <w:rPr>
          <w:iCs/>
          <w:sz w:val="22"/>
          <w:szCs w:val="22"/>
          <w:lang w:val="ru-RU"/>
        </w:rPr>
        <w:tab/>
      </w:r>
      <w:r w:rsidRPr="00743419">
        <w:rPr>
          <w:iCs/>
          <w:sz w:val="22"/>
          <w:szCs w:val="22"/>
          <w:lang w:val="ru-RU"/>
        </w:rPr>
        <w:tab/>
      </w:r>
      <w:r w:rsidRPr="00743419">
        <w:rPr>
          <w:iCs/>
          <w:sz w:val="22"/>
          <w:szCs w:val="22"/>
          <w:lang w:val="ru-RU"/>
        </w:rPr>
        <w:tab/>
      </w:r>
      <w:r w:rsidRPr="00743419">
        <w:rPr>
          <w:iCs/>
          <w:sz w:val="22"/>
          <w:szCs w:val="22"/>
          <w:lang w:val="ru-RU"/>
        </w:rPr>
        <w:tab/>
      </w:r>
      <w:r w:rsidRPr="00743419">
        <w:rPr>
          <w:b/>
          <w:iCs/>
          <w:sz w:val="22"/>
          <w:szCs w:val="22"/>
          <w:lang w:val="ru-RU"/>
        </w:rPr>
        <w:t>Образац 3</w:t>
      </w:r>
    </w:p>
    <w:p w:rsidR="00743419" w:rsidRPr="00743419" w:rsidRDefault="00743419" w:rsidP="00743419">
      <w:pPr>
        <w:pStyle w:val="Default"/>
        <w:jc w:val="center"/>
        <w:rPr>
          <w:b/>
          <w:bCs/>
          <w:sz w:val="22"/>
          <w:szCs w:val="22"/>
          <w:lang w:val="sr-Cyrl-CS"/>
        </w:rPr>
      </w:pPr>
      <w:r w:rsidRPr="00743419">
        <w:rPr>
          <w:b/>
          <w:bCs/>
          <w:sz w:val="22"/>
          <w:szCs w:val="22"/>
          <w:lang w:val="ru-RU"/>
        </w:rPr>
        <w:t>СПИСАК ИЗВЕДЕНИХ РАДОВА</w:t>
      </w:r>
    </w:p>
    <w:p w:rsidR="00743419" w:rsidRPr="00743419" w:rsidRDefault="00743419" w:rsidP="00743419">
      <w:pPr>
        <w:pStyle w:val="Default"/>
        <w:rPr>
          <w:sz w:val="22"/>
          <w:szCs w:val="22"/>
          <w:lang w:val="ru-RU"/>
        </w:rPr>
      </w:pPr>
      <w:r w:rsidRPr="00743419">
        <w:rPr>
          <w:sz w:val="22"/>
          <w:szCs w:val="22"/>
          <w:lang w:val="ru-RU"/>
        </w:rPr>
        <w:t>У овај образац понуђач уписује назив лица коме су радови изведени, укупна вредност изведених радова без обрачунатог ПДВ-а, број и датум уговора/фактуре</w:t>
      </w:r>
      <w:r w:rsidRPr="00291C18">
        <w:rPr>
          <w:sz w:val="22"/>
          <w:szCs w:val="22"/>
          <w:lang w:val="ru-RU"/>
        </w:rPr>
        <w:t xml:space="preserve">, за грађевинско - занатске радове на објектима високоградње, у претходне три године које претходе дану објављивања овог позива, укупне збирне вредности, за наведени период, од најмање </w:t>
      </w:r>
      <w:r w:rsidR="00291C18" w:rsidRPr="00291C18">
        <w:rPr>
          <w:sz w:val="22"/>
          <w:szCs w:val="22"/>
          <w:lang w:val="ru-RU"/>
        </w:rPr>
        <w:t>7</w:t>
      </w:r>
      <w:r w:rsidRPr="00291C18">
        <w:rPr>
          <w:sz w:val="22"/>
          <w:szCs w:val="22"/>
          <w:lang w:val="ru-RU"/>
        </w:rPr>
        <w:t>.</w:t>
      </w:r>
      <w:r w:rsidR="00291C18" w:rsidRPr="00291C18">
        <w:rPr>
          <w:sz w:val="22"/>
          <w:szCs w:val="22"/>
          <w:lang w:val="ru-RU"/>
        </w:rPr>
        <w:t>5</w:t>
      </w:r>
      <w:r w:rsidRPr="00291C18">
        <w:rPr>
          <w:sz w:val="22"/>
          <w:szCs w:val="22"/>
          <w:lang w:val="ru-RU"/>
        </w:rPr>
        <w:t>00.000,00 динара без обрачунатог ПДВ-а.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1"/>
        <w:gridCol w:w="5111"/>
        <w:gridCol w:w="3544"/>
      </w:tblGrid>
      <w:tr w:rsidR="00743419" w:rsidRPr="00F15E66" w:rsidTr="00F15E66">
        <w:tc>
          <w:tcPr>
            <w:tcW w:w="4211" w:type="dxa"/>
          </w:tcPr>
          <w:p w:rsidR="00743419" w:rsidRPr="00F15E66" w:rsidRDefault="00743419" w:rsidP="00F15E66">
            <w:pPr>
              <w:pStyle w:val="Default"/>
              <w:jc w:val="center"/>
              <w:rPr>
                <w:iCs/>
                <w:sz w:val="22"/>
                <w:szCs w:val="22"/>
                <w:lang w:val="ru-RU"/>
              </w:rPr>
            </w:pPr>
            <w:r w:rsidRPr="00F15E66">
              <w:rPr>
                <w:iCs/>
                <w:sz w:val="22"/>
                <w:szCs w:val="22"/>
                <w:lang w:val="ru-RU"/>
              </w:rPr>
              <w:t>Назив лица коме су радови изведени, по основу уговора/фактуре</w:t>
            </w:r>
          </w:p>
        </w:tc>
        <w:tc>
          <w:tcPr>
            <w:tcW w:w="5111" w:type="dxa"/>
          </w:tcPr>
          <w:p w:rsidR="00743419" w:rsidRPr="00F15E66" w:rsidRDefault="00743419" w:rsidP="00F15E66">
            <w:pPr>
              <w:pStyle w:val="Default"/>
              <w:jc w:val="center"/>
              <w:rPr>
                <w:iCs/>
                <w:sz w:val="22"/>
                <w:szCs w:val="22"/>
                <w:lang w:val="ru-RU"/>
              </w:rPr>
            </w:pPr>
            <w:r w:rsidRPr="00F15E66">
              <w:rPr>
                <w:iCs/>
                <w:sz w:val="22"/>
                <w:szCs w:val="22"/>
                <w:lang w:val="ru-RU"/>
              </w:rPr>
              <w:t>Укупна врредност изведених радова, по основу уговора/фактуре без обрачунатог ПДВ-а</w:t>
            </w:r>
          </w:p>
        </w:tc>
        <w:tc>
          <w:tcPr>
            <w:tcW w:w="3544" w:type="dxa"/>
          </w:tcPr>
          <w:p w:rsidR="00743419" w:rsidRPr="00F15E66" w:rsidRDefault="00743419" w:rsidP="00F15E66">
            <w:pPr>
              <w:pStyle w:val="Default"/>
              <w:jc w:val="center"/>
              <w:rPr>
                <w:iCs/>
                <w:sz w:val="22"/>
                <w:szCs w:val="22"/>
                <w:lang w:val="ru-RU"/>
              </w:rPr>
            </w:pPr>
            <w:r w:rsidRPr="00F15E66">
              <w:rPr>
                <w:iCs/>
                <w:sz w:val="22"/>
                <w:szCs w:val="22"/>
                <w:lang w:val="ru-RU"/>
              </w:rPr>
              <w:t>Број и датум уговора/фактуре</w:t>
            </w:r>
          </w:p>
        </w:tc>
      </w:tr>
      <w:tr w:rsidR="00743419" w:rsidRPr="00F15E66" w:rsidTr="00F15E66">
        <w:tc>
          <w:tcPr>
            <w:tcW w:w="4211" w:type="dxa"/>
          </w:tcPr>
          <w:p w:rsidR="00743419" w:rsidRPr="00F15E66" w:rsidRDefault="00743419" w:rsidP="00743419">
            <w:pPr>
              <w:pStyle w:val="Default"/>
              <w:rPr>
                <w:iCs/>
                <w:sz w:val="22"/>
                <w:szCs w:val="22"/>
                <w:lang w:val="ru-RU"/>
              </w:rPr>
            </w:pPr>
            <w:r w:rsidRPr="00F15E66">
              <w:rPr>
                <w:iCs/>
                <w:sz w:val="22"/>
                <w:szCs w:val="22"/>
                <w:lang w:val="ru-RU"/>
              </w:rPr>
              <w:t>1.</w:t>
            </w:r>
          </w:p>
        </w:tc>
        <w:tc>
          <w:tcPr>
            <w:tcW w:w="5111" w:type="dxa"/>
          </w:tcPr>
          <w:p w:rsidR="00743419" w:rsidRPr="00F15E66" w:rsidRDefault="00743419" w:rsidP="00F15E66">
            <w:pPr>
              <w:pStyle w:val="Default"/>
              <w:jc w:val="right"/>
              <w:rPr>
                <w:iCs/>
                <w:sz w:val="22"/>
                <w:szCs w:val="22"/>
                <w:lang w:val="ru-RU"/>
              </w:rPr>
            </w:pPr>
          </w:p>
        </w:tc>
        <w:tc>
          <w:tcPr>
            <w:tcW w:w="3544" w:type="dxa"/>
          </w:tcPr>
          <w:p w:rsidR="00743419" w:rsidRPr="00F15E66" w:rsidRDefault="00743419" w:rsidP="00F15E66">
            <w:pPr>
              <w:pStyle w:val="Default"/>
              <w:jc w:val="right"/>
              <w:rPr>
                <w:iCs/>
                <w:sz w:val="22"/>
                <w:szCs w:val="22"/>
                <w:lang w:val="ru-RU"/>
              </w:rPr>
            </w:pPr>
          </w:p>
        </w:tc>
      </w:tr>
      <w:tr w:rsidR="00743419" w:rsidRPr="00F15E66" w:rsidTr="00F15E66">
        <w:tc>
          <w:tcPr>
            <w:tcW w:w="4211" w:type="dxa"/>
          </w:tcPr>
          <w:p w:rsidR="00743419" w:rsidRPr="00F15E66" w:rsidRDefault="00743419" w:rsidP="00743419">
            <w:pPr>
              <w:pStyle w:val="Default"/>
              <w:rPr>
                <w:iCs/>
                <w:sz w:val="22"/>
                <w:szCs w:val="22"/>
                <w:lang w:val="ru-RU"/>
              </w:rPr>
            </w:pPr>
            <w:r w:rsidRPr="00F15E66">
              <w:rPr>
                <w:iCs/>
                <w:sz w:val="22"/>
                <w:szCs w:val="22"/>
                <w:lang w:val="ru-RU"/>
              </w:rPr>
              <w:t>2.</w:t>
            </w:r>
          </w:p>
        </w:tc>
        <w:tc>
          <w:tcPr>
            <w:tcW w:w="5111" w:type="dxa"/>
          </w:tcPr>
          <w:p w:rsidR="00743419" w:rsidRPr="00F15E66" w:rsidRDefault="00743419" w:rsidP="00F15E66">
            <w:pPr>
              <w:pStyle w:val="Default"/>
              <w:jc w:val="right"/>
              <w:rPr>
                <w:iCs/>
                <w:sz w:val="22"/>
                <w:szCs w:val="22"/>
                <w:lang w:val="ru-RU"/>
              </w:rPr>
            </w:pPr>
          </w:p>
        </w:tc>
        <w:tc>
          <w:tcPr>
            <w:tcW w:w="3544" w:type="dxa"/>
          </w:tcPr>
          <w:p w:rsidR="00743419" w:rsidRPr="00F15E66" w:rsidRDefault="00743419" w:rsidP="00F15E66">
            <w:pPr>
              <w:pStyle w:val="Default"/>
              <w:jc w:val="right"/>
              <w:rPr>
                <w:iCs/>
                <w:sz w:val="22"/>
                <w:szCs w:val="22"/>
                <w:lang w:val="ru-RU"/>
              </w:rPr>
            </w:pPr>
          </w:p>
        </w:tc>
      </w:tr>
      <w:tr w:rsidR="00743419" w:rsidRPr="00F15E66" w:rsidTr="00F15E66">
        <w:tc>
          <w:tcPr>
            <w:tcW w:w="4211" w:type="dxa"/>
          </w:tcPr>
          <w:p w:rsidR="00743419" w:rsidRPr="00F15E66" w:rsidRDefault="00743419" w:rsidP="00743419">
            <w:pPr>
              <w:pStyle w:val="Default"/>
              <w:rPr>
                <w:iCs/>
                <w:sz w:val="22"/>
                <w:szCs w:val="22"/>
                <w:lang w:val="ru-RU"/>
              </w:rPr>
            </w:pPr>
            <w:r w:rsidRPr="00F15E66">
              <w:rPr>
                <w:iCs/>
                <w:sz w:val="22"/>
                <w:szCs w:val="22"/>
                <w:lang w:val="ru-RU"/>
              </w:rPr>
              <w:t>3.</w:t>
            </w:r>
          </w:p>
        </w:tc>
        <w:tc>
          <w:tcPr>
            <w:tcW w:w="5111" w:type="dxa"/>
          </w:tcPr>
          <w:p w:rsidR="00743419" w:rsidRPr="00F15E66" w:rsidRDefault="00743419" w:rsidP="00F15E66">
            <w:pPr>
              <w:pStyle w:val="Default"/>
              <w:jc w:val="right"/>
              <w:rPr>
                <w:iCs/>
                <w:sz w:val="22"/>
                <w:szCs w:val="22"/>
                <w:lang w:val="ru-RU"/>
              </w:rPr>
            </w:pPr>
          </w:p>
        </w:tc>
        <w:tc>
          <w:tcPr>
            <w:tcW w:w="3544" w:type="dxa"/>
          </w:tcPr>
          <w:p w:rsidR="00743419" w:rsidRPr="00F15E66" w:rsidRDefault="00743419" w:rsidP="00F15E66">
            <w:pPr>
              <w:pStyle w:val="Default"/>
              <w:jc w:val="right"/>
              <w:rPr>
                <w:iCs/>
                <w:sz w:val="22"/>
                <w:szCs w:val="22"/>
                <w:lang w:val="ru-RU"/>
              </w:rPr>
            </w:pPr>
          </w:p>
        </w:tc>
      </w:tr>
      <w:tr w:rsidR="00743419" w:rsidRPr="00F15E66" w:rsidTr="00F15E66">
        <w:tc>
          <w:tcPr>
            <w:tcW w:w="4211" w:type="dxa"/>
          </w:tcPr>
          <w:p w:rsidR="00743419" w:rsidRPr="00F15E66" w:rsidRDefault="00743419" w:rsidP="00743419">
            <w:pPr>
              <w:pStyle w:val="Default"/>
              <w:rPr>
                <w:iCs/>
                <w:sz w:val="22"/>
                <w:szCs w:val="22"/>
                <w:lang w:val="ru-RU"/>
              </w:rPr>
            </w:pPr>
            <w:r w:rsidRPr="00F15E66">
              <w:rPr>
                <w:iCs/>
                <w:sz w:val="22"/>
                <w:szCs w:val="22"/>
                <w:lang w:val="ru-RU"/>
              </w:rPr>
              <w:t>4.</w:t>
            </w:r>
          </w:p>
        </w:tc>
        <w:tc>
          <w:tcPr>
            <w:tcW w:w="5111" w:type="dxa"/>
          </w:tcPr>
          <w:p w:rsidR="00743419" w:rsidRPr="00F15E66" w:rsidRDefault="00743419" w:rsidP="00F15E66">
            <w:pPr>
              <w:pStyle w:val="Default"/>
              <w:jc w:val="right"/>
              <w:rPr>
                <w:iCs/>
                <w:sz w:val="22"/>
                <w:szCs w:val="22"/>
                <w:lang w:val="ru-RU"/>
              </w:rPr>
            </w:pPr>
          </w:p>
        </w:tc>
        <w:tc>
          <w:tcPr>
            <w:tcW w:w="3544" w:type="dxa"/>
          </w:tcPr>
          <w:p w:rsidR="00743419" w:rsidRPr="00F15E66" w:rsidRDefault="00743419" w:rsidP="00F15E66">
            <w:pPr>
              <w:pStyle w:val="Default"/>
              <w:jc w:val="right"/>
              <w:rPr>
                <w:iCs/>
                <w:sz w:val="22"/>
                <w:szCs w:val="22"/>
                <w:lang w:val="ru-RU"/>
              </w:rPr>
            </w:pPr>
          </w:p>
        </w:tc>
      </w:tr>
      <w:tr w:rsidR="00743419" w:rsidRPr="00F15E66" w:rsidTr="00F15E66">
        <w:tc>
          <w:tcPr>
            <w:tcW w:w="4211" w:type="dxa"/>
          </w:tcPr>
          <w:p w:rsidR="00743419" w:rsidRPr="00F15E66" w:rsidRDefault="00743419" w:rsidP="00743419">
            <w:pPr>
              <w:pStyle w:val="Default"/>
              <w:rPr>
                <w:iCs/>
                <w:sz w:val="22"/>
                <w:szCs w:val="22"/>
                <w:lang w:val="ru-RU"/>
              </w:rPr>
            </w:pPr>
            <w:r w:rsidRPr="00F15E66">
              <w:rPr>
                <w:iCs/>
                <w:sz w:val="22"/>
                <w:szCs w:val="22"/>
                <w:lang w:val="ru-RU"/>
              </w:rPr>
              <w:t>5.</w:t>
            </w:r>
          </w:p>
        </w:tc>
        <w:tc>
          <w:tcPr>
            <w:tcW w:w="5111" w:type="dxa"/>
          </w:tcPr>
          <w:p w:rsidR="00743419" w:rsidRPr="00F15E66" w:rsidRDefault="00743419" w:rsidP="00F15E66">
            <w:pPr>
              <w:pStyle w:val="Default"/>
              <w:jc w:val="right"/>
              <w:rPr>
                <w:iCs/>
                <w:sz w:val="22"/>
                <w:szCs w:val="22"/>
                <w:lang w:val="ru-RU"/>
              </w:rPr>
            </w:pPr>
          </w:p>
        </w:tc>
        <w:tc>
          <w:tcPr>
            <w:tcW w:w="3544" w:type="dxa"/>
          </w:tcPr>
          <w:p w:rsidR="00743419" w:rsidRPr="00F15E66" w:rsidRDefault="00743419" w:rsidP="00F15E66">
            <w:pPr>
              <w:pStyle w:val="Default"/>
              <w:jc w:val="right"/>
              <w:rPr>
                <w:iCs/>
                <w:sz w:val="22"/>
                <w:szCs w:val="22"/>
                <w:lang w:val="ru-RU"/>
              </w:rPr>
            </w:pPr>
          </w:p>
        </w:tc>
      </w:tr>
      <w:tr w:rsidR="00743419" w:rsidRPr="00F15E66" w:rsidTr="00F15E66">
        <w:tc>
          <w:tcPr>
            <w:tcW w:w="4211" w:type="dxa"/>
          </w:tcPr>
          <w:p w:rsidR="00743419" w:rsidRPr="00F15E66" w:rsidRDefault="00743419" w:rsidP="00743419">
            <w:pPr>
              <w:pStyle w:val="Default"/>
              <w:rPr>
                <w:iCs/>
                <w:sz w:val="22"/>
                <w:szCs w:val="22"/>
                <w:lang w:val="ru-RU"/>
              </w:rPr>
            </w:pPr>
            <w:r w:rsidRPr="00F15E66">
              <w:rPr>
                <w:iCs/>
                <w:sz w:val="22"/>
                <w:szCs w:val="22"/>
                <w:lang w:val="ru-RU"/>
              </w:rPr>
              <w:t>6.</w:t>
            </w:r>
          </w:p>
        </w:tc>
        <w:tc>
          <w:tcPr>
            <w:tcW w:w="5111" w:type="dxa"/>
          </w:tcPr>
          <w:p w:rsidR="00743419" w:rsidRPr="00F15E66" w:rsidRDefault="00743419" w:rsidP="00F15E66">
            <w:pPr>
              <w:pStyle w:val="Default"/>
              <w:jc w:val="right"/>
              <w:rPr>
                <w:iCs/>
                <w:sz w:val="22"/>
                <w:szCs w:val="22"/>
                <w:lang w:val="ru-RU"/>
              </w:rPr>
            </w:pPr>
          </w:p>
        </w:tc>
        <w:tc>
          <w:tcPr>
            <w:tcW w:w="3544" w:type="dxa"/>
          </w:tcPr>
          <w:p w:rsidR="00743419" w:rsidRPr="00F15E66" w:rsidRDefault="00743419" w:rsidP="00F15E66">
            <w:pPr>
              <w:pStyle w:val="Default"/>
              <w:jc w:val="right"/>
              <w:rPr>
                <w:iCs/>
                <w:sz w:val="22"/>
                <w:szCs w:val="22"/>
                <w:lang w:val="ru-RU"/>
              </w:rPr>
            </w:pPr>
          </w:p>
        </w:tc>
      </w:tr>
      <w:tr w:rsidR="00743419" w:rsidRPr="00F15E66" w:rsidTr="00F15E66">
        <w:tc>
          <w:tcPr>
            <w:tcW w:w="4211" w:type="dxa"/>
          </w:tcPr>
          <w:p w:rsidR="00743419" w:rsidRPr="00F15E66" w:rsidRDefault="00743419" w:rsidP="00743419">
            <w:pPr>
              <w:pStyle w:val="Default"/>
              <w:rPr>
                <w:iCs/>
                <w:sz w:val="22"/>
                <w:szCs w:val="22"/>
                <w:lang w:val="ru-RU"/>
              </w:rPr>
            </w:pPr>
            <w:r w:rsidRPr="00F15E66">
              <w:rPr>
                <w:iCs/>
                <w:sz w:val="22"/>
                <w:szCs w:val="22"/>
                <w:lang w:val="ru-RU"/>
              </w:rPr>
              <w:t>7.</w:t>
            </w:r>
          </w:p>
        </w:tc>
        <w:tc>
          <w:tcPr>
            <w:tcW w:w="5111" w:type="dxa"/>
          </w:tcPr>
          <w:p w:rsidR="00743419" w:rsidRPr="00F15E66" w:rsidRDefault="00743419" w:rsidP="00F15E66">
            <w:pPr>
              <w:pStyle w:val="Default"/>
              <w:jc w:val="right"/>
              <w:rPr>
                <w:iCs/>
                <w:sz w:val="22"/>
                <w:szCs w:val="22"/>
                <w:lang w:val="ru-RU"/>
              </w:rPr>
            </w:pPr>
          </w:p>
        </w:tc>
        <w:tc>
          <w:tcPr>
            <w:tcW w:w="3544" w:type="dxa"/>
          </w:tcPr>
          <w:p w:rsidR="00743419" w:rsidRPr="00F15E66" w:rsidRDefault="00743419" w:rsidP="00F15E66">
            <w:pPr>
              <w:pStyle w:val="Default"/>
              <w:jc w:val="right"/>
              <w:rPr>
                <w:iCs/>
                <w:sz w:val="22"/>
                <w:szCs w:val="22"/>
                <w:lang w:val="ru-RU"/>
              </w:rPr>
            </w:pPr>
          </w:p>
        </w:tc>
      </w:tr>
      <w:tr w:rsidR="00743419" w:rsidRPr="00F15E66" w:rsidTr="00F15E66">
        <w:tc>
          <w:tcPr>
            <w:tcW w:w="4211" w:type="dxa"/>
          </w:tcPr>
          <w:p w:rsidR="00743419" w:rsidRPr="00F15E66" w:rsidRDefault="00743419" w:rsidP="00743419">
            <w:pPr>
              <w:pStyle w:val="Default"/>
              <w:rPr>
                <w:iCs/>
                <w:sz w:val="22"/>
                <w:szCs w:val="22"/>
                <w:lang w:val="ru-RU"/>
              </w:rPr>
            </w:pPr>
            <w:r w:rsidRPr="00F15E66">
              <w:rPr>
                <w:iCs/>
                <w:sz w:val="22"/>
                <w:szCs w:val="22"/>
                <w:lang w:val="ru-RU"/>
              </w:rPr>
              <w:t>8.</w:t>
            </w:r>
          </w:p>
        </w:tc>
        <w:tc>
          <w:tcPr>
            <w:tcW w:w="5111" w:type="dxa"/>
          </w:tcPr>
          <w:p w:rsidR="00743419" w:rsidRPr="00F15E66" w:rsidRDefault="00743419" w:rsidP="00F15E66">
            <w:pPr>
              <w:pStyle w:val="Default"/>
              <w:jc w:val="right"/>
              <w:rPr>
                <w:iCs/>
                <w:sz w:val="22"/>
                <w:szCs w:val="22"/>
                <w:lang w:val="ru-RU"/>
              </w:rPr>
            </w:pPr>
          </w:p>
        </w:tc>
        <w:tc>
          <w:tcPr>
            <w:tcW w:w="3544" w:type="dxa"/>
          </w:tcPr>
          <w:p w:rsidR="00743419" w:rsidRPr="00F15E66" w:rsidRDefault="00743419" w:rsidP="00F15E66">
            <w:pPr>
              <w:pStyle w:val="Default"/>
              <w:jc w:val="right"/>
              <w:rPr>
                <w:iCs/>
                <w:sz w:val="22"/>
                <w:szCs w:val="22"/>
                <w:lang w:val="ru-RU"/>
              </w:rPr>
            </w:pPr>
          </w:p>
        </w:tc>
      </w:tr>
      <w:tr w:rsidR="00743419" w:rsidRPr="00F15E66" w:rsidTr="00F15E66">
        <w:tc>
          <w:tcPr>
            <w:tcW w:w="4211" w:type="dxa"/>
          </w:tcPr>
          <w:p w:rsidR="00743419" w:rsidRPr="00F15E66" w:rsidRDefault="00743419" w:rsidP="00743419">
            <w:pPr>
              <w:pStyle w:val="Default"/>
              <w:rPr>
                <w:iCs/>
                <w:sz w:val="22"/>
                <w:szCs w:val="22"/>
                <w:lang w:val="ru-RU"/>
              </w:rPr>
            </w:pPr>
            <w:r w:rsidRPr="00F15E66">
              <w:rPr>
                <w:iCs/>
                <w:sz w:val="22"/>
                <w:szCs w:val="22"/>
                <w:lang w:val="ru-RU"/>
              </w:rPr>
              <w:t>9.</w:t>
            </w:r>
          </w:p>
        </w:tc>
        <w:tc>
          <w:tcPr>
            <w:tcW w:w="5111" w:type="dxa"/>
          </w:tcPr>
          <w:p w:rsidR="00743419" w:rsidRPr="00F15E66" w:rsidRDefault="00743419" w:rsidP="00F15E66">
            <w:pPr>
              <w:pStyle w:val="Default"/>
              <w:jc w:val="right"/>
              <w:rPr>
                <w:iCs/>
                <w:sz w:val="22"/>
                <w:szCs w:val="22"/>
                <w:lang w:val="ru-RU"/>
              </w:rPr>
            </w:pPr>
          </w:p>
        </w:tc>
        <w:tc>
          <w:tcPr>
            <w:tcW w:w="3544" w:type="dxa"/>
          </w:tcPr>
          <w:p w:rsidR="00743419" w:rsidRPr="00F15E66" w:rsidRDefault="00743419" w:rsidP="00F15E66">
            <w:pPr>
              <w:pStyle w:val="Default"/>
              <w:jc w:val="right"/>
              <w:rPr>
                <w:iCs/>
                <w:sz w:val="22"/>
                <w:szCs w:val="22"/>
                <w:lang w:val="ru-RU"/>
              </w:rPr>
            </w:pPr>
          </w:p>
        </w:tc>
      </w:tr>
      <w:tr w:rsidR="00743419" w:rsidRPr="00F15E66" w:rsidTr="00F15E66">
        <w:tc>
          <w:tcPr>
            <w:tcW w:w="4211" w:type="dxa"/>
          </w:tcPr>
          <w:p w:rsidR="00743419" w:rsidRPr="00F15E66" w:rsidRDefault="00743419" w:rsidP="00743419">
            <w:pPr>
              <w:pStyle w:val="Default"/>
              <w:rPr>
                <w:iCs/>
                <w:sz w:val="22"/>
                <w:szCs w:val="22"/>
                <w:lang w:val="ru-RU"/>
              </w:rPr>
            </w:pPr>
            <w:r w:rsidRPr="00F15E66">
              <w:rPr>
                <w:iCs/>
                <w:sz w:val="22"/>
                <w:szCs w:val="22"/>
                <w:lang w:val="ru-RU"/>
              </w:rPr>
              <w:t>10.</w:t>
            </w:r>
          </w:p>
        </w:tc>
        <w:tc>
          <w:tcPr>
            <w:tcW w:w="5111" w:type="dxa"/>
          </w:tcPr>
          <w:p w:rsidR="00743419" w:rsidRPr="00F15E66" w:rsidRDefault="00743419" w:rsidP="00F15E66">
            <w:pPr>
              <w:pStyle w:val="Default"/>
              <w:jc w:val="right"/>
              <w:rPr>
                <w:iCs/>
                <w:sz w:val="22"/>
                <w:szCs w:val="22"/>
                <w:lang w:val="ru-RU"/>
              </w:rPr>
            </w:pPr>
          </w:p>
        </w:tc>
        <w:tc>
          <w:tcPr>
            <w:tcW w:w="3544" w:type="dxa"/>
          </w:tcPr>
          <w:p w:rsidR="00743419" w:rsidRPr="00F15E66" w:rsidRDefault="00743419" w:rsidP="00F15E66">
            <w:pPr>
              <w:pStyle w:val="Default"/>
              <w:jc w:val="right"/>
              <w:rPr>
                <w:iCs/>
                <w:sz w:val="22"/>
                <w:szCs w:val="22"/>
                <w:lang w:val="ru-RU"/>
              </w:rPr>
            </w:pPr>
          </w:p>
        </w:tc>
      </w:tr>
      <w:tr w:rsidR="00743419" w:rsidRPr="00F15E66" w:rsidTr="00F15E66">
        <w:tc>
          <w:tcPr>
            <w:tcW w:w="4211" w:type="dxa"/>
          </w:tcPr>
          <w:p w:rsidR="00743419" w:rsidRPr="00F15E66" w:rsidRDefault="00743419" w:rsidP="00743419">
            <w:pPr>
              <w:pStyle w:val="Default"/>
              <w:rPr>
                <w:iCs/>
                <w:sz w:val="22"/>
                <w:szCs w:val="22"/>
                <w:lang w:val="ru-RU"/>
              </w:rPr>
            </w:pPr>
            <w:r w:rsidRPr="00F15E66">
              <w:rPr>
                <w:iCs/>
                <w:sz w:val="22"/>
                <w:szCs w:val="22"/>
                <w:lang w:val="ru-RU"/>
              </w:rPr>
              <w:t>11.</w:t>
            </w:r>
          </w:p>
        </w:tc>
        <w:tc>
          <w:tcPr>
            <w:tcW w:w="5111" w:type="dxa"/>
          </w:tcPr>
          <w:p w:rsidR="00743419" w:rsidRPr="00F15E66" w:rsidRDefault="00743419" w:rsidP="00F15E66">
            <w:pPr>
              <w:pStyle w:val="Default"/>
              <w:jc w:val="right"/>
              <w:rPr>
                <w:iCs/>
                <w:sz w:val="22"/>
                <w:szCs w:val="22"/>
                <w:lang w:val="ru-RU"/>
              </w:rPr>
            </w:pPr>
          </w:p>
        </w:tc>
        <w:tc>
          <w:tcPr>
            <w:tcW w:w="3544" w:type="dxa"/>
          </w:tcPr>
          <w:p w:rsidR="00743419" w:rsidRPr="00F15E66" w:rsidRDefault="00743419" w:rsidP="00F15E66">
            <w:pPr>
              <w:pStyle w:val="Default"/>
              <w:jc w:val="right"/>
              <w:rPr>
                <w:iCs/>
                <w:sz w:val="22"/>
                <w:szCs w:val="22"/>
                <w:lang w:val="ru-RU"/>
              </w:rPr>
            </w:pPr>
          </w:p>
        </w:tc>
      </w:tr>
    </w:tbl>
    <w:p w:rsidR="00743419" w:rsidRPr="00743419" w:rsidRDefault="00743419" w:rsidP="00743419">
      <w:pPr>
        <w:pStyle w:val="Default"/>
        <w:rPr>
          <w:iCs/>
          <w:sz w:val="23"/>
          <w:szCs w:val="23"/>
          <w:lang w:val="ru-RU"/>
        </w:rPr>
      </w:pPr>
      <w:r w:rsidRPr="00743419">
        <w:rPr>
          <w:iCs/>
          <w:sz w:val="23"/>
          <w:szCs w:val="23"/>
          <w:lang w:val="ru-RU"/>
        </w:rPr>
        <w:t xml:space="preserve">                                                                                          </w:t>
      </w:r>
    </w:p>
    <w:p w:rsidR="00743419" w:rsidRPr="00743419" w:rsidRDefault="00743419" w:rsidP="00743419">
      <w:pPr>
        <w:pStyle w:val="Default"/>
        <w:rPr>
          <w:sz w:val="23"/>
          <w:szCs w:val="23"/>
          <w:lang w:val="ru-RU"/>
        </w:rPr>
      </w:pPr>
      <w:r w:rsidRPr="00743419">
        <w:rPr>
          <w:iCs/>
          <w:sz w:val="23"/>
          <w:szCs w:val="23"/>
          <w:lang w:val="ru-RU"/>
        </w:rPr>
        <w:t xml:space="preserve">                                                                                              </w:t>
      </w:r>
      <w:r w:rsidR="00291C18">
        <w:rPr>
          <w:iCs/>
          <w:sz w:val="23"/>
          <w:szCs w:val="23"/>
          <w:lang w:val="ru-RU"/>
        </w:rPr>
        <w:t xml:space="preserve"> </w:t>
      </w:r>
      <w:r w:rsidRPr="00743419">
        <w:rPr>
          <w:iCs/>
          <w:sz w:val="23"/>
          <w:szCs w:val="23"/>
          <w:lang w:val="ru-RU"/>
        </w:rPr>
        <w:t xml:space="preserve">Потпис овлашћеног лица понуђача: </w:t>
      </w:r>
    </w:p>
    <w:p w:rsidR="00743419" w:rsidRPr="00743419" w:rsidRDefault="00743419" w:rsidP="00743419">
      <w:pPr>
        <w:pStyle w:val="Default"/>
        <w:rPr>
          <w:sz w:val="23"/>
          <w:szCs w:val="23"/>
          <w:lang w:val="ru-RU"/>
        </w:rPr>
      </w:pPr>
      <w:r w:rsidRPr="00743419">
        <w:rPr>
          <w:iCs/>
          <w:sz w:val="23"/>
          <w:szCs w:val="23"/>
          <w:lang w:val="ru-RU"/>
        </w:rPr>
        <w:t xml:space="preserve">                                          МП                                               _______________________________ </w:t>
      </w:r>
    </w:p>
    <w:p w:rsidR="00743419" w:rsidRPr="00743419" w:rsidRDefault="00743419" w:rsidP="00743419">
      <w:pPr>
        <w:pStyle w:val="Default"/>
        <w:rPr>
          <w:iCs/>
          <w:sz w:val="20"/>
          <w:szCs w:val="20"/>
          <w:lang w:val="ru-RU"/>
        </w:rPr>
      </w:pPr>
    </w:p>
    <w:p w:rsidR="00743419" w:rsidRPr="00743419" w:rsidRDefault="00743419" w:rsidP="00743419">
      <w:pPr>
        <w:pStyle w:val="Default"/>
        <w:rPr>
          <w:sz w:val="20"/>
          <w:szCs w:val="20"/>
          <w:lang w:val="ru-RU"/>
        </w:rPr>
      </w:pPr>
      <w:r w:rsidRPr="00743419">
        <w:rPr>
          <w:iCs/>
          <w:sz w:val="20"/>
          <w:szCs w:val="20"/>
          <w:lang w:val="ru-RU"/>
        </w:rPr>
        <w:t xml:space="preserve">Напомена: </w:t>
      </w:r>
    </w:p>
    <w:p w:rsidR="00743419" w:rsidRPr="00743419" w:rsidRDefault="00743419" w:rsidP="00743419">
      <w:pPr>
        <w:pStyle w:val="Default"/>
        <w:rPr>
          <w:sz w:val="20"/>
          <w:szCs w:val="20"/>
          <w:lang w:val="ru-RU"/>
        </w:rPr>
      </w:pPr>
      <w:r w:rsidRPr="00743419">
        <w:rPr>
          <w:sz w:val="20"/>
          <w:szCs w:val="20"/>
          <w:lang w:val="ru-RU"/>
        </w:rPr>
        <w:t>*</w:t>
      </w:r>
      <w:r w:rsidRPr="00743419">
        <w:rPr>
          <w:iCs/>
          <w:sz w:val="20"/>
          <w:szCs w:val="20"/>
          <w:lang w:val="ru-RU"/>
        </w:rPr>
        <w:t xml:space="preserve">У случају већег броја уговора/фактура Образац фотокопирати </w:t>
      </w:r>
    </w:p>
    <w:p w:rsidR="00743419" w:rsidRPr="00743419" w:rsidRDefault="00743419" w:rsidP="00743419">
      <w:pPr>
        <w:pStyle w:val="Default"/>
        <w:rPr>
          <w:sz w:val="20"/>
          <w:szCs w:val="20"/>
          <w:lang w:val="ru-RU"/>
        </w:rPr>
      </w:pPr>
      <w:r w:rsidRPr="00743419">
        <w:rPr>
          <w:iCs/>
          <w:sz w:val="20"/>
          <w:szCs w:val="20"/>
          <w:lang w:val="ru-RU"/>
        </w:rPr>
        <w:t xml:space="preserve">** 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 </w:t>
      </w:r>
    </w:p>
    <w:p w:rsidR="00743419" w:rsidRPr="00743419" w:rsidRDefault="00743419" w:rsidP="00743419">
      <w:pPr>
        <w:pStyle w:val="Default"/>
        <w:rPr>
          <w:sz w:val="20"/>
          <w:szCs w:val="20"/>
          <w:lang w:val="ru-RU"/>
        </w:rPr>
      </w:pPr>
      <w:r w:rsidRPr="00743419">
        <w:rPr>
          <w:iCs/>
          <w:sz w:val="20"/>
          <w:szCs w:val="20"/>
          <w:lang w:val="ru-RU"/>
        </w:rPr>
        <w:t xml:space="preserve">***Уз наведени образац, као доказ, достављају се уговори/фактуре наведени у списку изведених радова, као и потврде лица коме су радови изведени, да су радови извршени у року и у свему у складу са уговором/фактуром </w:t>
      </w:r>
    </w:p>
    <w:p w:rsidR="00743419" w:rsidRPr="00743419" w:rsidRDefault="00743419" w:rsidP="00743419">
      <w:pPr>
        <w:pStyle w:val="Default"/>
        <w:rPr>
          <w:iCs/>
          <w:sz w:val="22"/>
          <w:szCs w:val="22"/>
          <w:lang w:val="ru-RU"/>
        </w:rPr>
      </w:pPr>
      <w:r w:rsidRPr="00743419">
        <w:rPr>
          <w:iCs/>
          <w:sz w:val="20"/>
          <w:szCs w:val="20"/>
          <w:lang w:val="ru-RU"/>
        </w:rPr>
        <w:t xml:space="preserve">**** Уколико уговор не садржи уговорену цену као битан елемент уговора, као и уколико се из уговора не може утврдити да се односи на референтне изведене радове (нпр. Уговор о пословној техничкој сарадњи и сл.), уз такав уговор потребно је доставити и спецификацију изведених радова која мора бити потписана и оверена од стране лица коме су радови изведени и извођача. У спецификацији изведених радова, потребно је навести које су </w:t>
      </w:r>
      <w:r w:rsidRPr="00743419">
        <w:rPr>
          <w:iCs/>
          <w:sz w:val="22"/>
          <w:szCs w:val="22"/>
          <w:lang w:val="ru-RU"/>
        </w:rPr>
        <w:t xml:space="preserve"> </w:t>
      </w:r>
      <w:r w:rsidRPr="00743419">
        <w:rPr>
          <w:iCs/>
          <w:sz w:val="20"/>
          <w:szCs w:val="20"/>
          <w:lang w:val="ru-RU"/>
        </w:rPr>
        <w:t>врсте и вредност изведених радова.</w:t>
      </w:r>
      <w:r w:rsidRPr="00743419">
        <w:rPr>
          <w:iCs/>
          <w:sz w:val="22"/>
          <w:szCs w:val="22"/>
          <w:lang w:val="ru-RU"/>
        </w:rPr>
        <w:t xml:space="preserve">  </w:t>
      </w:r>
    </w:p>
    <w:p w:rsidR="00647C98" w:rsidRDefault="00647C98" w:rsidP="00E03BD1">
      <w:pPr>
        <w:keepLines/>
        <w:tabs>
          <w:tab w:val="left" w:pos="-2977"/>
          <w:tab w:val="right" w:pos="4820"/>
        </w:tabs>
        <w:suppressAutoHyphens w:val="0"/>
        <w:spacing w:before="60" w:line="240" w:lineRule="auto"/>
        <w:jc w:val="right"/>
        <w:rPr>
          <w:rFonts w:eastAsia="Times New Roman"/>
          <w:b/>
          <w:bCs/>
          <w:noProof/>
          <w:color w:val="auto"/>
          <w:kern w:val="0"/>
          <w:sz w:val="22"/>
          <w:szCs w:val="22"/>
          <w:lang w:val="ru-RU" w:eastAsia="en-US"/>
        </w:rPr>
      </w:pPr>
    </w:p>
    <w:p w:rsidR="00743419" w:rsidRPr="00743419" w:rsidRDefault="00743419" w:rsidP="00743419">
      <w:pPr>
        <w:pStyle w:val="Default"/>
        <w:rPr>
          <w:iCs/>
          <w:sz w:val="22"/>
          <w:szCs w:val="22"/>
          <w:lang w:val="ru-RU"/>
        </w:rPr>
      </w:pPr>
      <w:r w:rsidRPr="00743419">
        <w:rPr>
          <w:iCs/>
          <w:sz w:val="22"/>
          <w:szCs w:val="22"/>
          <w:lang w:val="sr-Latn-CS"/>
        </w:rPr>
        <w:lastRenderedPageBreak/>
        <w:t xml:space="preserve">                                                                                                </w:t>
      </w:r>
      <w:r w:rsidRPr="00743419">
        <w:rPr>
          <w:iCs/>
          <w:sz w:val="22"/>
          <w:szCs w:val="22"/>
          <w:lang w:val="ru-RU"/>
        </w:rPr>
        <w:t xml:space="preserve">                            </w:t>
      </w:r>
      <w:r w:rsidRPr="00743419">
        <w:rPr>
          <w:iCs/>
          <w:sz w:val="22"/>
          <w:szCs w:val="22"/>
          <w:lang w:val="ru-RU"/>
        </w:rPr>
        <w:tab/>
      </w:r>
      <w:r w:rsidRPr="00743419">
        <w:rPr>
          <w:iCs/>
          <w:sz w:val="22"/>
          <w:szCs w:val="22"/>
          <w:lang w:val="ru-RU"/>
        </w:rPr>
        <w:tab/>
      </w:r>
      <w:r w:rsidRPr="00743419">
        <w:rPr>
          <w:iCs/>
          <w:sz w:val="22"/>
          <w:szCs w:val="22"/>
          <w:lang w:val="ru-RU"/>
        </w:rPr>
        <w:tab/>
      </w:r>
      <w:r w:rsidRPr="00743419">
        <w:rPr>
          <w:iCs/>
          <w:sz w:val="22"/>
          <w:szCs w:val="22"/>
          <w:lang w:val="ru-RU"/>
        </w:rPr>
        <w:tab/>
      </w:r>
      <w:r w:rsidRPr="00743419">
        <w:rPr>
          <w:iCs/>
          <w:sz w:val="22"/>
          <w:szCs w:val="22"/>
          <w:lang w:val="ru-RU"/>
        </w:rPr>
        <w:tab/>
      </w:r>
      <w:r w:rsidRPr="00743419">
        <w:rPr>
          <w:iCs/>
          <w:sz w:val="22"/>
          <w:szCs w:val="22"/>
          <w:lang w:val="ru-RU"/>
        </w:rPr>
        <w:tab/>
      </w:r>
      <w:r w:rsidRPr="00743419">
        <w:rPr>
          <w:iCs/>
          <w:sz w:val="22"/>
          <w:szCs w:val="22"/>
          <w:lang w:val="ru-RU"/>
        </w:rPr>
        <w:tab/>
      </w:r>
      <w:r w:rsidRPr="00743419">
        <w:rPr>
          <w:iCs/>
          <w:sz w:val="22"/>
          <w:szCs w:val="22"/>
          <w:lang w:val="ru-RU"/>
        </w:rPr>
        <w:tab/>
        <w:t xml:space="preserve"> Образац 4</w:t>
      </w:r>
    </w:p>
    <w:p w:rsidR="00743419" w:rsidRPr="00743419" w:rsidRDefault="00743419" w:rsidP="00743419">
      <w:pPr>
        <w:pStyle w:val="Default"/>
        <w:rPr>
          <w:iCs/>
          <w:sz w:val="22"/>
          <w:szCs w:val="22"/>
          <w:lang w:val="ru-RU"/>
        </w:rPr>
      </w:pPr>
    </w:p>
    <w:p w:rsidR="00743419" w:rsidRPr="005C05E0" w:rsidRDefault="00743419" w:rsidP="00743419">
      <w:pPr>
        <w:pStyle w:val="Default"/>
        <w:jc w:val="center"/>
        <w:rPr>
          <w:b/>
          <w:iCs/>
          <w:sz w:val="22"/>
          <w:szCs w:val="22"/>
          <w:lang w:val="ru-RU"/>
        </w:rPr>
      </w:pPr>
      <w:r w:rsidRPr="005C05E0">
        <w:rPr>
          <w:b/>
          <w:iCs/>
          <w:sz w:val="22"/>
          <w:szCs w:val="22"/>
          <w:lang w:val="ru-RU"/>
        </w:rPr>
        <w:t>ПОТВРДА ЛИЦА КОМЕ СУ РАДОВИ ИЗВЕДЕНИ</w:t>
      </w:r>
    </w:p>
    <w:p w:rsidR="00743419" w:rsidRPr="00743419" w:rsidRDefault="00743419" w:rsidP="00743419">
      <w:pPr>
        <w:pStyle w:val="Default"/>
        <w:jc w:val="center"/>
        <w:rPr>
          <w:iCs/>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8119"/>
      </w:tblGrid>
      <w:tr w:rsidR="00743419" w:rsidRPr="00F15E66" w:rsidTr="00F15E66">
        <w:tc>
          <w:tcPr>
            <w:tcW w:w="4605" w:type="dxa"/>
          </w:tcPr>
          <w:p w:rsidR="00743419" w:rsidRPr="00F15E66" w:rsidRDefault="00743419" w:rsidP="00743419">
            <w:pPr>
              <w:pStyle w:val="Default"/>
              <w:rPr>
                <w:iCs/>
                <w:sz w:val="22"/>
                <w:szCs w:val="22"/>
                <w:lang w:val="ru-RU"/>
              </w:rPr>
            </w:pPr>
            <w:r w:rsidRPr="00F15E66">
              <w:rPr>
                <w:iCs/>
                <w:sz w:val="22"/>
                <w:szCs w:val="22"/>
                <w:lang w:val="ru-RU"/>
              </w:rPr>
              <w:t>Назив лица</w:t>
            </w:r>
          </w:p>
        </w:tc>
        <w:tc>
          <w:tcPr>
            <w:tcW w:w="8119" w:type="dxa"/>
          </w:tcPr>
          <w:p w:rsidR="00743419" w:rsidRPr="00F15E66" w:rsidRDefault="00743419" w:rsidP="00743419">
            <w:pPr>
              <w:pStyle w:val="Default"/>
              <w:rPr>
                <w:iCs/>
                <w:sz w:val="22"/>
                <w:szCs w:val="22"/>
                <w:lang w:val="ru-RU"/>
              </w:rPr>
            </w:pPr>
          </w:p>
        </w:tc>
      </w:tr>
      <w:tr w:rsidR="00743419" w:rsidRPr="00F15E66" w:rsidTr="00F15E66">
        <w:tc>
          <w:tcPr>
            <w:tcW w:w="4605" w:type="dxa"/>
          </w:tcPr>
          <w:p w:rsidR="00743419" w:rsidRPr="00F15E66" w:rsidRDefault="00743419" w:rsidP="00743419">
            <w:pPr>
              <w:pStyle w:val="Default"/>
              <w:rPr>
                <w:iCs/>
                <w:sz w:val="22"/>
                <w:szCs w:val="22"/>
                <w:lang w:val="ru-RU"/>
              </w:rPr>
            </w:pPr>
            <w:r w:rsidRPr="00F15E66">
              <w:rPr>
                <w:iCs/>
                <w:sz w:val="22"/>
                <w:szCs w:val="22"/>
                <w:lang w:val="ru-RU"/>
              </w:rPr>
              <w:t>Адреса лица</w:t>
            </w:r>
          </w:p>
        </w:tc>
        <w:tc>
          <w:tcPr>
            <w:tcW w:w="8119" w:type="dxa"/>
          </w:tcPr>
          <w:p w:rsidR="00743419" w:rsidRPr="00F15E66" w:rsidRDefault="00743419" w:rsidP="00743419">
            <w:pPr>
              <w:pStyle w:val="Default"/>
              <w:rPr>
                <w:iCs/>
                <w:sz w:val="22"/>
                <w:szCs w:val="22"/>
                <w:lang w:val="ru-RU"/>
              </w:rPr>
            </w:pPr>
          </w:p>
        </w:tc>
      </w:tr>
      <w:tr w:rsidR="00743419" w:rsidRPr="00F15E66" w:rsidTr="00F15E66">
        <w:tc>
          <w:tcPr>
            <w:tcW w:w="4605" w:type="dxa"/>
          </w:tcPr>
          <w:p w:rsidR="00743419" w:rsidRPr="00F15E66" w:rsidRDefault="00743419" w:rsidP="00743419">
            <w:pPr>
              <w:pStyle w:val="Default"/>
              <w:rPr>
                <w:iCs/>
                <w:sz w:val="22"/>
                <w:szCs w:val="22"/>
                <w:lang w:val="ru-RU"/>
              </w:rPr>
            </w:pPr>
            <w:r w:rsidRPr="00F15E66">
              <w:rPr>
                <w:iCs/>
                <w:sz w:val="22"/>
                <w:szCs w:val="22"/>
                <w:lang w:val="ru-RU"/>
              </w:rPr>
              <w:t>Особа за контакт- функција</w:t>
            </w:r>
          </w:p>
        </w:tc>
        <w:tc>
          <w:tcPr>
            <w:tcW w:w="8119" w:type="dxa"/>
          </w:tcPr>
          <w:p w:rsidR="00743419" w:rsidRPr="00F15E66" w:rsidRDefault="00743419" w:rsidP="00743419">
            <w:pPr>
              <w:pStyle w:val="Default"/>
              <w:rPr>
                <w:iCs/>
                <w:sz w:val="22"/>
                <w:szCs w:val="22"/>
                <w:lang w:val="ru-RU"/>
              </w:rPr>
            </w:pPr>
          </w:p>
        </w:tc>
      </w:tr>
      <w:tr w:rsidR="00743419" w:rsidRPr="00F15E66" w:rsidTr="00F15E66">
        <w:tc>
          <w:tcPr>
            <w:tcW w:w="4605" w:type="dxa"/>
          </w:tcPr>
          <w:p w:rsidR="00743419" w:rsidRPr="00F15E66" w:rsidRDefault="00743419" w:rsidP="00743419">
            <w:pPr>
              <w:pStyle w:val="Default"/>
              <w:rPr>
                <w:iCs/>
                <w:sz w:val="22"/>
                <w:szCs w:val="22"/>
                <w:lang w:val="ru-RU"/>
              </w:rPr>
            </w:pPr>
            <w:r w:rsidRPr="00F15E66">
              <w:rPr>
                <w:iCs/>
                <w:sz w:val="22"/>
                <w:szCs w:val="22"/>
                <w:lang w:val="ru-RU"/>
              </w:rPr>
              <w:t>Телефон и e-mail адреса</w:t>
            </w:r>
          </w:p>
        </w:tc>
        <w:tc>
          <w:tcPr>
            <w:tcW w:w="8119" w:type="dxa"/>
          </w:tcPr>
          <w:p w:rsidR="00743419" w:rsidRPr="00F15E66" w:rsidRDefault="00743419" w:rsidP="00743419">
            <w:pPr>
              <w:pStyle w:val="Default"/>
              <w:rPr>
                <w:iCs/>
                <w:sz w:val="22"/>
                <w:szCs w:val="22"/>
                <w:lang w:val="ru-RU"/>
              </w:rPr>
            </w:pPr>
          </w:p>
        </w:tc>
      </w:tr>
    </w:tbl>
    <w:p w:rsidR="00743419" w:rsidRPr="00743419" w:rsidRDefault="00743419" w:rsidP="00743419">
      <w:pPr>
        <w:pStyle w:val="Default"/>
        <w:rPr>
          <w:iCs/>
          <w:sz w:val="22"/>
          <w:szCs w:val="22"/>
          <w:lang w:val="ru-RU"/>
        </w:rPr>
      </w:pPr>
      <w:r w:rsidRPr="00743419">
        <w:rPr>
          <w:iCs/>
          <w:sz w:val="22"/>
          <w:szCs w:val="22"/>
          <w:lang w:val="ru-RU"/>
        </w:rPr>
        <w:t>лице коме су радови изведени, издаје</w:t>
      </w:r>
    </w:p>
    <w:p w:rsidR="00743419" w:rsidRPr="00743419" w:rsidRDefault="00743419" w:rsidP="00743419">
      <w:pPr>
        <w:pStyle w:val="Default"/>
        <w:jc w:val="center"/>
        <w:rPr>
          <w:sz w:val="22"/>
          <w:szCs w:val="22"/>
        </w:rPr>
      </w:pPr>
      <w:r w:rsidRPr="00743419">
        <w:rPr>
          <w:b/>
          <w:bCs/>
          <w:iCs/>
          <w:sz w:val="22"/>
          <w:szCs w:val="22"/>
        </w:rPr>
        <w:t>ПОТВРДУ</w:t>
      </w:r>
    </w:p>
    <w:p w:rsidR="00743419" w:rsidRPr="00743419" w:rsidRDefault="00743419" w:rsidP="00743419">
      <w:pPr>
        <w:pStyle w:val="Default"/>
        <w:rPr>
          <w:iCs/>
          <w:sz w:val="22"/>
          <w:szCs w:val="22"/>
          <w:lang w:val="sr-Cyrl-CS"/>
        </w:rPr>
      </w:pPr>
    </w:p>
    <w:p w:rsidR="00743419" w:rsidRPr="00743419" w:rsidRDefault="00743419" w:rsidP="00743419">
      <w:pPr>
        <w:pStyle w:val="Default"/>
        <w:rPr>
          <w:iCs/>
          <w:sz w:val="22"/>
          <w:szCs w:val="22"/>
          <w:lang w:val="sr-Cyrl-CS"/>
        </w:rPr>
      </w:pPr>
      <w:r w:rsidRPr="00743419">
        <w:rPr>
          <w:iCs/>
          <w:sz w:val="22"/>
          <w:szCs w:val="22"/>
          <w:lang w:val="sr-Cyrl-CS"/>
        </w:rPr>
        <w:t xml:space="preserve">  Да је добављач</w:t>
      </w:r>
    </w:p>
    <w:p w:rsidR="00743419" w:rsidRPr="00743419" w:rsidRDefault="00743419" w:rsidP="00743419">
      <w:pPr>
        <w:pStyle w:val="Default"/>
        <w:rPr>
          <w:iCs/>
          <w:sz w:val="22"/>
          <w:szCs w:val="22"/>
          <w:lang w:val="sr-Cyrl-CS"/>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5"/>
      </w:tblGrid>
      <w:tr w:rsidR="00743419" w:rsidRPr="00F15E66" w:rsidTr="00F15E66">
        <w:tc>
          <w:tcPr>
            <w:tcW w:w="11055" w:type="dxa"/>
          </w:tcPr>
          <w:p w:rsidR="00743419" w:rsidRPr="00F15E66" w:rsidRDefault="00743419" w:rsidP="00743419">
            <w:pPr>
              <w:pStyle w:val="Default"/>
              <w:rPr>
                <w:iCs/>
                <w:sz w:val="22"/>
                <w:szCs w:val="22"/>
                <w:lang w:val="sr-Cyrl-CS"/>
              </w:rPr>
            </w:pPr>
          </w:p>
          <w:p w:rsidR="00743419" w:rsidRPr="00F15E66" w:rsidRDefault="00743419" w:rsidP="00743419">
            <w:pPr>
              <w:pStyle w:val="Default"/>
              <w:rPr>
                <w:iCs/>
                <w:sz w:val="22"/>
                <w:szCs w:val="22"/>
                <w:lang w:val="sr-Cyrl-CS"/>
              </w:rPr>
            </w:pPr>
          </w:p>
          <w:p w:rsidR="00743419" w:rsidRPr="00F15E66" w:rsidRDefault="00743419" w:rsidP="00743419">
            <w:pPr>
              <w:pStyle w:val="Default"/>
              <w:rPr>
                <w:iCs/>
                <w:sz w:val="22"/>
                <w:szCs w:val="22"/>
                <w:lang w:val="sr-Cyrl-CS"/>
              </w:rPr>
            </w:pPr>
          </w:p>
        </w:tc>
      </w:tr>
    </w:tbl>
    <w:p w:rsidR="00743419" w:rsidRPr="00743419" w:rsidRDefault="00743419" w:rsidP="00743419">
      <w:pPr>
        <w:pStyle w:val="Default"/>
        <w:jc w:val="center"/>
        <w:rPr>
          <w:iCs/>
          <w:sz w:val="22"/>
          <w:szCs w:val="22"/>
          <w:lang w:val="sr-Cyrl-CS"/>
        </w:rPr>
      </w:pPr>
      <w:r w:rsidRPr="00743419">
        <w:rPr>
          <w:iCs/>
          <w:sz w:val="22"/>
          <w:szCs w:val="22"/>
          <w:lang w:val="sr-Cyrl-CS"/>
        </w:rPr>
        <w:t>( уписати назив и адресу добављача )</w:t>
      </w:r>
    </w:p>
    <w:p w:rsidR="00743419" w:rsidRPr="00743419" w:rsidRDefault="00743419" w:rsidP="00743419">
      <w:pPr>
        <w:pStyle w:val="Default"/>
        <w:jc w:val="center"/>
        <w:rPr>
          <w:iCs/>
          <w:sz w:val="22"/>
          <w:szCs w:val="22"/>
          <w:lang w:val="sr-Cyrl-CS"/>
        </w:rPr>
      </w:pPr>
    </w:p>
    <w:p w:rsidR="00743419" w:rsidRPr="00743419" w:rsidRDefault="00743419" w:rsidP="00743419">
      <w:pPr>
        <w:pStyle w:val="Default"/>
        <w:jc w:val="both"/>
        <w:rPr>
          <w:sz w:val="22"/>
          <w:szCs w:val="22"/>
          <w:lang w:val="ru-RU"/>
        </w:rPr>
      </w:pPr>
      <w:r w:rsidRPr="00743419">
        <w:rPr>
          <w:sz w:val="22"/>
          <w:szCs w:val="22"/>
          <w:lang w:val="ru-RU"/>
        </w:rPr>
        <w:t xml:space="preserve">извео </w:t>
      </w:r>
      <w:r w:rsidRPr="00291C18">
        <w:rPr>
          <w:sz w:val="22"/>
          <w:szCs w:val="22"/>
          <w:lang w:val="ru-RU"/>
        </w:rPr>
        <w:t>грађевинско - занатске радове на објектима високоградње,</w:t>
      </w:r>
      <w:r w:rsidRPr="00743419">
        <w:rPr>
          <w:sz w:val="22"/>
          <w:szCs w:val="22"/>
          <w:lang w:val="ru-RU"/>
        </w:rPr>
        <w:t xml:space="preserve"> у року и у свему у складу са уговором/фактуром  бр.____________од__________године. </w:t>
      </w:r>
    </w:p>
    <w:p w:rsidR="00743419" w:rsidRPr="00743419" w:rsidRDefault="00743419" w:rsidP="00743419">
      <w:pPr>
        <w:pStyle w:val="Default"/>
        <w:rPr>
          <w:sz w:val="22"/>
          <w:szCs w:val="22"/>
          <w:lang w:val="ru-RU"/>
        </w:rPr>
      </w:pPr>
    </w:p>
    <w:p w:rsidR="00743419" w:rsidRPr="00743419" w:rsidRDefault="00743419" w:rsidP="00743419">
      <w:pPr>
        <w:pStyle w:val="Default"/>
        <w:rPr>
          <w:sz w:val="22"/>
          <w:szCs w:val="22"/>
          <w:lang w:val="ru-RU"/>
        </w:rPr>
      </w:pPr>
      <w:r w:rsidRPr="00743419">
        <w:rPr>
          <w:sz w:val="22"/>
          <w:szCs w:val="22"/>
          <w:lang w:val="ru-RU"/>
        </w:rPr>
        <w:t xml:space="preserve">Укупна вредност изведених радова износи ______________________динара без обрачунатог ПДВ-а. </w:t>
      </w:r>
    </w:p>
    <w:p w:rsidR="00743419" w:rsidRPr="00743419" w:rsidRDefault="00743419" w:rsidP="00743419">
      <w:pPr>
        <w:pStyle w:val="Default"/>
        <w:rPr>
          <w:sz w:val="22"/>
          <w:szCs w:val="22"/>
          <w:lang w:val="ru-RU"/>
        </w:rPr>
      </w:pPr>
    </w:p>
    <w:p w:rsidR="00743419" w:rsidRPr="00743419" w:rsidRDefault="00743419" w:rsidP="00743419">
      <w:pPr>
        <w:pStyle w:val="Default"/>
        <w:rPr>
          <w:sz w:val="22"/>
          <w:szCs w:val="22"/>
          <w:lang w:val="ru-RU"/>
        </w:rPr>
      </w:pPr>
      <w:r w:rsidRPr="00743419">
        <w:rPr>
          <w:sz w:val="22"/>
          <w:szCs w:val="22"/>
          <w:lang w:val="ru-RU"/>
        </w:rPr>
        <w:t xml:space="preserve">Ова потврда се издаје на захтев добављача, а ради учествовања у поступку јавне набавке бр. </w:t>
      </w:r>
      <w:r w:rsidR="00217A52">
        <w:rPr>
          <w:sz w:val="22"/>
          <w:szCs w:val="22"/>
          <w:lang w:val="ru-RU"/>
        </w:rPr>
        <w:t>6</w:t>
      </w:r>
      <w:r w:rsidRPr="00743419">
        <w:rPr>
          <w:sz w:val="22"/>
          <w:szCs w:val="22"/>
          <w:lang w:val="ru-RU"/>
        </w:rPr>
        <w:t>/2017 ОП радови .</w:t>
      </w:r>
    </w:p>
    <w:p w:rsidR="00743419" w:rsidRPr="00743419" w:rsidRDefault="00743419" w:rsidP="00743419">
      <w:pPr>
        <w:pStyle w:val="Default"/>
        <w:rPr>
          <w:sz w:val="22"/>
          <w:szCs w:val="22"/>
          <w:lang w:val="ru-RU"/>
        </w:rPr>
      </w:pPr>
    </w:p>
    <w:p w:rsidR="00743419" w:rsidRPr="00743419" w:rsidRDefault="00743419" w:rsidP="00743419">
      <w:pPr>
        <w:pStyle w:val="Default"/>
        <w:ind w:left="3540" w:firstLine="708"/>
        <w:rPr>
          <w:sz w:val="22"/>
          <w:szCs w:val="22"/>
          <w:lang w:val="ru-RU"/>
        </w:rPr>
      </w:pPr>
      <w:r w:rsidRPr="00743419">
        <w:rPr>
          <w:iCs/>
          <w:sz w:val="22"/>
          <w:szCs w:val="22"/>
          <w:lang w:val="ru-RU"/>
        </w:rPr>
        <w:t xml:space="preserve">                                                                                               Потпис овлашћеног лица коме су </w:t>
      </w:r>
    </w:p>
    <w:p w:rsidR="00743419" w:rsidRPr="00743419" w:rsidRDefault="00743419" w:rsidP="00743419">
      <w:pPr>
        <w:pStyle w:val="Default"/>
        <w:rPr>
          <w:iCs/>
          <w:sz w:val="22"/>
          <w:szCs w:val="22"/>
          <w:lang w:val="ru-RU"/>
        </w:rPr>
      </w:pPr>
      <w:r w:rsidRPr="00743419">
        <w:rPr>
          <w:iCs/>
          <w:sz w:val="22"/>
          <w:szCs w:val="22"/>
          <w:lang w:val="ru-RU"/>
        </w:rPr>
        <w:t xml:space="preserve">                                                                                     </w:t>
      </w:r>
      <w:r w:rsidRPr="00743419">
        <w:rPr>
          <w:iCs/>
          <w:sz w:val="22"/>
          <w:szCs w:val="22"/>
          <w:lang w:val="ru-RU"/>
        </w:rPr>
        <w:tab/>
      </w:r>
      <w:r w:rsidRPr="00743419">
        <w:rPr>
          <w:iCs/>
          <w:sz w:val="22"/>
          <w:szCs w:val="22"/>
          <w:lang w:val="ru-RU"/>
        </w:rPr>
        <w:tab/>
      </w:r>
      <w:r w:rsidRPr="00743419">
        <w:rPr>
          <w:iCs/>
          <w:sz w:val="22"/>
          <w:szCs w:val="22"/>
          <w:lang w:val="ru-RU"/>
        </w:rPr>
        <w:tab/>
      </w:r>
      <w:r w:rsidRPr="00743419">
        <w:rPr>
          <w:iCs/>
          <w:sz w:val="22"/>
          <w:szCs w:val="22"/>
          <w:lang w:val="ru-RU"/>
        </w:rPr>
        <w:tab/>
      </w:r>
      <w:r w:rsidRPr="00743419">
        <w:rPr>
          <w:iCs/>
          <w:sz w:val="22"/>
          <w:szCs w:val="22"/>
          <w:lang w:val="ru-RU"/>
        </w:rPr>
        <w:tab/>
      </w:r>
      <w:r w:rsidRPr="00743419">
        <w:rPr>
          <w:iCs/>
          <w:sz w:val="22"/>
          <w:szCs w:val="22"/>
          <w:lang w:val="ru-RU"/>
        </w:rPr>
        <w:tab/>
      </w:r>
      <w:r w:rsidRPr="00743419">
        <w:rPr>
          <w:iCs/>
          <w:sz w:val="22"/>
          <w:szCs w:val="22"/>
          <w:lang w:val="ru-RU"/>
        </w:rPr>
        <w:tab/>
        <w:t xml:space="preserve">                      радови изведени: </w:t>
      </w:r>
    </w:p>
    <w:p w:rsidR="00743419" w:rsidRPr="00743419" w:rsidRDefault="00743419" w:rsidP="00743419">
      <w:pPr>
        <w:pStyle w:val="Default"/>
        <w:rPr>
          <w:sz w:val="22"/>
          <w:szCs w:val="22"/>
          <w:lang w:val="ru-RU"/>
        </w:rPr>
      </w:pPr>
      <w:r w:rsidRPr="00743419">
        <w:rPr>
          <w:iCs/>
          <w:sz w:val="22"/>
          <w:szCs w:val="22"/>
          <w:lang w:val="ru-RU"/>
        </w:rPr>
        <w:t xml:space="preserve"> </w:t>
      </w:r>
    </w:p>
    <w:p w:rsidR="00743419" w:rsidRPr="00743419" w:rsidRDefault="00743419" w:rsidP="00743419">
      <w:pPr>
        <w:pStyle w:val="Default"/>
        <w:ind w:left="2832" w:firstLine="708"/>
        <w:rPr>
          <w:sz w:val="22"/>
          <w:szCs w:val="22"/>
          <w:lang w:val="sr-Cyrl-CS"/>
        </w:rPr>
      </w:pPr>
      <w:r w:rsidRPr="00743419">
        <w:rPr>
          <w:iCs/>
          <w:sz w:val="22"/>
          <w:szCs w:val="22"/>
          <w:lang w:val="ru-RU"/>
        </w:rPr>
        <w:t>Датум: ____________</w:t>
      </w:r>
      <w:r w:rsidRPr="00743419">
        <w:rPr>
          <w:iCs/>
          <w:sz w:val="22"/>
          <w:szCs w:val="22"/>
          <w:lang w:val="sr-Cyrl-CS"/>
        </w:rPr>
        <w:t xml:space="preserve">                                </w:t>
      </w:r>
      <w:r w:rsidRPr="00743419">
        <w:rPr>
          <w:iCs/>
          <w:sz w:val="22"/>
          <w:szCs w:val="22"/>
          <w:lang w:val="ru-RU"/>
        </w:rPr>
        <w:t xml:space="preserve"> МП</w:t>
      </w:r>
      <w:r w:rsidRPr="00743419">
        <w:rPr>
          <w:iCs/>
          <w:sz w:val="22"/>
          <w:szCs w:val="22"/>
          <w:lang w:val="sr-Cyrl-CS"/>
        </w:rPr>
        <w:t xml:space="preserve">                 </w:t>
      </w:r>
      <w:r w:rsidRPr="00743419">
        <w:rPr>
          <w:iCs/>
          <w:sz w:val="22"/>
          <w:szCs w:val="22"/>
          <w:lang w:val="ru-RU"/>
        </w:rPr>
        <w:t xml:space="preserve"> </w:t>
      </w:r>
      <w:r w:rsidRPr="00743419">
        <w:rPr>
          <w:sz w:val="22"/>
          <w:szCs w:val="22"/>
          <w:lang w:val="ru-RU"/>
        </w:rPr>
        <w:t xml:space="preserve">____________________________ </w:t>
      </w:r>
    </w:p>
    <w:p w:rsidR="00743419" w:rsidRPr="00743419" w:rsidRDefault="00743419" w:rsidP="00743419">
      <w:pPr>
        <w:pStyle w:val="Default"/>
        <w:rPr>
          <w:sz w:val="22"/>
          <w:szCs w:val="22"/>
          <w:lang w:val="sr-Cyrl-CS"/>
        </w:rPr>
      </w:pPr>
    </w:p>
    <w:p w:rsidR="00743419" w:rsidRPr="00743419" w:rsidRDefault="00743419" w:rsidP="00743419">
      <w:pPr>
        <w:pStyle w:val="Default"/>
        <w:rPr>
          <w:sz w:val="20"/>
          <w:szCs w:val="20"/>
          <w:lang w:val="ru-RU"/>
        </w:rPr>
      </w:pPr>
      <w:r w:rsidRPr="00743419">
        <w:rPr>
          <w:iCs/>
          <w:sz w:val="20"/>
          <w:szCs w:val="20"/>
          <w:lang w:val="ru-RU"/>
        </w:rPr>
        <w:t xml:space="preserve">Напомена: </w:t>
      </w:r>
    </w:p>
    <w:p w:rsidR="00743419" w:rsidRPr="00743419" w:rsidRDefault="00743419" w:rsidP="00743419">
      <w:pPr>
        <w:pStyle w:val="Default"/>
        <w:rPr>
          <w:sz w:val="20"/>
          <w:szCs w:val="20"/>
          <w:lang w:val="ru-RU"/>
        </w:rPr>
      </w:pPr>
      <w:r w:rsidRPr="00743419">
        <w:rPr>
          <w:sz w:val="20"/>
          <w:szCs w:val="20"/>
          <w:lang w:val="ru-RU"/>
        </w:rPr>
        <w:t>*</w:t>
      </w:r>
      <w:r w:rsidRPr="00743419">
        <w:rPr>
          <w:iCs/>
          <w:sz w:val="20"/>
          <w:szCs w:val="20"/>
          <w:lang w:val="ru-RU"/>
        </w:rPr>
        <w:t xml:space="preserve">Образац попуњава и потписује, односно и оверава лице коме су радови изведени по основу уговора/фактуре наведене у Обрасцу 3 - Списак изведених радова. Овај образац копирати за сваки уговор/фактуру наведену у Списку изведених радова, осим за уговоре/факуре истог </w:t>
      </w:r>
      <w:r w:rsidRPr="00743419">
        <w:rPr>
          <w:sz w:val="20"/>
          <w:szCs w:val="20"/>
          <w:lang w:val="ru-RU"/>
        </w:rPr>
        <w:t>лица.</w:t>
      </w:r>
    </w:p>
    <w:p w:rsidR="00743419" w:rsidRPr="00743419" w:rsidRDefault="00743419" w:rsidP="00743419">
      <w:pPr>
        <w:pStyle w:val="Default"/>
        <w:rPr>
          <w:sz w:val="20"/>
          <w:szCs w:val="20"/>
          <w:lang w:val="ru-RU"/>
        </w:rPr>
      </w:pPr>
    </w:p>
    <w:p w:rsidR="00743419" w:rsidRPr="00743419" w:rsidRDefault="00743419" w:rsidP="00743419">
      <w:pPr>
        <w:pStyle w:val="Default"/>
        <w:jc w:val="center"/>
        <w:rPr>
          <w:sz w:val="20"/>
          <w:szCs w:val="20"/>
          <w:lang w:val="ru-RU"/>
        </w:rPr>
      </w:pPr>
    </w:p>
    <w:p w:rsidR="00743419" w:rsidRPr="00743419" w:rsidRDefault="00743419" w:rsidP="00743419">
      <w:pPr>
        <w:pStyle w:val="Default"/>
        <w:jc w:val="right"/>
        <w:rPr>
          <w:b/>
          <w:sz w:val="22"/>
          <w:szCs w:val="22"/>
          <w:lang w:val="ru-RU"/>
        </w:rPr>
      </w:pPr>
      <w:r w:rsidRPr="00743419">
        <w:rPr>
          <w:b/>
          <w:sz w:val="20"/>
          <w:szCs w:val="20"/>
          <w:lang w:val="ru-RU"/>
        </w:rPr>
        <w:lastRenderedPageBreak/>
        <w:t xml:space="preserve">                                                                                                                                                   </w:t>
      </w:r>
      <w:r w:rsidRPr="00743419">
        <w:rPr>
          <w:b/>
          <w:sz w:val="22"/>
          <w:szCs w:val="22"/>
          <w:lang w:val="ru-RU"/>
        </w:rPr>
        <w:t>Образац 5</w:t>
      </w:r>
    </w:p>
    <w:p w:rsidR="00743419" w:rsidRPr="00743419" w:rsidRDefault="00743419" w:rsidP="00743419">
      <w:pPr>
        <w:pStyle w:val="Default"/>
        <w:jc w:val="center"/>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75"/>
      </w:tblGrid>
      <w:tr w:rsidR="00743419" w:rsidRPr="00F15E66" w:rsidTr="00F15E66">
        <w:trPr>
          <w:trHeight w:val="1059"/>
        </w:trPr>
        <w:tc>
          <w:tcPr>
            <w:tcW w:w="13575" w:type="dxa"/>
          </w:tcPr>
          <w:p w:rsidR="00743419" w:rsidRPr="00F15E66" w:rsidRDefault="00743419" w:rsidP="00F15E66">
            <w:pPr>
              <w:pStyle w:val="Default"/>
              <w:jc w:val="center"/>
              <w:rPr>
                <w:lang w:val="ru-RU"/>
              </w:rPr>
            </w:pPr>
          </w:p>
          <w:p w:rsidR="00743419" w:rsidRPr="00F15E66" w:rsidRDefault="00743419" w:rsidP="00F15E66">
            <w:pPr>
              <w:pStyle w:val="Default"/>
              <w:jc w:val="center"/>
              <w:rPr>
                <w:b/>
                <w:lang w:val="ru-RU"/>
              </w:rPr>
            </w:pPr>
            <w:r w:rsidRPr="00F15E66">
              <w:rPr>
                <w:b/>
                <w:lang w:val="ru-RU"/>
              </w:rPr>
              <w:t>ИЗЈАВА О РАСПОЛАГАЊУ ТЕХНИЧКИМ КАПАЦИТЕТОМ</w:t>
            </w:r>
          </w:p>
          <w:p w:rsidR="00743419" w:rsidRPr="00F15E66" w:rsidRDefault="00743419" w:rsidP="00F15E66">
            <w:pPr>
              <w:pStyle w:val="Default"/>
              <w:jc w:val="center"/>
              <w:rPr>
                <w:lang w:val="ru-RU"/>
              </w:rPr>
            </w:pPr>
          </w:p>
          <w:p w:rsidR="00743419" w:rsidRPr="00F15E66" w:rsidRDefault="00743419" w:rsidP="00F15E66">
            <w:pPr>
              <w:pStyle w:val="Default"/>
              <w:jc w:val="center"/>
              <w:rPr>
                <w:lang w:val="ru-RU"/>
              </w:rPr>
            </w:pPr>
          </w:p>
        </w:tc>
      </w:tr>
      <w:tr w:rsidR="00743419" w:rsidRPr="00F15E66" w:rsidTr="00F15E66">
        <w:trPr>
          <w:trHeight w:val="881"/>
        </w:trPr>
        <w:tc>
          <w:tcPr>
            <w:tcW w:w="13575" w:type="dxa"/>
          </w:tcPr>
          <w:p w:rsidR="00743419" w:rsidRPr="00F15E66" w:rsidRDefault="00743419" w:rsidP="00F15E66">
            <w:pPr>
              <w:pStyle w:val="Default"/>
              <w:jc w:val="center"/>
              <w:rPr>
                <w:lang w:val="ru-RU"/>
              </w:rPr>
            </w:pPr>
          </w:p>
          <w:p w:rsidR="00743419" w:rsidRPr="00F15E66" w:rsidRDefault="00743419" w:rsidP="00F15E66">
            <w:pPr>
              <w:pStyle w:val="Default"/>
              <w:jc w:val="center"/>
              <w:rPr>
                <w:lang w:val="ru-RU"/>
              </w:rPr>
            </w:pPr>
          </w:p>
          <w:p w:rsidR="00743419" w:rsidRPr="00F15E66" w:rsidRDefault="00743419" w:rsidP="00F15E66">
            <w:pPr>
              <w:pStyle w:val="Default"/>
              <w:jc w:val="center"/>
              <w:rPr>
                <w:lang w:val="ru-RU"/>
              </w:rPr>
            </w:pPr>
            <w:r w:rsidRPr="00F15E66">
              <w:rPr>
                <w:lang w:val="ru-RU"/>
              </w:rPr>
              <w:t>ПОНУЂАЧ:_______________________________________________________</w:t>
            </w:r>
          </w:p>
          <w:p w:rsidR="00743419" w:rsidRPr="00F15E66" w:rsidRDefault="00743419" w:rsidP="00F15E66">
            <w:pPr>
              <w:pStyle w:val="Default"/>
              <w:jc w:val="center"/>
              <w:rPr>
                <w:lang w:val="ru-RU"/>
              </w:rPr>
            </w:pPr>
          </w:p>
        </w:tc>
      </w:tr>
      <w:tr w:rsidR="00743419" w:rsidRPr="00F15E66" w:rsidTr="00F15E66">
        <w:trPr>
          <w:trHeight w:val="1942"/>
        </w:trPr>
        <w:tc>
          <w:tcPr>
            <w:tcW w:w="13575" w:type="dxa"/>
          </w:tcPr>
          <w:p w:rsidR="00743419" w:rsidRPr="00F15E66" w:rsidRDefault="00743419" w:rsidP="00F15E66">
            <w:pPr>
              <w:pStyle w:val="Default"/>
              <w:jc w:val="center"/>
              <w:rPr>
                <w:lang w:val="ru-RU"/>
              </w:rPr>
            </w:pPr>
          </w:p>
          <w:p w:rsidR="00743419" w:rsidRPr="00F15E66" w:rsidRDefault="00743419" w:rsidP="00F15E66">
            <w:pPr>
              <w:pStyle w:val="Default"/>
              <w:jc w:val="center"/>
              <w:rPr>
                <w:lang w:val="ru-RU"/>
              </w:rPr>
            </w:pPr>
          </w:p>
          <w:p w:rsidR="00743419" w:rsidRPr="00F15E66" w:rsidRDefault="00743419" w:rsidP="00F15E66">
            <w:pPr>
              <w:pStyle w:val="Default"/>
              <w:jc w:val="center"/>
              <w:rPr>
                <w:lang w:val="ru-RU"/>
              </w:rPr>
            </w:pPr>
          </w:p>
          <w:p w:rsidR="00743419" w:rsidRPr="00743419" w:rsidRDefault="00743419" w:rsidP="00743419">
            <w:pPr>
              <w:pStyle w:val="Default"/>
            </w:pPr>
          </w:p>
          <w:tbl>
            <w:tblPr>
              <w:tblW w:w="0" w:type="auto"/>
              <w:tblBorders>
                <w:top w:val="nil"/>
                <w:left w:val="nil"/>
                <w:bottom w:val="nil"/>
                <w:right w:val="nil"/>
              </w:tblBorders>
              <w:tblLook w:val="0000"/>
            </w:tblPr>
            <w:tblGrid>
              <w:gridCol w:w="13359"/>
            </w:tblGrid>
            <w:tr w:rsidR="00743419" w:rsidRPr="00743419" w:rsidTr="00743419">
              <w:trPr>
                <w:trHeight w:val="705"/>
              </w:trPr>
              <w:tc>
                <w:tcPr>
                  <w:tcW w:w="0" w:type="auto"/>
                </w:tcPr>
                <w:p w:rsidR="00743419" w:rsidRPr="00743419" w:rsidRDefault="00743419" w:rsidP="00217A52">
                  <w:pPr>
                    <w:pStyle w:val="Default"/>
                    <w:rPr>
                      <w:lang w:val="ru-RU"/>
                    </w:rPr>
                  </w:pPr>
                  <w:r w:rsidRPr="00743419">
                    <w:rPr>
                      <w:u w:val="single"/>
                      <w:lang w:val="ru-RU"/>
                    </w:rPr>
                    <w:t>Изјављујем под пуном материјалном и кривичном одговорношћу</w:t>
                  </w:r>
                  <w:r w:rsidRPr="00743419">
                    <w:rPr>
                      <w:lang w:val="ru-RU"/>
                    </w:rPr>
                    <w:t xml:space="preserve"> да располажем са 1 (једним) теретним возилом носивости до 3 тоне </w:t>
                  </w:r>
                  <w:r w:rsidRPr="000F65F2">
                    <w:rPr>
                      <w:lang w:val="ru-RU"/>
                    </w:rPr>
                    <w:t xml:space="preserve">и </w:t>
                  </w:r>
                  <w:r w:rsidR="00217A52" w:rsidRPr="000F65F2">
                    <w:rPr>
                      <w:lang w:val="ru-RU"/>
                    </w:rPr>
                    <w:t>скелом на несметано извођење радова</w:t>
                  </w:r>
                  <w:r w:rsidRPr="000F65F2">
                    <w:rPr>
                      <w:lang w:val="ru-RU"/>
                    </w:rPr>
                    <w:t>.</w:t>
                  </w:r>
                </w:p>
              </w:tc>
            </w:tr>
          </w:tbl>
          <w:p w:rsidR="00743419" w:rsidRPr="00F15E66" w:rsidRDefault="00743419" w:rsidP="00F15E66">
            <w:pPr>
              <w:pStyle w:val="Default"/>
              <w:jc w:val="center"/>
              <w:rPr>
                <w:lang w:val="ru-RU"/>
              </w:rPr>
            </w:pPr>
          </w:p>
        </w:tc>
      </w:tr>
      <w:tr w:rsidR="00743419" w:rsidRPr="00F15E66" w:rsidTr="00F15E66">
        <w:trPr>
          <w:trHeight w:val="1642"/>
        </w:trPr>
        <w:tc>
          <w:tcPr>
            <w:tcW w:w="13575" w:type="dxa"/>
          </w:tcPr>
          <w:p w:rsidR="00743419" w:rsidRPr="00F15E66" w:rsidRDefault="00743419" w:rsidP="00F15E66">
            <w:pPr>
              <w:pStyle w:val="Default"/>
              <w:jc w:val="center"/>
              <w:rPr>
                <w:sz w:val="22"/>
                <w:szCs w:val="22"/>
                <w:lang w:val="ru-RU"/>
              </w:rPr>
            </w:pPr>
          </w:p>
          <w:p w:rsidR="00743419" w:rsidRPr="00F15E66" w:rsidRDefault="00743419" w:rsidP="00F15E66">
            <w:pPr>
              <w:pStyle w:val="Default"/>
              <w:jc w:val="right"/>
              <w:rPr>
                <w:sz w:val="22"/>
                <w:szCs w:val="22"/>
                <w:lang w:val="ru-RU"/>
              </w:rPr>
            </w:pPr>
            <w:r w:rsidRPr="00F15E66">
              <w:rPr>
                <w:sz w:val="22"/>
                <w:szCs w:val="22"/>
                <w:lang w:val="ru-RU"/>
              </w:rPr>
              <w:t>Потпис овлашћеног лица понуђача</w:t>
            </w:r>
          </w:p>
          <w:p w:rsidR="00743419" w:rsidRPr="00F15E66" w:rsidRDefault="00743419" w:rsidP="00F15E66">
            <w:pPr>
              <w:pStyle w:val="Default"/>
              <w:jc w:val="center"/>
              <w:rPr>
                <w:sz w:val="22"/>
                <w:szCs w:val="22"/>
                <w:lang w:val="ru-RU"/>
              </w:rPr>
            </w:pPr>
          </w:p>
          <w:p w:rsidR="00743419" w:rsidRPr="00F15E66" w:rsidRDefault="00743419" w:rsidP="00F15E66">
            <w:pPr>
              <w:pStyle w:val="Default"/>
              <w:jc w:val="right"/>
              <w:rPr>
                <w:sz w:val="22"/>
                <w:szCs w:val="22"/>
                <w:lang w:val="ru-RU"/>
              </w:rPr>
            </w:pPr>
            <w:r w:rsidRPr="00F15E66">
              <w:rPr>
                <w:sz w:val="22"/>
                <w:szCs w:val="22"/>
                <w:lang w:val="ru-RU"/>
              </w:rPr>
              <w:t xml:space="preserve">                               МП                                              _______________________________</w:t>
            </w:r>
          </w:p>
          <w:p w:rsidR="00743419" w:rsidRPr="00F15E66" w:rsidRDefault="00743419" w:rsidP="00F15E66">
            <w:pPr>
              <w:pStyle w:val="Default"/>
              <w:jc w:val="center"/>
              <w:rPr>
                <w:sz w:val="22"/>
                <w:szCs w:val="22"/>
                <w:lang w:val="ru-RU"/>
              </w:rPr>
            </w:pPr>
          </w:p>
          <w:p w:rsidR="00743419" w:rsidRPr="00F15E66" w:rsidRDefault="00743419" w:rsidP="00F15E66">
            <w:pPr>
              <w:pStyle w:val="Default"/>
              <w:jc w:val="center"/>
              <w:rPr>
                <w:sz w:val="22"/>
                <w:szCs w:val="22"/>
                <w:lang w:val="ru-RU"/>
              </w:rPr>
            </w:pPr>
          </w:p>
        </w:tc>
      </w:tr>
    </w:tbl>
    <w:p w:rsidR="00743419" w:rsidRPr="00743419" w:rsidRDefault="00743419" w:rsidP="00743419">
      <w:pPr>
        <w:pStyle w:val="Default"/>
        <w:rPr>
          <w:iCs/>
          <w:sz w:val="20"/>
          <w:szCs w:val="20"/>
          <w:lang w:val="sr-Cyrl-CS"/>
        </w:rPr>
      </w:pPr>
    </w:p>
    <w:p w:rsidR="00743419" w:rsidRPr="00743419" w:rsidRDefault="00743419" w:rsidP="00743419">
      <w:pPr>
        <w:pStyle w:val="Default"/>
        <w:rPr>
          <w:sz w:val="20"/>
          <w:szCs w:val="20"/>
          <w:lang w:val="ru-RU"/>
        </w:rPr>
      </w:pPr>
      <w:r w:rsidRPr="00743419">
        <w:rPr>
          <w:iCs/>
          <w:sz w:val="20"/>
          <w:szCs w:val="20"/>
          <w:lang w:val="ru-RU"/>
        </w:rPr>
        <w:t xml:space="preserve">Напомена: </w:t>
      </w:r>
    </w:p>
    <w:p w:rsidR="00743419" w:rsidRPr="00743419" w:rsidRDefault="00743419" w:rsidP="00743419">
      <w:pPr>
        <w:pStyle w:val="Default"/>
        <w:rPr>
          <w:sz w:val="20"/>
          <w:szCs w:val="20"/>
          <w:lang w:val="ru-RU"/>
        </w:rPr>
      </w:pPr>
      <w:r w:rsidRPr="00743419">
        <w:rPr>
          <w:iCs/>
          <w:sz w:val="20"/>
          <w:szCs w:val="20"/>
          <w:lang w:val="ru-RU"/>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што значи да задати услов о техничком капацитету понуђача чланови групе понуђача испуњавају заједно; </w:t>
      </w:r>
    </w:p>
    <w:p w:rsidR="00743419" w:rsidRPr="00743419" w:rsidRDefault="00743419" w:rsidP="00743419">
      <w:pPr>
        <w:pStyle w:val="Default"/>
        <w:rPr>
          <w:iCs/>
          <w:sz w:val="20"/>
          <w:szCs w:val="20"/>
          <w:lang w:val="ru-RU"/>
        </w:rPr>
      </w:pPr>
      <w:r w:rsidRPr="00743419">
        <w:rPr>
          <w:iCs/>
          <w:sz w:val="20"/>
          <w:szCs w:val="20"/>
          <w:lang w:val="ru-RU"/>
        </w:rPr>
        <w:t>**у случају наступа са подизвођачем/има, понуђач је дужан да сам испуни задати услов о техничком капацитету</w:t>
      </w:r>
    </w:p>
    <w:p w:rsidR="00743419" w:rsidRPr="00743419" w:rsidRDefault="00743419" w:rsidP="00743419">
      <w:pPr>
        <w:pStyle w:val="Default"/>
        <w:jc w:val="center"/>
        <w:rPr>
          <w:iCs/>
          <w:sz w:val="20"/>
          <w:szCs w:val="20"/>
          <w:lang w:val="ru-RU"/>
        </w:rPr>
      </w:pPr>
    </w:p>
    <w:p w:rsidR="00743419" w:rsidRPr="00743419" w:rsidRDefault="00743419" w:rsidP="00743419">
      <w:pPr>
        <w:pStyle w:val="Default"/>
        <w:jc w:val="center"/>
        <w:rPr>
          <w:i/>
          <w:iCs/>
          <w:sz w:val="20"/>
          <w:szCs w:val="20"/>
          <w:lang w:val="ru-RU"/>
        </w:rPr>
      </w:pPr>
    </w:p>
    <w:p w:rsidR="00743419" w:rsidRPr="00743419" w:rsidRDefault="00743419" w:rsidP="00743419">
      <w:pPr>
        <w:pStyle w:val="Default"/>
        <w:jc w:val="center"/>
        <w:rPr>
          <w:i/>
          <w:iCs/>
          <w:sz w:val="20"/>
          <w:szCs w:val="20"/>
          <w:lang w:val="ru-RU"/>
        </w:rPr>
      </w:pPr>
    </w:p>
    <w:p w:rsidR="00743419" w:rsidRPr="00743419" w:rsidRDefault="00743419" w:rsidP="00743419">
      <w:pPr>
        <w:pStyle w:val="Default"/>
        <w:jc w:val="center"/>
        <w:rPr>
          <w:i/>
          <w:iCs/>
          <w:sz w:val="20"/>
          <w:szCs w:val="20"/>
          <w:lang w:val="ru-RU"/>
        </w:rPr>
      </w:pPr>
    </w:p>
    <w:p w:rsidR="00743419" w:rsidRPr="00743419" w:rsidRDefault="00743419" w:rsidP="00743419">
      <w:pPr>
        <w:keepLines/>
        <w:tabs>
          <w:tab w:val="left" w:pos="-2977"/>
          <w:tab w:val="right" w:pos="4820"/>
        </w:tabs>
        <w:suppressAutoHyphens w:val="0"/>
        <w:spacing w:before="60" w:line="240" w:lineRule="auto"/>
        <w:jc w:val="right"/>
        <w:rPr>
          <w:rFonts w:eastAsia="Times New Roman"/>
          <w:b/>
          <w:bCs/>
          <w:noProof/>
          <w:color w:val="auto"/>
          <w:kern w:val="0"/>
          <w:sz w:val="22"/>
          <w:szCs w:val="22"/>
          <w:lang w:val="ru-RU" w:eastAsia="en-US"/>
        </w:rPr>
      </w:pPr>
    </w:p>
    <w:p w:rsidR="00743419" w:rsidRPr="00743419" w:rsidRDefault="00743419" w:rsidP="00743419">
      <w:pPr>
        <w:pStyle w:val="Default"/>
        <w:jc w:val="right"/>
        <w:rPr>
          <w:iCs/>
          <w:sz w:val="22"/>
          <w:szCs w:val="22"/>
          <w:lang w:val="ru-RU"/>
        </w:rPr>
      </w:pPr>
      <w:r w:rsidRPr="00743419">
        <w:rPr>
          <w:iCs/>
          <w:sz w:val="22"/>
          <w:szCs w:val="22"/>
          <w:lang w:val="ru-RU"/>
        </w:rPr>
        <w:lastRenderedPageBreak/>
        <w:t xml:space="preserve">                                                                                                            Образац 6</w:t>
      </w:r>
    </w:p>
    <w:p w:rsidR="00743419" w:rsidRPr="00743419" w:rsidRDefault="00743419" w:rsidP="00743419">
      <w:pPr>
        <w:pStyle w:val="Default"/>
        <w:jc w:val="center"/>
        <w:rPr>
          <w:iCs/>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6"/>
      </w:tblGrid>
      <w:tr w:rsidR="00743419" w:rsidRPr="00F15E66" w:rsidTr="00F15E66">
        <w:trPr>
          <w:trHeight w:val="880"/>
        </w:trPr>
        <w:tc>
          <w:tcPr>
            <w:tcW w:w="13716" w:type="dxa"/>
          </w:tcPr>
          <w:p w:rsidR="00743419" w:rsidRPr="00F15E66" w:rsidRDefault="00743419" w:rsidP="00F15E66">
            <w:pPr>
              <w:pStyle w:val="Default"/>
              <w:jc w:val="center"/>
              <w:rPr>
                <w:iCs/>
                <w:sz w:val="22"/>
                <w:szCs w:val="22"/>
                <w:lang w:val="ru-RU"/>
              </w:rPr>
            </w:pPr>
          </w:p>
          <w:p w:rsidR="00743419" w:rsidRPr="00F15E66" w:rsidRDefault="00743419" w:rsidP="00F15E66">
            <w:pPr>
              <w:pStyle w:val="Default"/>
              <w:jc w:val="center"/>
              <w:rPr>
                <w:b/>
                <w:iCs/>
                <w:sz w:val="22"/>
                <w:szCs w:val="22"/>
                <w:lang w:val="ru-RU"/>
              </w:rPr>
            </w:pPr>
            <w:r w:rsidRPr="00F15E66">
              <w:rPr>
                <w:b/>
                <w:iCs/>
                <w:sz w:val="22"/>
                <w:szCs w:val="22"/>
                <w:lang w:val="ru-RU"/>
              </w:rPr>
              <w:t>ИЗЈАВА ПОНУЂАЧА О РАСПОЛАГАЊУ КАДРОВСКИМ КАПАЦИТЕТОМ</w:t>
            </w:r>
          </w:p>
          <w:p w:rsidR="00743419" w:rsidRPr="00F15E66" w:rsidRDefault="00743419" w:rsidP="00F15E66">
            <w:pPr>
              <w:pStyle w:val="Default"/>
              <w:jc w:val="center"/>
              <w:rPr>
                <w:iCs/>
                <w:sz w:val="22"/>
                <w:szCs w:val="22"/>
                <w:lang w:val="ru-RU"/>
              </w:rPr>
            </w:pPr>
          </w:p>
        </w:tc>
      </w:tr>
      <w:tr w:rsidR="00743419" w:rsidRPr="00F15E66" w:rsidTr="00F15E66">
        <w:trPr>
          <w:trHeight w:val="1297"/>
        </w:trPr>
        <w:tc>
          <w:tcPr>
            <w:tcW w:w="13716" w:type="dxa"/>
          </w:tcPr>
          <w:p w:rsidR="00743419" w:rsidRPr="00F15E66" w:rsidRDefault="00743419" w:rsidP="00F15E66">
            <w:pPr>
              <w:pStyle w:val="Default"/>
              <w:jc w:val="center"/>
              <w:rPr>
                <w:iCs/>
                <w:sz w:val="22"/>
                <w:szCs w:val="22"/>
                <w:lang w:val="ru-RU"/>
              </w:rPr>
            </w:pPr>
          </w:p>
          <w:p w:rsidR="00743419" w:rsidRPr="00F15E66" w:rsidRDefault="00743419" w:rsidP="00F15E66">
            <w:pPr>
              <w:pStyle w:val="Default"/>
              <w:jc w:val="center"/>
              <w:rPr>
                <w:iCs/>
                <w:sz w:val="22"/>
                <w:szCs w:val="22"/>
                <w:lang w:val="ru-RU"/>
              </w:rPr>
            </w:pPr>
          </w:p>
          <w:p w:rsidR="00743419" w:rsidRPr="00F15E66" w:rsidRDefault="00743419" w:rsidP="00F15E66">
            <w:pPr>
              <w:pStyle w:val="Default"/>
              <w:jc w:val="center"/>
              <w:rPr>
                <w:iCs/>
                <w:sz w:val="22"/>
                <w:szCs w:val="22"/>
                <w:lang w:val="ru-RU"/>
              </w:rPr>
            </w:pPr>
            <w:r w:rsidRPr="00F15E66">
              <w:rPr>
                <w:iCs/>
                <w:sz w:val="22"/>
                <w:szCs w:val="22"/>
                <w:lang w:val="ru-RU"/>
              </w:rPr>
              <w:t>ПОНУЂАЧ: __________________________________________________________</w:t>
            </w:r>
          </w:p>
          <w:p w:rsidR="00743419" w:rsidRPr="00F15E66" w:rsidRDefault="00743419" w:rsidP="00F15E66">
            <w:pPr>
              <w:pStyle w:val="Default"/>
              <w:jc w:val="center"/>
              <w:rPr>
                <w:iCs/>
                <w:sz w:val="22"/>
                <w:szCs w:val="22"/>
                <w:lang w:val="ru-RU"/>
              </w:rPr>
            </w:pPr>
          </w:p>
          <w:p w:rsidR="00743419" w:rsidRPr="00F15E66" w:rsidRDefault="00743419" w:rsidP="00F15E66">
            <w:pPr>
              <w:pStyle w:val="Default"/>
              <w:jc w:val="center"/>
              <w:rPr>
                <w:iCs/>
                <w:sz w:val="22"/>
                <w:szCs w:val="22"/>
                <w:lang w:val="ru-RU"/>
              </w:rPr>
            </w:pPr>
          </w:p>
        </w:tc>
      </w:tr>
      <w:tr w:rsidR="00743419" w:rsidRPr="00F15E66" w:rsidTr="00F15E66">
        <w:trPr>
          <w:trHeight w:val="2395"/>
        </w:trPr>
        <w:tc>
          <w:tcPr>
            <w:tcW w:w="13716" w:type="dxa"/>
          </w:tcPr>
          <w:p w:rsidR="00743419" w:rsidRPr="00F15E66" w:rsidRDefault="00743419" w:rsidP="00F15E66">
            <w:pPr>
              <w:pStyle w:val="Default"/>
              <w:jc w:val="center"/>
              <w:rPr>
                <w:iCs/>
                <w:sz w:val="22"/>
                <w:szCs w:val="22"/>
                <w:lang w:val="ru-RU"/>
              </w:rPr>
            </w:pPr>
          </w:p>
          <w:p w:rsidR="00743419" w:rsidRPr="00F15E66" w:rsidRDefault="00743419" w:rsidP="00743419">
            <w:pPr>
              <w:pStyle w:val="Default"/>
              <w:rPr>
                <w:iCs/>
                <w:sz w:val="22"/>
                <w:szCs w:val="22"/>
                <w:lang w:val="ru-RU"/>
              </w:rPr>
            </w:pPr>
            <w:r w:rsidRPr="00F15E66">
              <w:rPr>
                <w:iCs/>
                <w:sz w:val="22"/>
                <w:szCs w:val="22"/>
                <w:u w:val="single"/>
                <w:lang w:val="ru-RU"/>
              </w:rPr>
              <w:t>Изјављујем под пуном материјалном и кривичном одговорношћу</w:t>
            </w:r>
            <w:r w:rsidRPr="00F15E66">
              <w:rPr>
                <w:iCs/>
                <w:sz w:val="22"/>
                <w:szCs w:val="22"/>
                <w:lang w:val="ru-RU"/>
              </w:rPr>
              <w:t xml:space="preserve">  да имам радно ангажована лица и то: </w:t>
            </w:r>
          </w:p>
          <w:p w:rsidR="00743419" w:rsidRPr="009607DB" w:rsidRDefault="00743419" w:rsidP="00F15E66">
            <w:pPr>
              <w:pStyle w:val="Default"/>
              <w:jc w:val="both"/>
              <w:rPr>
                <w:sz w:val="22"/>
                <w:szCs w:val="22"/>
                <w:lang w:val="ru-RU"/>
              </w:rPr>
            </w:pPr>
            <w:r w:rsidRPr="009607DB">
              <w:rPr>
                <w:sz w:val="22"/>
                <w:szCs w:val="22"/>
                <w:lang w:val="ru-RU"/>
              </w:rPr>
              <w:t xml:space="preserve">- 1 (једно) лице одговоран извођач радова који поседује личну лиценцу врсте 400 – одговорни извођач радова објекта високоградње и унутрашњих инсталација водовода и канализације или 410 - Одговорни извођач радова грађевинских конструкција и грађевинско - занатских радова на објектима високоградње, нискоградње и хидроградње или 411 - Одговорни извођач радова грађевинских конструкција и грађевинско - занатских радова на објектима </w:t>
            </w:r>
          </w:p>
          <w:p w:rsidR="005C1828" w:rsidRPr="009607DB" w:rsidRDefault="00743419" w:rsidP="00F15E66">
            <w:pPr>
              <w:pStyle w:val="Default"/>
              <w:jc w:val="both"/>
              <w:rPr>
                <w:sz w:val="22"/>
                <w:szCs w:val="22"/>
                <w:lang w:val="ru-RU"/>
              </w:rPr>
            </w:pPr>
            <w:r w:rsidRPr="009607DB">
              <w:rPr>
                <w:sz w:val="22"/>
                <w:szCs w:val="22"/>
                <w:lang w:val="ru-RU"/>
              </w:rPr>
              <w:t xml:space="preserve">- </w:t>
            </w:r>
            <w:r w:rsidR="009607DB">
              <w:rPr>
                <w:sz w:val="22"/>
                <w:szCs w:val="22"/>
                <w:lang w:val="ru-RU"/>
              </w:rPr>
              <w:t>5</w:t>
            </w:r>
            <w:r w:rsidRPr="009607DB">
              <w:rPr>
                <w:sz w:val="22"/>
                <w:szCs w:val="22"/>
                <w:lang w:val="ru-RU"/>
              </w:rPr>
              <w:t xml:space="preserve"> (</w:t>
            </w:r>
            <w:r w:rsidR="009607DB">
              <w:rPr>
                <w:sz w:val="22"/>
                <w:szCs w:val="22"/>
                <w:lang w:val="ru-RU"/>
              </w:rPr>
              <w:t>пет</w:t>
            </w:r>
            <w:r w:rsidRPr="009607DB">
              <w:rPr>
                <w:sz w:val="22"/>
                <w:szCs w:val="22"/>
                <w:lang w:val="ru-RU"/>
              </w:rPr>
              <w:t xml:space="preserve">) лица грађевинске </w:t>
            </w:r>
            <w:r w:rsidR="009607DB">
              <w:rPr>
                <w:sz w:val="22"/>
                <w:szCs w:val="22"/>
                <w:lang w:val="ru-RU"/>
              </w:rPr>
              <w:t xml:space="preserve">или занатске </w:t>
            </w:r>
            <w:r w:rsidRPr="009607DB">
              <w:rPr>
                <w:sz w:val="22"/>
                <w:szCs w:val="22"/>
                <w:lang w:val="ru-RU"/>
              </w:rPr>
              <w:t>струке</w:t>
            </w:r>
            <w:r w:rsidR="009607DB">
              <w:rPr>
                <w:sz w:val="22"/>
                <w:szCs w:val="22"/>
                <w:lang w:val="ru-RU"/>
              </w:rPr>
              <w:t xml:space="preserve"> </w:t>
            </w:r>
            <w:r w:rsidRPr="009607DB">
              <w:rPr>
                <w:sz w:val="22"/>
                <w:szCs w:val="22"/>
                <w:lang w:val="ru-RU"/>
              </w:rPr>
              <w:t xml:space="preserve">, </w:t>
            </w:r>
            <w:r w:rsidRPr="009607DB">
              <w:rPr>
                <w:sz w:val="22"/>
                <w:szCs w:val="22"/>
              </w:rPr>
              <w:t>III</w:t>
            </w:r>
            <w:r w:rsidRPr="009607DB">
              <w:rPr>
                <w:sz w:val="22"/>
                <w:szCs w:val="22"/>
                <w:lang w:val="ru-RU"/>
              </w:rPr>
              <w:t xml:space="preserve"> степена (КВ) или </w:t>
            </w:r>
            <w:r w:rsidRPr="009607DB">
              <w:rPr>
                <w:sz w:val="22"/>
                <w:szCs w:val="22"/>
              </w:rPr>
              <w:t>IV</w:t>
            </w:r>
            <w:r w:rsidRPr="009607DB">
              <w:rPr>
                <w:sz w:val="22"/>
                <w:szCs w:val="22"/>
                <w:lang w:val="ru-RU"/>
              </w:rPr>
              <w:t xml:space="preserve"> степена (ССС) или </w:t>
            </w:r>
            <w:r w:rsidRPr="009607DB">
              <w:rPr>
                <w:sz w:val="22"/>
                <w:szCs w:val="22"/>
              </w:rPr>
              <w:t>V</w:t>
            </w:r>
            <w:r w:rsidRPr="009607DB">
              <w:rPr>
                <w:sz w:val="22"/>
                <w:szCs w:val="22"/>
                <w:lang w:val="ru-RU"/>
              </w:rPr>
              <w:t xml:space="preserve"> степена (ВКВ) </w:t>
            </w:r>
          </w:p>
          <w:p w:rsidR="00743419" w:rsidRPr="00F15E66" w:rsidRDefault="00743419" w:rsidP="00F15E66">
            <w:pPr>
              <w:pStyle w:val="Default"/>
              <w:jc w:val="both"/>
              <w:rPr>
                <w:sz w:val="22"/>
                <w:szCs w:val="22"/>
                <w:lang w:val="ru-RU"/>
              </w:rPr>
            </w:pPr>
          </w:p>
        </w:tc>
      </w:tr>
      <w:tr w:rsidR="00743419" w:rsidRPr="00F15E66" w:rsidTr="00F15E66">
        <w:trPr>
          <w:trHeight w:val="1253"/>
        </w:trPr>
        <w:tc>
          <w:tcPr>
            <w:tcW w:w="13716" w:type="dxa"/>
          </w:tcPr>
          <w:p w:rsidR="00743419" w:rsidRPr="00F15E66" w:rsidRDefault="00743419" w:rsidP="00F15E66">
            <w:pPr>
              <w:pStyle w:val="Default"/>
              <w:jc w:val="center"/>
              <w:rPr>
                <w:iCs/>
                <w:sz w:val="22"/>
                <w:szCs w:val="22"/>
                <w:lang w:val="ru-RU"/>
              </w:rPr>
            </w:pPr>
          </w:p>
          <w:p w:rsidR="00743419" w:rsidRPr="00F15E66" w:rsidRDefault="00743419" w:rsidP="00F15E66">
            <w:pPr>
              <w:pStyle w:val="Default"/>
              <w:jc w:val="right"/>
              <w:rPr>
                <w:iCs/>
                <w:sz w:val="22"/>
                <w:szCs w:val="22"/>
                <w:lang w:val="ru-RU"/>
              </w:rPr>
            </w:pPr>
            <w:r w:rsidRPr="00F15E66">
              <w:rPr>
                <w:iCs/>
                <w:sz w:val="22"/>
                <w:szCs w:val="22"/>
                <w:lang w:val="ru-RU"/>
              </w:rPr>
              <w:t xml:space="preserve">Потпис овлашћеног лица понуђача: </w:t>
            </w:r>
          </w:p>
          <w:p w:rsidR="00743419" w:rsidRPr="00F15E66" w:rsidRDefault="00743419" w:rsidP="00F15E66">
            <w:pPr>
              <w:pStyle w:val="Default"/>
              <w:jc w:val="right"/>
              <w:rPr>
                <w:iCs/>
                <w:sz w:val="22"/>
                <w:szCs w:val="22"/>
                <w:lang w:val="ru-RU"/>
              </w:rPr>
            </w:pPr>
          </w:p>
          <w:p w:rsidR="00743419" w:rsidRPr="00F15E66" w:rsidRDefault="00743419" w:rsidP="00743419">
            <w:pPr>
              <w:pStyle w:val="Default"/>
              <w:rPr>
                <w:iCs/>
                <w:sz w:val="22"/>
                <w:szCs w:val="22"/>
                <w:lang w:val="ru-RU"/>
              </w:rPr>
            </w:pPr>
            <w:r w:rsidRPr="00F15E66">
              <w:rPr>
                <w:iCs/>
                <w:sz w:val="22"/>
                <w:szCs w:val="22"/>
                <w:lang w:val="ru-RU"/>
              </w:rPr>
              <w:t xml:space="preserve">                                                        МП                    </w:t>
            </w:r>
            <w:r w:rsidR="005C1828" w:rsidRPr="00F15E66">
              <w:rPr>
                <w:iCs/>
                <w:sz w:val="22"/>
                <w:szCs w:val="22"/>
                <w:lang w:val="ru-RU"/>
              </w:rPr>
              <w:t xml:space="preserve">                                                                                                   </w:t>
            </w:r>
            <w:r w:rsidRPr="00F15E66">
              <w:rPr>
                <w:iCs/>
                <w:sz w:val="22"/>
                <w:szCs w:val="22"/>
                <w:lang w:val="ru-RU"/>
              </w:rPr>
              <w:t xml:space="preserve"> _______________________________</w:t>
            </w:r>
          </w:p>
        </w:tc>
      </w:tr>
    </w:tbl>
    <w:p w:rsidR="00743419" w:rsidRPr="00743419" w:rsidRDefault="00743419" w:rsidP="00743419">
      <w:pPr>
        <w:pStyle w:val="Default"/>
        <w:rPr>
          <w:sz w:val="20"/>
          <w:szCs w:val="20"/>
          <w:lang w:val="ru-RU"/>
        </w:rPr>
      </w:pPr>
      <w:r w:rsidRPr="00743419">
        <w:rPr>
          <w:iCs/>
          <w:sz w:val="20"/>
          <w:szCs w:val="20"/>
          <w:lang w:val="ru-RU"/>
        </w:rPr>
        <w:t xml:space="preserve">Напомена: </w:t>
      </w:r>
    </w:p>
    <w:p w:rsidR="00743419" w:rsidRPr="00743419" w:rsidRDefault="00743419" w:rsidP="00743419">
      <w:pPr>
        <w:pStyle w:val="Default"/>
        <w:rPr>
          <w:sz w:val="20"/>
          <w:szCs w:val="20"/>
          <w:lang w:val="ru-RU"/>
        </w:rPr>
      </w:pPr>
      <w:r w:rsidRPr="005D6988">
        <w:rPr>
          <w:sz w:val="20"/>
          <w:szCs w:val="20"/>
          <w:lang w:val="ru-RU"/>
        </w:rPr>
        <w:t xml:space="preserve">* </w:t>
      </w:r>
      <w:r w:rsidRPr="005D6988">
        <w:rPr>
          <w:iCs/>
          <w:sz w:val="20"/>
          <w:szCs w:val="20"/>
          <w:lang w:val="ru-RU"/>
        </w:rPr>
        <w:t xml:space="preserve">уз </w:t>
      </w:r>
      <w:r w:rsidRPr="00552A1C">
        <w:rPr>
          <w:iCs/>
          <w:sz w:val="20"/>
          <w:szCs w:val="20"/>
          <w:lang w:val="ru-RU"/>
        </w:rPr>
        <w:t xml:space="preserve">образац понуђач за сва радно ангажована лица доставља копије уговора о раду за лица у радном односу на неодређено или одређено време или копије уговора о радном ангажовању за лица ван радног односа (уговор о делу, уговор о привременим и повременим пословима и сл.), а за одговорног извођача радова, носиоца личне лицнеце бр. 410 </w:t>
      </w:r>
      <w:r w:rsidR="00552A1C" w:rsidRPr="00552A1C">
        <w:rPr>
          <w:iCs/>
          <w:sz w:val="20"/>
          <w:szCs w:val="20"/>
          <w:lang w:val="ru-RU"/>
        </w:rPr>
        <w:t>,</w:t>
      </w:r>
      <w:r w:rsidRPr="00552A1C">
        <w:rPr>
          <w:iCs/>
          <w:sz w:val="20"/>
          <w:szCs w:val="20"/>
          <w:lang w:val="ru-RU"/>
        </w:rPr>
        <w:t xml:space="preserve"> 41</w:t>
      </w:r>
      <w:r w:rsidR="00552A1C" w:rsidRPr="00552A1C">
        <w:rPr>
          <w:iCs/>
          <w:sz w:val="20"/>
          <w:szCs w:val="20"/>
          <w:lang w:val="ru-RU"/>
        </w:rPr>
        <w:t>2</w:t>
      </w:r>
      <w:r w:rsidRPr="00552A1C">
        <w:rPr>
          <w:iCs/>
          <w:sz w:val="20"/>
          <w:szCs w:val="20"/>
          <w:lang w:val="ru-RU"/>
        </w:rPr>
        <w:t>,</w:t>
      </w:r>
      <w:r w:rsidR="00552A1C" w:rsidRPr="00552A1C">
        <w:rPr>
          <w:iCs/>
          <w:sz w:val="20"/>
          <w:szCs w:val="20"/>
          <w:lang w:val="ru-RU"/>
        </w:rPr>
        <w:t xml:space="preserve"> 413 или 414</w:t>
      </w:r>
      <w:r w:rsidRPr="00552A1C">
        <w:rPr>
          <w:iCs/>
          <w:sz w:val="20"/>
          <w:szCs w:val="20"/>
          <w:lang w:val="ru-RU"/>
        </w:rPr>
        <w:t xml:space="preserve"> уз уговор и лиценцу и потврду Инжењерске коморе Србије да је приложена лиценеца важећа;</w:t>
      </w:r>
      <w:r w:rsidRPr="00743419">
        <w:rPr>
          <w:iCs/>
          <w:sz w:val="20"/>
          <w:szCs w:val="20"/>
          <w:lang w:val="ru-RU"/>
        </w:rPr>
        <w:t xml:space="preserve"> </w:t>
      </w:r>
    </w:p>
    <w:p w:rsidR="00743419" w:rsidRPr="00743419" w:rsidRDefault="00743419" w:rsidP="00743419">
      <w:pPr>
        <w:pStyle w:val="Default"/>
        <w:rPr>
          <w:sz w:val="20"/>
          <w:szCs w:val="20"/>
          <w:lang w:val="ru-RU"/>
        </w:rPr>
      </w:pPr>
      <w:r w:rsidRPr="00743419">
        <w:rPr>
          <w:iCs/>
          <w:sz w:val="20"/>
          <w:szCs w:val="20"/>
          <w:lang w:val="ru-RU"/>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што значи да задати услов о кадровском капацитету понуђача чланови групе понуђача испуњавају заједно; </w:t>
      </w:r>
    </w:p>
    <w:p w:rsidR="00743419" w:rsidRPr="00743419" w:rsidRDefault="00743419" w:rsidP="00743419">
      <w:pPr>
        <w:pStyle w:val="Default"/>
        <w:rPr>
          <w:iCs/>
          <w:sz w:val="20"/>
          <w:szCs w:val="20"/>
          <w:lang w:val="ru-RU"/>
        </w:rPr>
      </w:pPr>
      <w:r w:rsidRPr="00743419">
        <w:rPr>
          <w:iCs/>
          <w:sz w:val="20"/>
          <w:szCs w:val="20"/>
          <w:lang w:val="ru-RU"/>
        </w:rPr>
        <w:t>*** у случају наступа са подизвођачем/има, понуђач је дужан да сам испуни задати услов о кадровском капацитету капацитету.</w:t>
      </w:r>
    </w:p>
    <w:p w:rsidR="00743419" w:rsidRPr="00743419" w:rsidRDefault="00743419" w:rsidP="00743419">
      <w:pPr>
        <w:pStyle w:val="Default"/>
        <w:jc w:val="center"/>
        <w:rPr>
          <w:iCs/>
          <w:sz w:val="20"/>
          <w:szCs w:val="20"/>
          <w:lang w:val="ru-RU"/>
        </w:rPr>
      </w:pPr>
    </w:p>
    <w:p w:rsidR="00743419" w:rsidRPr="00743419" w:rsidRDefault="00743419" w:rsidP="00743419">
      <w:pPr>
        <w:keepLines/>
        <w:tabs>
          <w:tab w:val="left" w:pos="-2977"/>
          <w:tab w:val="right" w:pos="4820"/>
        </w:tabs>
        <w:suppressAutoHyphens w:val="0"/>
        <w:spacing w:before="60" w:line="240" w:lineRule="auto"/>
        <w:jc w:val="right"/>
        <w:rPr>
          <w:rFonts w:eastAsia="Times New Roman"/>
          <w:b/>
          <w:bCs/>
          <w:noProof/>
          <w:color w:val="auto"/>
          <w:kern w:val="0"/>
          <w:sz w:val="22"/>
          <w:szCs w:val="22"/>
          <w:lang w:val="ru-RU" w:eastAsia="en-US"/>
        </w:rPr>
      </w:pPr>
    </w:p>
    <w:p w:rsidR="00743419" w:rsidRPr="00743419" w:rsidRDefault="00743419" w:rsidP="00743419">
      <w:pPr>
        <w:keepLines/>
        <w:tabs>
          <w:tab w:val="left" w:pos="-2977"/>
          <w:tab w:val="right" w:pos="4820"/>
        </w:tabs>
        <w:suppressAutoHyphens w:val="0"/>
        <w:spacing w:before="60" w:line="240" w:lineRule="auto"/>
        <w:jc w:val="right"/>
        <w:rPr>
          <w:rFonts w:eastAsia="Times New Roman"/>
          <w:b/>
          <w:bCs/>
          <w:noProof/>
          <w:color w:val="auto"/>
          <w:kern w:val="0"/>
          <w:sz w:val="22"/>
          <w:szCs w:val="22"/>
          <w:lang w:val="ru-RU" w:eastAsia="en-US"/>
        </w:rPr>
      </w:pPr>
    </w:p>
    <w:p w:rsidR="00743419" w:rsidRPr="00743419" w:rsidRDefault="00743419" w:rsidP="00743419">
      <w:pPr>
        <w:pStyle w:val="Default"/>
        <w:jc w:val="right"/>
        <w:rPr>
          <w:iCs/>
          <w:sz w:val="22"/>
          <w:szCs w:val="22"/>
          <w:lang w:val="ru-RU"/>
        </w:rPr>
      </w:pPr>
      <w:r w:rsidRPr="00743419">
        <w:rPr>
          <w:i/>
          <w:iCs/>
          <w:sz w:val="20"/>
          <w:szCs w:val="20"/>
          <w:lang w:val="ru-RU"/>
        </w:rPr>
        <w:lastRenderedPageBreak/>
        <w:t xml:space="preserve">                                                                                                                                                  </w:t>
      </w:r>
      <w:r w:rsidRPr="00743419">
        <w:rPr>
          <w:iCs/>
          <w:sz w:val="22"/>
          <w:szCs w:val="22"/>
          <w:lang w:val="ru-RU"/>
        </w:rPr>
        <w:t>Образац 7</w:t>
      </w:r>
    </w:p>
    <w:p w:rsidR="00743419" w:rsidRPr="00743419" w:rsidRDefault="00743419" w:rsidP="00743419">
      <w:pPr>
        <w:pStyle w:val="Default"/>
        <w:jc w:val="center"/>
        <w:rPr>
          <w:iCs/>
          <w:sz w:val="22"/>
          <w:szCs w:val="22"/>
          <w:lang w:val="ru-RU"/>
        </w:rPr>
      </w:pPr>
    </w:p>
    <w:p w:rsidR="00743419" w:rsidRPr="00743419" w:rsidRDefault="00743419" w:rsidP="00743419">
      <w:pPr>
        <w:pStyle w:val="Default"/>
        <w:jc w:val="center"/>
        <w:rPr>
          <w:b/>
          <w:bCs/>
          <w:sz w:val="22"/>
          <w:szCs w:val="22"/>
          <w:lang w:val="ru-RU"/>
        </w:rPr>
      </w:pPr>
      <w:r w:rsidRPr="00743419">
        <w:rPr>
          <w:b/>
          <w:bCs/>
          <w:sz w:val="22"/>
          <w:szCs w:val="22"/>
          <w:lang w:val="ru-RU"/>
        </w:rPr>
        <w:t>ИЗЈАВА О ПОШТОВАЊУ ОБАВЕЗА КОЈЕ ПРОИЗИЛАЗЕ ИЗ ВАЖЕЋИХ ПРОПИСА</w:t>
      </w:r>
    </w:p>
    <w:p w:rsidR="00743419" w:rsidRPr="00743419" w:rsidRDefault="00743419" w:rsidP="00743419">
      <w:pPr>
        <w:pStyle w:val="Default"/>
        <w:rPr>
          <w:b/>
          <w:bCs/>
          <w:sz w:val="22"/>
          <w:szCs w:val="22"/>
          <w:lang w:val="ru-RU"/>
        </w:rPr>
      </w:pPr>
    </w:p>
    <w:p w:rsidR="00743419" w:rsidRPr="00743419" w:rsidRDefault="00743419" w:rsidP="00743419">
      <w:pPr>
        <w:pStyle w:val="Default"/>
        <w:rPr>
          <w:sz w:val="22"/>
          <w:szCs w:val="22"/>
          <w:lang w:val="ru-RU"/>
        </w:rPr>
      </w:pPr>
    </w:p>
    <w:tbl>
      <w:tblPr>
        <w:tblW w:w="0" w:type="auto"/>
        <w:tblBorders>
          <w:top w:val="nil"/>
          <w:left w:val="nil"/>
          <w:bottom w:val="nil"/>
          <w:right w:val="nil"/>
        </w:tblBorders>
        <w:tblLayout w:type="fixed"/>
        <w:tblLook w:val="0000"/>
      </w:tblPr>
      <w:tblGrid>
        <w:gridCol w:w="13837"/>
      </w:tblGrid>
      <w:tr w:rsidR="00743419" w:rsidRPr="00743419" w:rsidTr="00743419">
        <w:trPr>
          <w:trHeight w:val="1718"/>
        </w:trPr>
        <w:tc>
          <w:tcPr>
            <w:tcW w:w="13837" w:type="dxa"/>
          </w:tcPr>
          <w:p w:rsidR="00743419" w:rsidRPr="00743419" w:rsidRDefault="00743419" w:rsidP="00743419">
            <w:pPr>
              <w:pStyle w:val="Default"/>
              <w:rPr>
                <w:sz w:val="22"/>
                <w:szCs w:val="22"/>
                <w:lang w:val="ru-RU"/>
              </w:rPr>
            </w:pPr>
            <w:r w:rsidRPr="00743419">
              <w:rPr>
                <w:sz w:val="22"/>
                <w:szCs w:val="22"/>
                <w:lang w:val="ru-RU"/>
              </w:rPr>
              <w:t xml:space="preserve">Овом изјавом, под пуном материјалном и кривичном одговорношћу понуђач </w:t>
            </w:r>
          </w:p>
          <w:p w:rsidR="00743419" w:rsidRPr="00743419" w:rsidRDefault="00743419" w:rsidP="005C1828">
            <w:pPr>
              <w:pStyle w:val="Default"/>
              <w:rPr>
                <w:sz w:val="22"/>
                <w:szCs w:val="22"/>
                <w:lang w:val="ru-RU"/>
              </w:rPr>
            </w:pPr>
            <w:r w:rsidRPr="00743419">
              <w:rPr>
                <w:sz w:val="22"/>
                <w:szCs w:val="22"/>
                <w:lang w:val="ru-RU"/>
              </w:rPr>
              <w:t>___________________________________________________________ (</w:t>
            </w:r>
            <w:r w:rsidRPr="00743419">
              <w:rPr>
                <w:i/>
                <w:iCs/>
                <w:sz w:val="22"/>
                <w:szCs w:val="22"/>
                <w:lang w:val="ru-RU"/>
              </w:rPr>
              <w:t xml:space="preserve">уписати назив понуђача) </w:t>
            </w:r>
            <w:r w:rsidRPr="00743419">
              <w:rPr>
                <w:sz w:val="22"/>
                <w:szCs w:val="22"/>
                <w:lang w:val="ru-RU"/>
              </w:rPr>
              <w:t xml:space="preserve">у поступку јавне набавке радова – </w:t>
            </w:r>
            <w:r w:rsidR="00217A52">
              <w:rPr>
                <w:sz w:val="22"/>
                <w:szCs w:val="22"/>
                <w:lang w:val="ru-RU"/>
              </w:rPr>
              <w:t>молерски радова на објектима установе</w:t>
            </w:r>
            <w:r w:rsidR="005C1828" w:rsidRPr="005C1828">
              <w:rPr>
                <w:sz w:val="22"/>
                <w:szCs w:val="22"/>
                <w:lang w:val="ru-RU"/>
              </w:rPr>
              <w:t xml:space="preserve"> </w:t>
            </w:r>
            <w:r w:rsidRPr="005C1828">
              <w:rPr>
                <w:sz w:val="22"/>
                <w:szCs w:val="22"/>
                <w:lang w:val="ru-RU"/>
              </w:rPr>
              <w:t xml:space="preserve"> ЈН </w:t>
            </w:r>
            <w:r w:rsidR="00217A52">
              <w:rPr>
                <w:sz w:val="22"/>
                <w:szCs w:val="22"/>
                <w:lang w:val="ru-RU"/>
              </w:rPr>
              <w:t>6</w:t>
            </w:r>
            <w:r w:rsidR="005C1828" w:rsidRPr="005C1828">
              <w:rPr>
                <w:sz w:val="22"/>
                <w:szCs w:val="22"/>
                <w:lang w:val="ru-RU"/>
              </w:rPr>
              <w:t>/2017 ОП</w:t>
            </w:r>
            <w:r w:rsidRPr="005C1828">
              <w:rPr>
                <w:sz w:val="22"/>
                <w:szCs w:val="22"/>
                <w:lang w:val="ru-RU"/>
              </w:rPr>
              <w:t xml:space="preserve">, изјављује да је поштовао све обавезе које произилазе из важећих прописа о заштити на раду, запошљавању и условима рада, заштити животне средине </w:t>
            </w:r>
            <w:r w:rsidR="005C1828" w:rsidRPr="005C1828">
              <w:rPr>
                <w:sz w:val="22"/>
                <w:szCs w:val="22"/>
                <w:lang w:val="ru-RU"/>
              </w:rPr>
              <w:t>као и да нема забрану обављања делатности која је на снази у време подношења понуде</w:t>
            </w:r>
            <w:r w:rsidRPr="005C1828">
              <w:rPr>
                <w:sz w:val="22"/>
                <w:szCs w:val="22"/>
                <w:lang w:val="ru-RU"/>
              </w:rPr>
              <w:t>.</w:t>
            </w:r>
          </w:p>
          <w:p w:rsidR="00743419" w:rsidRPr="00743419" w:rsidRDefault="00743419" w:rsidP="00743419">
            <w:pPr>
              <w:pStyle w:val="Default"/>
              <w:rPr>
                <w:sz w:val="22"/>
                <w:szCs w:val="22"/>
                <w:lang w:val="ru-RU"/>
              </w:rPr>
            </w:pPr>
          </w:p>
          <w:p w:rsidR="00743419" w:rsidRPr="00743419" w:rsidRDefault="00743419" w:rsidP="00743419">
            <w:pPr>
              <w:pStyle w:val="Default"/>
              <w:rPr>
                <w:sz w:val="22"/>
                <w:szCs w:val="22"/>
                <w:lang w:val="ru-RU"/>
              </w:rPr>
            </w:pPr>
          </w:p>
          <w:p w:rsidR="00743419" w:rsidRPr="00743419" w:rsidRDefault="00743419" w:rsidP="00743419">
            <w:pPr>
              <w:pStyle w:val="Default"/>
              <w:rPr>
                <w:sz w:val="22"/>
                <w:szCs w:val="22"/>
                <w:lang w:val="ru-RU"/>
              </w:rPr>
            </w:pPr>
          </w:p>
          <w:p w:rsidR="00743419" w:rsidRPr="00743419" w:rsidRDefault="00743419" w:rsidP="00743419">
            <w:pPr>
              <w:pStyle w:val="Default"/>
              <w:rPr>
                <w:sz w:val="22"/>
                <w:szCs w:val="22"/>
                <w:lang w:val="ru-RU"/>
              </w:rPr>
            </w:pPr>
          </w:p>
          <w:p w:rsidR="00743419" w:rsidRPr="00743419" w:rsidRDefault="00743419" w:rsidP="00743419">
            <w:pPr>
              <w:pStyle w:val="Default"/>
              <w:rPr>
                <w:sz w:val="22"/>
                <w:szCs w:val="22"/>
                <w:lang w:val="ru-RU"/>
              </w:rPr>
            </w:pPr>
          </w:p>
          <w:p w:rsidR="00743419" w:rsidRPr="00743419" w:rsidRDefault="00743419" w:rsidP="00743419">
            <w:pPr>
              <w:pStyle w:val="Default"/>
              <w:rPr>
                <w:sz w:val="22"/>
                <w:szCs w:val="22"/>
                <w:lang w:val="ru-RU"/>
              </w:rPr>
            </w:pPr>
          </w:p>
        </w:tc>
      </w:tr>
    </w:tbl>
    <w:p w:rsidR="00743419" w:rsidRPr="00743419" w:rsidRDefault="00743419" w:rsidP="00743419">
      <w:pPr>
        <w:pStyle w:val="Default"/>
        <w:jc w:val="center"/>
        <w:rPr>
          <w:sz w:val="22"/>
          <w:szCs w:val="22"/>
          <w:lang w:val="ru-RU"/>
        </w:rPr>
      </w:pPr>
      <w:r w:rsidRPr="00743419">
        <w:rPr>
          <w:iCs/>
          <w:sz w:val="22"/>
          <w:szCs w:val="22"/>
          <w:lang w:val="ru-RU"/>
        </w:rPr>
        <w:t>Потпис овлашћеног лица :</w:t>
      </w:r>
    </w:p>
    <w:p w:rsidR="00743419" w:rsidRPr="00743419" w:rsidRDefault="00743419" w:rsidP="00743419">
      <w:pPr>
        <w:pStyle w:val="Default"/>
        <w:rPr>
          <w:iCs/>
          <w:sz w:val="22"/>
          <w:szCs w:val="22"/>
          <w:lang w:val="sr-Cyrl-CS"/>
        </w:rPr>
      </w:pPr>
      <w:r w:rsidRPr="00743419">
        <w:rPr>
          <w:iCs/>
          <w:sz w:val="22"/>
          <w:szCs w:val="22"/>
          <w:lang w:val="sr-Cyrl-CS"/>
        </w:rPr>
        <w:t xml:space="preserve">                                     </w:t>
      </w:r>
      <w:r w:rsidRPr="00743419">
        <w:rPr>
          <w:iCs/>
          <w:sz w:val="22"/>
          <w:szCs w:val="22"/>
          <w:lang w:val="ru-RU"/>
        </w:rPr>
        <w:t xml:space="preserve">МП </w:t>
      </w:r>
      <w:r w:rsidRPr="00743419">
        <w:rPr>
          <w:iCs/>
          <w:sz w:val="22"/>
          <w:szCs w:val="22"/>
          <w:lang w:val="sr-Cyrl-CS"/>
        </w:rPr>
        <w:t xml:space="preserve">                                                         </w:t>
      </w:r>
      <w:r w:rsidRPr="00743419">
        <w:rPr>
          <w:iCs/>
          <w:sz w:val="22"/>
          <w:szCs w:val="22"/>
          <w:lang w:val="ru-RU"/>
        </w:rPr>
        <w:t xml:space="preserve">___________________________ </w:t>
      </w:r>
    </w:p>
    <w:p w:rsidR="00743419" w:rsidRPr="00743419" w:rsidRDefault="00743419" w:rsidP="00743419">
      <w:pPr>
        <w:pStyle w:val="Default"/>
        <w:rPr>
          <w:iCs/>
          <w:sz w:val="22"/>
          <w:szCs w:val="22"/>
          <w:lang w:val="sr-Cyrl-CS"/>
        </w:rPr>
      </w:pPr>
    </w:p>
    <w:p w:rsidR="00743419" w:rsidRPr="00743419" w:rsidRDefault="00743419" w:rsidP="00743419">
      <w:pPr>
        <w:pStyle w:val="Default"/>
        <w:rPr>
          <w:i/>
          <w:iCs/>
          <w:sz w:val="22"/>
          <w:szCs w:val="22"/>
          <w:lang w:val="sr-Cyrl-CS"/>
        </w:rPr>
      </w:pPr>
    </w:p>
    <w:p w:rsidR="00743419" w:rsidRPr="00743419" w:rsidRDefault="00743419" w:rsidP="00743419">
      <w:pPr>
        <w:pStyle w:val="Default"/>
        <w:rPr>
          <w:sz w:val="22"/>
          <w:szCs w:val="22"/>
          <w:lang w:val="sr-Cyrl-CS"/>
        </w:rPr>
      </w:pPr>
    </w:p>
    <w:p w:rsidR="00743419" w:rsidRPr="00743419" w:rsidRDefault="00743419" w:rsidP="00743419">
      <w:pPr>
        <w:pStyle w:val="Default"/>
        <w:rPr>
          <w:iCs/>
          <w:sz w:val="22"/>
          <w:szCs w:val="22"/>
          <w:lang w:val="ru-RU"/>
        </w:rPr>
      </w:pPr>
      <w:r w:rsidRPr="00743419">
        <w:rPr>
          <w:iCs/>
          <w:sz w:val="22"/>
          <w:szCs w:val="22"/>
          <w:lang w:val="ru-RU"/>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43419" w:rsidRPr="00743419" w:rsidRDefault="00743419" w:rsidP="00743419">
      <w:pPr>
        <w:pStyle w:val="Default"/>
        <w:rPr>
          <w:iCs/>
          <w:sz w:val="22"/>
          <w:szCs w:val="22"/>
          <w:lang w:val="ru-RU"/>
        </w:rPr>
      </w:pPr>
      <w:r w:rsidRPr="00743419">
        <w:rPr>
          <w:iCs/>
          <w:sz w:val="22"/>
          <w:szCs w:val="22"/>
          <w:lang w:val="ru-RU"/>
        </w:rPr>
        <w:t xml:space="preserve">                        </w:t>
      </w:r>
    </w:p>
    <w:p w:rsidR="00743419" w:rsidRPr="00743419" w:rsidRDefault="00743419" w:rsidP="00743419">
      <w:pPr>
        <w:pStyle w:val="Default"/>
        <w:rPr>
          <w:iCs/>
          <w:sz w:val="22"/>
          <w:szCs w:val="22"/>
          <w:lang w:val="ru-RU"/>
        </w:rPr>
      </w:pPr>
    </w:p>
    <w:p w:rsidR="00743419" w:rsidRPr="00743419" w:rsidRDefault="00743419" w:rsidP="00743419">
      <w:pPr>
        <w:pStyle w:val="Default"/>
        <w:rPr>
          <w:iCs/>
          <w:sz w:val="22"/>
          <w:szCs w:val="22"/>
          <w:lang w:val="ru-RU"/>
        </w:rPr>
      </w:pPr>
    </w:p>
    <w:p w:rsidR="00743419" w:rsidRPr="00743419" w:rsidRDefault="00743419" w:rsidP="00743419">
      <w:pPr>
        <w:pStyle w:val="Default"/>
        <w:rPr>
          <w:iCs/>
          <w:sz w:val="22"/>
          <w:szCs w:val="22"/>
          <w:lang w:val="ru-RU"/>
        </w:rPr>
      </w:pPr>
    </w:p>
    <w:p w:rsidR="00743419" w:rsidRPr="00743419" w:rsidRDefault="00743419" w:rsidP="00743419">
      <w:pPr>
        <w:pStyle w:val="Default"/>
        <w:rPr>
          <w:iCs/>
          <w:sz w:val="22"/>
          <w:szCs w:val="22"/>
          <w:lang w:val="ru-RU"/>
        </w:rPr>
      </w:pPr>
    </w:p>
    <w:p w:rsidR="00743419" w:rsidRPr="00743419" w:rsidRDefault="00743419" w:rsidP="00743419">
      <w:pPr>
        <w:pStyle w:val="Default"/>
        <w:rPr>
          <w:iCs/>
          <w:sz w:val="22"/>
          <w:szCs w:val="22"/>
          <w:lang w:val="ru-RU"/>
        </w:rPr>
      </w:pPr>
    </w:p>
    <w:p w:rsidR="00743419" w:rsidRPr="00743419" w:rsidRDefault="00743419" w:rsidP="00743419">
      <w:pPr>
        <w:pStyle w:val="Default"/>
        <w:rPr>
          <w:iCs/>
          <w:sz w:val="22"/>
          <w:szCs w:val="22"/>
          <w:lang w:val="ru-RU"/>
        </w:rPr>
      </w:pPr>
    </w:p>
    <w:p w:rsidR="00743419" w:rsidRPr="00743419" w:rsidRDefault="00743419" w:rsidP="00743419">
      <w:pPr>
        <w:pStyle w:val="Default"/>
        <w:rPr>
          <w:iCs/>
          <w:sz w:val="22"/>
          <w:szCs w:val="22"/>
          <w:lang w:val="ru-RU"/>
        </w:rPr>
      </w:pPr>
    </w:p>
    <w:p w:rsidR="00743419" w:rsidRPr="00743419" w:rsidRDefault="00743419" w:rsidP="00743419">
      <w:pPr>
        <w:pStyle w:val="Default"/>
        <w:rPr>
          <w:iCs/>
          <w:sz w:val="22"/>
          <w:szCs w:val="22"/>
          <w:lang w:val="ru-RU"/>
        </w:rPr>
      </w:pPr>
    </w:p>
    <w:p w:rsidR="00743419" w:rsidRDefault="00743419" w:rsidP="00743419">
      <w:pPr>
        <w:pStyle w:val="Default"/>
        <w:rPr>
          <w:i/>
          <w:iCs/>
          <w:sz w:val="20"/>
          <w:szCs w:val="20"/>
          <w:lang w:val="ru-RU"/>
        </w:rPr>
      </w:pPr>
    </w:p>
    <w:p w:rsidR="00743419" w:rsidRPr="00743419" w:rsidRDefault="00743419" w:rsidP="00743419">
      <w:pPr>
        <w:pStyle w:val="Default"/>
        <w:rPr>
          <w:i/>
          <w:iCs/>
          <w:sz w:val="20"/>
          <w:szCs w:val="20"/>
          <w:lang w:val="ru-RU"/>
        </w:rPr>
      </w:pPr>
    </w:p>
    <w:p w:rsidR="00743419" w:rsidRPr="00743419" w:rsidRDefault="00743419" w:rsidP="00743419">
      <w:pPr>
        <w:pStyle w:val="Default"/>
        <w:rPr>
          <w:i/>
          <w:iCs/>
          <w:sz w:val="20"/>
          <w:szCs w:val="20"/>
          <w:lang w:val="ru-RU"/>
        </w:rPr>
      </w:pPr>
    </w:p>
    <w:p w:rsidR="00743419" w:rsidRPr="00743419" w:rsidRDefault="00743419" w:rsidP="00743419">
      <w:pPr>
        <w:pStyle w:val="Default"/>
        <w:rPr>
          <w:i/>
          <w:iCs/>
          <w:sz w:val="20"/>
          <w:szCs w:val="20"/>
          <w:lang w:val="ru-RU"/>
        </w:rPr>
      </w:pPr>
    </w:p>
    <w:p w:rsidR="00743419" w:rsidRPr="00743419" w:rsidRDefault="00743419" w:rsidP="00743419">
      <w:pPr>
        <w:pStyle w:val="Default"/>
        <w:jc w:val="right"/>
        <w:rPr>
          <w:iCs/>
          <w:sz w:val="22"/>
          <w:szCs w:val="22"/>
          <w:lang w:val="ru-RU"/>
        </w:rPr>
      </w:pPr>
      <w:r w:rsidRPr="00743419">
        <w:rPr>
          <w:iCs/>
          <w:sz w:val="22"/>
          <w:szCs w:val="22"/>
          <w:lang w:val="ru-RU"/>
        </w:rPr>
        <w:t xml:space="preserve">                                                                                                                              Образац </w:t>
      </w:r>
      <w:r w:rsidR="00217A52">
        <w:rPr>
          <w:iCs/>
          <w:sz w:val="22"/>
          <w:szCs w:val="22"/>
          <w:lang w:val="ru-RU"/>
        </w:rPr>
        <w:t xml:space="preserve"> 8</w:t>
      </w:r>
    </w:p>
    <w:p w:rsidR="00743419" w:rsidRPr="00743419" w:rsidRDefault="00743419" w:rsidP="00743419">
      <w:pPr>
        <w:pStyle w:val="Default"/>
        <w:rPr>
          <w:iCs/>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6"/>
      </w:tblGrid>
      <w:tr w:rsidR="00743419" w:rsidRPr="00F15E66" w:rsidTr="00F15E66">
        <w:trPr>
          <w:trHeight w:val="1762"/>
        </w:trPr>
        <w:tc>
          <w:tcPr>
            <w:tcW w:w="13716" w:type="dxa"/>
          </w:tcPr>
          <w:p w:rsidR="00743419" w:rsidRPr="00F15E66" w:rsidRDefault="00743419" w:rsidP="00743419">
            <w:pPr>
              <w:pStyle w:val="Default"/>
              <w:rPr>
                <w:iCs/>
                <w:sz w:val="22"/>
                <w:szCs w:val="22"/>
                <w:lang w:val="ru-RU"/>
              </w:rPr>
            </w:pPr>
          </w:p>
          <w:p w:rsidR="00743419" w:rsidRPr="00F15E66" w:rsidRDefault="00743419" w:rsidP="00F15E66">
            <w:pPr>
              <w:pStyle w:val="Default"/>
              <w:jc w:val="center"/>
              <w:rPr>
                <w:iCs/>
                <w:sz w:val="22"/>
                <w:szCs w:val="22"/>
                <w:lang w:val="sr-Cyrl-CS"/>
              </w:rPr>
            </w:pPr>
            <w:r w:rsidRPr="00F15E66">
              <w:rPr>
                <w:iCs/>
                <w:sz w:val="22"/>
                <w:szCs w:val="22"/>
                <w:lang w:val="sr-Cyrl-CS"/>
              </w:rPr>
              <w:t>ИЗЈАВА ПОНУЂАЧА</w:t>
            </w:r>
          </w:p>
          <w:p w:rsidR="00743419" w:rsidRPr="00F15E66" w:rsidRDefault="00743419" w:rsidP="00F15E66">
            <w:pPr>
              <w:pStyle w:val="Default"/>
              <w:jc w:val="center"/>
              <w:rPr>
                <w:iCs/>
                <w:sz w:val="22"/>
                <w:szCs w:val="22"/>
                <w:lang w:val="sr-Cyrl-CS"/>
              </w:rPr>
            </w:pPr>
            <w:r w:rsidRPr="00F15E66">
              <w:rPr>
                <w:iCs/>
                <w:sz w:val="22"/>
                <w:szCs w:val="22"/>
                <w:lang w:val="sr-Cyrl-CS"/>
              </w:rPr>
              <w:t>О</w:t>
            </w:r>
          </w:p>
          <w:p w:rsidR="00743419" w:rsidRPr="00F15E66" w:rsidRDefault="00743419" w:rsidP="00F15E66">
            <w:pPr>
              <w:pStyle w:val="Default"/>
              <w:jc w:val="center"/>
              <w:rPr>
                <w:iCs/>
                <w:sz w:val="22"/>
                <w:szCs w:val="22"/>
                <w:lang w:val="sr-Cyrl-CS"/>
              </w:rPr>
            </w:pPr>
            <w:r w:rsidRPr="00F15E66">
              <w:rPr>
                <w:iCs/>
                <w:sz w:val="22"/>
                <w:szCs w:val="22"/>
                <w:lang w:val="sr-Cyrl-CS"/>
              </w:rPr>
              <w:t>ОБАВЕЗИ ДОСТАВЉАЊА</w:t>
            </w:r>
          </w:p>
          <w:p w:rsidR="00743419" w:rsidRPr="00F15E66" w:rsidRDefault="00743419" w:rsidP="00F15E66">
            <w:pPr>
              <w:pStyle w:val="Default"/>
              <w:jc w:val="center"/>
              <w:rPr>
                <w:iCs/>
                <w:sz w:val="22"/>
                <w:szCs w:val="22"/>
                <w:lang w:val="sr-Cyrl-CS"/>
              </w:rPr>
            </w:pPr>
            <w:r w:rsidRPr="00F15E66">
              <w:rPr>
                <w:iCs/>
                <w:sz w:val="22"/>
                <w:szCs w:val="22"/>
                <w:lang w:val="sr-Cyrl-CS"/>
              </w:rPr>
              <w:t>МЕНИЦЕ ЗА ДОБРО ИЗВРШЕЊЕ ПОСЛА</w:t>
            </w:r>
          </w:p>
          <w:p w:rsidR="00743419" w:rsidRPr="00F15E66" w:rsidRDefault="00743419" w:rsidP="00743419">
            <w:pPr>
              <w:pStyle w:val="Default"/>
              <w:rPr>
                <w:iCs/>
                <w:sz w:val="22"/>
                <w:szCs w:val="22"/>
                <w:lang w:val="ru-RU"/>
              </w:rPr>
            </w:pPr>
          </w:p>
          <w:p w:rsidR="00743419" w:rsidRPr="00F15E66" w:rsidRDefault="00743419" w:rsidP="00743419">
            <w:pPr>
              <w:pStyle w:val="Default"/>
              <w:rPr>
                <w:iCs/>
                <w:sz w:val="22"/>
                <w:szCs w:val="22"/>
                <w:lang w:val="ru-RU"/>
              </w:rPr>
            </w:pPr>
          </w:p>
        </w:tc>
      </w:tr>
      <w:tr w:rsidR="00743419" w:rsidRPr="00F15E66" w:rsidTr="00F15E66">
        <w:trPr>
          <w:trHeight w:val="2531"/>
        </w:trPr>
        <w:tc>
          <w:tcPr>
            <w:tcW w:w="13716" w:type="dxa"/>
          </w:tcPr>
          <w:p w:rsidR="00743419" w:rsidRPr="00F15E66" w:rsidRDefault="00743419" w:rsidP="00743419">
            <w:pPr>
              <w:pStyle w:val="Default"/>
              <w:rPr>
                <w:iCs/>
                <w:sz w:val="22"/>
                <w:szCs w:val="22"/>
                <w:lang w:val="ru-RU"/>
              </w:rPr>
            </w:pPr>
          </w:p>
          <w:p w:rsidR="00743419" w:rsidRPr="00F15E66" w:rsidRDefault="00743419" w:rsidP="00743419">
            <w:pPr>
              <w:pStyle w:val="Default"/>
              <w:rPr>
                <w:iCs/>
                <w:sz w:val="22"/>
                <w:szCs w:val="22"/>
                <w:lang w:val="ru-RU"/>
              </w:rPr>
            </w:pPr>
          </w:p>
          <w:p w:rsidR="00743419" w:rsidRPr="00F15E66" w:rsidRDefault="00743419" w:rsidP="00743419">
            <w:pPr>
              <w:pStyle w:val="Default"/>
              <w:rPr>
                <w:lang w:val="ru-RU"/>
              </w:rPr>
            </w:pPr>
          </w:p>
          <w:tbl>
            <w:tblPr>
              <w:tblW w:w="0" w:type="auto"/>
              <w:tblBorders>
                <w:top w:val="nil"/>
                <w:left w:val="nil"/>
                <w:bottom w:val="nil"/>
                <w:right w:val="nil"/>
              </w:tblBorders>
              <w:tblLook w:val="0000"/>
            </w:tblPr>
            <w:tblGrid>
              <w:gridCol w:w="13500"/>
            </w:tblGrid>
            <w:tr w:rsidR="00743419" w:rsidRPr="00743419" w:rsidTr="00743419">
              <w:trPr>
                <w:trHeight w:val="1465"/>
              </w:trPr>
              <w:tc>
                <w:tcPr>
                  <w:tcW w:w="0" w:type="auto"/>
                </w:tcPr>
                <w:p w:rsidR="00743419" w:rsidRPr="00743419" w:rsidRDefault="00743419" w:rsidP="00743419">
                  <w:pPr>
                    <w:pStyle w:val="Default"/>
                    <w:jc w:val="both"/>
                    <w:rPr>
                      <w:sz w:val="22"/>
                      <w:szCs w:val="22"/>
                      <w:lang w:val="ru-RU"/>
                    </w:rPr>
                  </w:pPr>
                  <w:r w:rsidRPr="00743419">
                    <w:rPr>
                      <w:b/>
                      <w:bCs/>
                      <w:sz w:val="22"/>
                      <w:szCs w:val="22"/>
                      <w:u w:val="single"/>
                      <w:lang w:val="ru-RU"/>
                    </w:rPr>
                    <w:t xml:space="preserve">Изјављујем </w:t>
                  </w:r>
                  <w:r w:rsidRPr="00743419">
                    <w:rPr>
                      <w:sz w:val="22"/>
                      <w:szCs w:val="22"/>
                      <w:u w:val="single"/>
                      <w:lang w:val="ru-RU"/>
                    </w:rPr>
                    <w:t>под пуном материјалном и кривичном одговорношћу</w:t>
                  </w:r>
                  <w:r w:rsidRPr="00743419">
                    <w:rPr>
                      <w:sz w:val="22"/>
                      <w:szCs w:val="22"/>
                      <w:lang w:val="ru-RU"/>
                    </w:rPr>
                    <w:t xml:space="preserve"> да ћу приликом потписивања уговора, доставити на име гаранције за добро извршење посла - оригинал сопствену бланко меницу, прописно потписану и оверену, са копијом депо картона, оригинал овлашћењем за попуну менице и оригинал потврдом о регистрацији менице, насловљену ПУ « РАДОСТ « Надежде Петровић бр.8,  у износу 10% од вредности уговора без ПДВ-а, са клаузулом „без протеста“, са роком важности 30 дана дуже од уговореног рока за коначно извршење посла. </w:t>
                  </w:r>
                </w:p>
              </w:tc>
            </w:tr>
          </w:tbl>
          <w:p w:rsidR="00743419" w:rsidRPr="00F15E66" w:rsidRDefault="00743419" w:rsidP="00743419">
            <w:pPr>
              <w:pStyle w:val="Default"/>
              <w:rPr>
                <w:iCs/>
                <w:sz w:val="22"/>
                <w:szCs w:val="22"/>
                <w:lang w:val="sr-Latn-CS"/>
              </w:rPr>
            </w:pPr>
          </w:p>
          <w:p w:rsidR="00743419" w:rsidRPr="00F15E66" w:rsidRDefault="00743419" w:rsidP="00743419">
            <w:pPr>
              <w:pStyle w:val="Default"/>
              <w:rPr>
                <w:iCs/>
                <w:sz w:val="22"/>
                <w:szCs w:val="22"/>
                <w:lang w:val="ru-RU"/>
              </w:rPr>
            </w:pPr>
          </w:p>
        </w:tc>
      </w:tr>
      <w:tr w:rsidR="00743419" w:rsidRPr="00F15E66" w:rsidTr="00F15E66">
        <w:trPr>
          <w:trHeight w:val="1452"/>
        </w:trPr>
        <w:tc>
          <w:tcPr>
            <w:tcW w:w="13716" w:type="dxa"/>
          </w:tcPr>
          <w:p w:rsidR="00743419" w:rsidRPr="00F15E66" w:rsidRDefault="00743419" w:rsidP="00743419">
            <w:pPr>
              <w:pStyle w:val="Default"/>
              <w:rPr>
                <w:lang w:val="ru-RU"/>
              </w:rPr>
            </w:pPr>
          </w:p>
          <w:tbl>
            <w:tblPr>
              <w:tblW w:w="0" w:type="auto"/>
              <w:tblBorders>
                <w:top w:val="nil"/>
                <w:left w:val="nil"/>
                <w:bottom w:val="nil"/>
                <w:right w:val="nil"/>
              </w:tblBorders>
              <w:tblLook w:val="0000"/>
            </w:tblPr>
            <w:tblGrid>
              <w:gridCol w:w="8986"/>
            </w:tblGrid>
            <w:tr w:rsidR="00743419" w:rsidRPr="00743419" w:rsidTr="00743419">
              <w:trPr>
                <w:trHeight w:val="707"/>
              </w:trPr>
              <w:tc>
                <w:tcPr>
                  <w:tcW w:w="0" w:type="auto"/>
                </w:tcPr>
                <w:p w:rsidR="00743419" w:rsidRPr="00743419" w:rsidRDefault="00743419" w:rsidP="00743419">
                  <w:pPr>
                    <w:pStyle w:val="Default"/>
                    <w:rPr>
                      <w:sz w:val="22"/>
                      <w:szCs w:val="22"/>
                      <w:lang w:val="ru-RU"/>
                    </w:rPr>
                  </w:pPr>
                  <w:r w:rsidRPr="00743419">
                    <w:rPr>
                      <w:iCs/>
                      <w:sz w:val="22"/>
                      <w:szCs w:val="22"/>
                      <w:lang w:val="ru-RU"/>
                    </w:rPr>
                    <w:t xml:space="preserve">                                                                                               Потпис овлашћеног лица понуђача: </w:t>
                  </w:r>
                </w:p>
                <w:p w:rsidR="00743419" w:rsidRPr="00743419" w:rsidRDefault="00743419" w:rsidP="00743419">
                  <w:pPr>
                    <w:pStyle w:val="Default"/>
                    <w:rPr>
                      <w:sz w:val="22"/>
                      <w:szCs w:val="22"/>
                      <w:lang w:val="ru-RU"/>
                    </w:rPr>
                  </w:pPr>
                  <w:r w:rsidRPr="00743419">
                    <w:rPr>
                      <w:sz w:val="22"/>
                      <w:szCs w:val="22"/>
                      <w:lang w:val="ru-RU"/>
                    </w:rPr>
                    <w:t xml:space="preserve">                                                        МП                                         </w:t>
                  </w:r>
                  <w:r w:rsidRPr="00743419">
                    <w:rPr>
                      <w:iCs/>
                      <w:sz w:val="22"/>
                      <w:szCs w:val="22"/>
                      <w:lang w:val="ru-RU"/>
                    </w:rPr>
                    <w:t>____________________________</w:t>
                  </w:r>
                  <w:r w:rsidRPr="00743419">
                    <w:rPr>
                      <w:i/>
                      <w:iCs/>
                      <w:sz w:val="22"/>
                      <w:szCs w:val="22"/>
                      <w:lang w:val="ru-RU"/>
                    </w:rPr>
                    <w:t xml:space="preserve"> </w:t>
                  </w:r>
                </w:p>
              </w:tc>
            </w:tr>
          </w:tbl>
          <w:p w:rsidR="00743419" w:rsidRPr="00F15E66" w:rsidRDefault="00743419" w:rsidP="00743419">
            <w:pPr>
              <w:pStyle w:val="Default"/>
              <w:rPr>
                <w:iCs/>
                <w:sz w:val="22"/>
                <w:szCs w:val="22"/>
                <w:lang w:val="sr-Latn-CS"/>
              </w:rPr>
            </w:pPr>
          </w:p>
          <w:p w:rsidR="00743419" w:rsidRPr="00F15E66" w:rsidRDefault="00743419" w:rsidP="00743419">
            <w:pPr>
              <w:pStyle w:val="Default"/>
              <w:rPr>
                <w:iCs/>
                <w:sz w:val="22"/>
                <w:szCs w:val="22"/>
                <w:lang w:val="ru-RU"/>
              </w:rPr>
            </w:pPr>
          </w:p>
          <w:p w:rsidR="00743419" w:rsidRPr="00F15E66" w:rsidRDefault="00743419" w:rsidP="00743419">
            <w:pPr>
              <w:pStyle w:val="Default"/>
              <w:rPr>
                <w:iCs/>
                <w:sz w:val="22"/>
                <w:szCs w:val="22"/>
                <w:lang w:val="ru-RU"/>
              </w:rPr>
            </w:pPr>
          </w:p>
          <w:p w:rsidR="00743419" w:rsidRPr="00F15E66" w:rsidRDefault="00743419" w:rsidP="00743419">
            <w:pPr>
              <w:pStyle w:val="Default"/>
              <w:rPr>
                <w:iCs/>
                <w:sz w:val="22"/>
                <w:szCs w:val="22"/>
                <w:lang w:val="ru-RU"/>
              </w:rPr>
            </w:pPr>
          </w:p>
          <w:p w:rsidR="00743419" w:rsidRPr="00F15E66" w:rsidRDefault="00743419" w:rsidP="00743419">
            <w:pPr>
              <w:pStyle w:val="Default"/>
              <w:rPr>
                <w:iCs/>
                <w:sz w:val="22"/>
                <w:szCs w:val="22"/>
                <w:lang w:val="ru-RU"/>
              </w:rPr>
            </w:pPr>
          </w:p>
        </w:tc>
      </w:tr>
    </w:tbl>
    <w:p w:rsidR="00743419" w:rsidRPr="00743419" w:rsidRDefault="00743419" w:rsidP="00743419">
      <w:pPr>
        <w:pStyle w:val="Default"/>
        <w:rPr>
          <w:iCs/>
          <w:sz w:val="22"/>
          <w:szCs w:val="22"/>
          <w:lang w:val="ru-RU"/>
        </w:rPr>
      </w:pPr>
    </w:p>
    <w:p w:rsidR="00743419" w:rsidRPr="00743419" w:rsidRDefault="00743419" w:rsidP="00743419">
      <w:pPr>
        <w:pStyle w:val="Default"/>
        <w:rPr>
          <w:sz w:val="20"/>
          <w:szCs w:val="20"/>
          <w:u w:val="single"/>
        </w:rPr>
      </w:pPr>
      <w:r w:rsidRPr="00743419">
        <w:rPr>
          <w:iCs/>
          <w:sz w:val="20"/>
          <w:szCs w:val="20"/>
          <w:u w:val="single"/>
        </w:rPr>
        <w:t xml:space="preserve">Напомена: </w:t>
      </w:r>
    </w:p>
    <w:p w:rsidR="00743419" w:rsidRPr="00743419" w:rsidRDefault="00743419" w:rsidP="00743419">
      <w:pPr>
        <w:pStyle w:val="Default"/>
        <w:rPr>
          <w:iCs/>
          <w:sz w:val="22"/>
          <w:szCs w:val="22"/>
          <w:lang w:val="ru-RU"/>
        </w:rPr>
      </w:pPr>
      <w:r w:rsidRPr="00743419">
        <w:rPr>
          <w:iCs/>
          <w:sz w:val="20"/>
          <w:szCs w:val="20"/>
          <w:lang w:val="ru-RU"/>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43419" w:rsidRPr="00743419" w:rsidRDefault="00743419" w:rsidP="00743419">
      <w:pPr>
        <w:pStyle w:val="Default"/>
        <w:rPr>
          <w:iCs/>
          <w:sz w:val="20"/>
          <w:szCs w:val="20"/>
          <w:lang w:val="ru-RU"/>
        </w:rPr>
      </w:pPr>
    </w:p>
    <w:p w:rsidR="00743419" w:rsidRPr="00743419" w:rsidRDefault="00743419" w:rsidP="00743419">
      <w:pPr>
        <w:pStyle w:val="Default"/>
        <w:rPr>
          <w:iCs/>
          <w:sz w:val="20"/>
          <w:szCs w:val="20"/>
          <w:lang w:val="ru-RU"/>
        </w:rPr>
      </w:pPr>
    </w:p>
    <w:p w:rsidR="00743419" w:rsidRPr="00743419" w:rsidRDefault="00743419" w:rsidP="00743419">
      <w:pPr>
        <w:pStyle w:val="Default"/>
        <w:rPr>
          <w:iCs/>
          <w:sz w:val="20"/>
          <w:szCs w:val="20"/>
          <w:lang w:val="ru-RU"/>
        </w:rPr>
      </w:pPr>
    </w:p>
    <w:p w:rsidR="00743419" w:rsidRPr="00743419" w:rsidRDefault="00743419" w:rsidP="00743419">
      <w:pPr>
        <w:pStyle w:val="Default"/>
        <w:jc w:val="right"/>
        <w:rPr>
          <w:sz w:val="22"/>
          <w:szCs w:val="22"/>
          <w:lang w:val="ru-RU"/>
        </w:rPr>
      </w:pPr>
      <w:r w:rsidRPr="00743419">
        <w:rPr>
          <w:sz w:val="22"/>
          <w:szCs w:val="22"/>
          <w:lang w:val="ru-RU"/>
        </w:rPr>
        <w:t xml:space="preserve">                                                                                                                       Образац </w:t>
      </w:r>
      <w:r w:rsidR="00217A52">
        <w:rPr>
          <w:sz w:val="22"/>
          <w:szCs w:val="22"/>
          <w:lang w:val="ru-RU"/>
        </w:rPr>
        <w:t>9</w:t>
      </w:r>
      <w:r w:rsidRPr="00743419">
        <w:rPr>
          <w:sz w:val="22"/>
          <w:szCs w:val="22"/>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33"/>
      </w:tblGrid>
      <w:tr w:rsidR="00743419" w:rsidRPr="00F15E66" w:rsidTr="00F15E66">
        <w:trPr>
          <w:trHeight w:val="1107"/>
        </w:trPr>
        <w:tc>
          <w:tcPr>
            <w:tcW w:w="13433" w:type="dxa"/>
          </w:tcPr>
          <w:p w:rsidR="00743419" w:rsidRPr="00F15E66" w:rsidRDefault="00743419" w:rsidP="00743419">
            <w:pPr>
              <w:pStyle w:val="Default"/>
              <w:rPr>
                <w:sz w:val="22"/>
                <w:szCs w:val="22"/>
                <w:lang w:val="ru-RU"/>
              </w:rPr>
            </w:pPr>
          </w:p>
          <w:p w:rsidR="00743419" w:rsidRPr="00F15E66" w:rsidRDefault="00743419" w:rsidP="00F15E66">
            <w:pPr>
              <w:pStyle w:val="Default"/>
              <w:jc w:val="center"/>
              <w:rPr>
                <w:b/>
                <w:sz w:val="22"/>
                <w:szCs w:val="22"/>
                <w:lang w:val="ru-RU"/>
              </w:rPr>
            </w:pPr>
            <w:r w:rsidRPr="00F15E66">
              <w:rPr>
                <w:b/>
                <w:sz w:val="22"/>
                <w:szCs w:val="22"/>
                <w:lang w:val="ru-RU"/>
              </w:rPr>
              <w:t>ИЗЈАВА ПОНУЂАЧА О</w:t>
            </w:r>
          </w:p>
          <w:p w:rsidR="00743419" w:rsidRPr="00F15E66" w:rsidRDefault="00743419" w:rsidP="00F15E66">
            <w:pPr>
              <w:pStyle w:val="Default"/>
              <w:jc w:val="center"/>
              <w:rPr>
                <w:b/>
                <w:sz w:val="22"/>
                <w:szCs w:val="22"/>
                <w:lang w:val="ru-RU"/>
              </w:rPr>
            </w:pPr>
            <w:r w:rsidRPr="00F15E66">
              <w:rPr>
                <w:b/>
                <w:sz w:val="22"/>
                <w:szCs w:val="22"/>
                <w:lang w:val="ru-RU"/>
              </w:rPr>
              <w:t>ОБАВЕЗИ ДОСТАВЉАЊА</w:t>
            </w:r>
          </w:p>
          <w:p w:rsidR="00743419" w:rsidRPr="00F15E66" w:rsidRDefault="00743419" w:rsidP="00F15E66">
            <w:pPr>
              <w:pStyle w:val="Default"/>
              <w:jc w:val="center"/>
              <w:rPr>
                <w:b/>
                <w:sz w:val="22"/>
                <w:szCs w:val="22"/>
                <w:lang w:val="ru-RU"/>
              </w:rPr>
            </w:pPr>
            <w:r w:rsidRPr="00F15E66">
              <w:rPr>
                <w:b/>
                <w:sz w:val="22"/>
                <w:szCs w:val="22"/>
                <w:lang w:val="ru-RU"/>
              </w:rPr>
              <w:t>МЕНИЦЕ ЗА ОТКЛАЊАЊЕ НЕДОСТАТАКА У ГАРАНТНОМ РОКУ</w:t>
            </w:r>
          </w:p>
          <w:p w:rsidR="00743419" w:rsidRPr="00F15E66" w:rsidRDefault="00743419" w:rsidP="00F15E66">
            <w:pPr>
              <w:pStyle w:val="Default"/>
              <w:jc w:val="center"/>
              <w:rPr>
                <w:b/>
                <w:sz w:val="22"/>
                <w:szCs w:val="22"/>
                <w:lang w:val="ru-RU"/>
              </w:rPr>
            </w:pPr>
          </w:p>
          <w:p w:rsidR="00743419" w:rsidRPr="00F15E66" w:rsidRDefault="00743419" w:rsidP="00743419">
            <w:pPr>
              <w:pStyle w:val="Default"/>
              <w:rPr>
                <w:sz w:val="22"/>
                <w:szCs w:val="22"/>
                <w:lang w:val="ru-RU"/>
              </w:rPr>
            </w:pPr>
          </w:p>
        </w:tc>
      </w:tr>
      <w:tr w:rsidR="00743419" w:rsidRPr="00F15E66" w:rsidTr="00F15E66">
        <w:trPr>
          <w:trHeight w:val="2170"/>
        </w:trPr>
        <w:tc>
          <w:tcPr>
            <w:tcW w:w="13433" w:type="dxa"/>
          </w:tcPr>
          <w:p w:rsidR="00743419" w:rsidRPr="00F15E66" w:rsidRDefault="00743419" w:rsidP="00743419">
            <w:pPr>
              <w:pStyle w:val="Default"/>
              <w:rPr>
                <w:sz w:val="22"/>
                <w:szCs w:val="22"/>
                <w:lang w:val="ru-RU"/>
              </w:rPr>
            </w:pPr>
          </w:p>
          <w:p w:rsidR="00743419" w:rsidRPr="00F15E66" w:rsidRDefault="00743419" w:rsidP="00743419">
            <w:pPr>
              <w:pStyle w:val="Default"/>
              <w:rPr>
                <w:lang w:val="ru-RU"/>
              </w:rPr>
            </w:pPr>
          </w:p>
          <w:tbl>
            <w:tblPr>
              <w:tblW w:w="0" w:type="auto"/>
              <w:tblBorders>
                <w:top w:val="nil"/>
                <w:left w:val="nil"/>
                <w:bottom w:val="nil"/>
                <w:right w:val="nil"/>
              </w:tblBorders>
              <w:tblLook w:val="0000"/>
            </w:tblPr>
            <w:tblGrid>
              <w:gridCol w:w="13217"/>
            </w:tblGrid>
            <w:tr w:rsidR="00743419" w:rsidRPr="00743419" w:rsidTr="00743419">
              <w:trPr>
                <w:trHeight w:val="1213"/>
              </w:trPr>
              <w:tc>
                <w:tcPr>
                  <w:tcW w:w="0" w:type="auto"/>
                </w:tcPr>
                <w:tbl>
                  <w:tblPr>
                    <w:tblW w:w="0" w:type="auto"/>
                    <w:tblBorders>
                      <w:top w:val="nil"/>
                      <w:left w:val="nil"/>
                      <w:bottom w:val="nil"/>
                      <w:right w:val="nil"/>
                    </w:tblBorders>
                    <w:tblLook w:val="0000"/>
                  </w:tblPr>
                  <w:tblGrid>
                    <w:gridCol w:w="13001"/>
                  </w:tblGrid>
                  <w:tr w:rsidR="00743419" w:rsidRPr="00743419" w:rsidTr="00743419">
                    <w:trPr>
                      <w:trHeight w:val="200"/>
                    </w:trPr>
                    <w:tc>
                      <w:tcPr>
                        <w:tcW w:w="0" w:type="auto"/>
                      </w:tcPr>
                      <w:p w:rsidR="00743419" w:rsidRPr="00743419" w:rsidRDefault="00743419" w:rsidP="00743419">
                        <w:pPr>
                          <w:pStyle w:val="Default"/>
                          <w:rPr>
                            <w:sz w:val="22"/>
                            <w:szCs w:val="22"/>
                            <w:lang w:val="ru-RU"/>
                          </w:rPr>
                        </w:pPr>
                        <w:r w:rsidRPr="00743419">
                          <w:rPr>
                            <w:b/>
                            <w:bCs/>
                            <w:sz w:val="22"/>
                            <w:szCs w:val="22"/>
                            <w:u w:val="single"/>
                            <w:lang w:val="ru-RU"/>
                          </w:rPr>
                          <w:t xml:space="preserve">Изјављујем </w:t>
                        </w:r>
                        <w:r w:rsidRPr="00743419">
                          <w:rPr>
                            <w:sz w:val="22"/>
                            <w:szCs w:val="22"/>
                            <w:u w:val="single"/>
                            <w:lang w:val="ru-RU"/>
                          </w:rPr>
                          <w:t>под пуном материјалном и кривичном одговорношћу</w:t>
                        </w:r>
                        <w:r w:rsidRPr="00743419">
                          <w:rPr>
                            <w:sz w:val="22"/>
                            <w:szCs w:val="22"/>
                            <w:lang w:val="ru-RU"/>
                          </w:rPr>
                          <w:t xml:space="preserve"> да ћу уз окончану ситуацију, доставити на име гаранције за отклањање недостатака у гарантном року - оригинал сопствену бланко меницу, прописно потписану и оверену, са копијом депо картона, оригинал овлашћењем за попуну менице и оригинал потврдом о регистрацији менице насловљену ПУ « Радост « Надежде Петровић бр.8, 32000 Чачак ,  у износу 5% од вредности уговора без ПДВ-а, са клаузулом „без протеста“, са роком важности 5 дана дуже од уговореног гарантног рока. </w:t>
                        </w:r>
                      </w:p>
                    </w:tc>
                  </w:tr>
                </w:tbl>
                <w:p w:rsidR="00743419" w:rsidRPr="00743419" w:rsidRDefault="00743419" w:rsidP="00743419">
                  <w:pPr>
                    <w:pStyle w:val="Default"/>
                    <w:jc w:val="both"/>
                    <w:rPr>
                      <w:sz w:val="22"/>
                      <w:szCs w:val="22"/>
                      <w:lang w:val="sr-Latn-CS"/>
                    </w:rPr>
                  </w:pPr>
                </w:p>
              </w:tc>
            </w:tr>
          </w:tbl>
          <w:p w:rsidR="00743419" w:rsidRPr="00F15E66" w:rsidRDefault="00743419" w:rsidP="00743419">
            <w:pPr>
              <w:pStyle w:val="Default"/>
              <w:rPr>
                <w:sz w:val="22"/>
                <w:szCs w:val="22"/>
                <w:lang w:val="ru-RU"/>
              </w:rPr>
            </w:pPr>
          </w:p>
        </w:tc>
      </w:tr>
      <w:tr w:rsidR="00743419" w:rsidRPr="00F15E66" w:rsidTr="00F15E66">
        <w:trPr>
          <w:trHeight w:val="2154"/>
        </w:trPr>
        <w:tc>
          <w:tcPr>
            <w:tcW w:w="13433" w:type="dxa"/>
          </w:tcPr>
          <w:p w:rsidR="00743419" w:rsidRPr="00F15E66" w:rsidRDefault="00743419" w:rsidP="00743419">
            <w:pPr>
              <w:pStyle w:val="Default"/>
              <w:rPr>
                <w:lang w:val="ru-RU"/>
              </w:rPr>
            </w:pPr>
          </w:p>
          <w:tbl>
            <w:tblPr>
              <w:tblW w:w="0" w:type="auto"/>
              <w:tblBorders>
                <w:top w:val="nil"/>
                <w:left w:val="nil"/>
                <w:bottom w:val="nil"/>
                <w:right w:val="nil"/>
              </w:tblBorders>
              <w:tblLook w:val="0000"/>
            </w:tblPr>
            <w:tblGrid>
              <w:gridCol w:w="12616"/>
            </w:tblGrid>
            <w:tr w:rsidR="00743419" w:rsidRPr="00743419" w:rsidTr="00743419">
              <w:trPr>
                <w:trHeight w:val="707"/>
              </w:trPr>
              <w:tc>
                <w:tcPr>
                  <w:tcW w:w="12616" w:type="dxa"/>
                </w:tcPr>
                <w:p w:rsidR="00743419" w:rsidRPr="00743419" w:rsidRDefault="00743419" w:rsidP="00743419">
                  <w:pPr>
                    <w:pStyle w:val="Default"/>
                    <w:rPr>
                      <w:sz w:val="22"/>
                      <w:szCs w:val="22"/>
                      <w:lang w:val="ru-RU"/>
                    </w:rPr>
                  </w:pPr>
                  <w:r w:rsidRPr="00743419">
                    <w:rPr>
                      <w:iCs/>
                      <w:sz w:val="22"/>
                      <w:szCs w:val="22"/>
                      <w:lang w:val="ru-RU"/>
                    </w:rPr>
                    <w:t xml:space="preserve">                                                                                            </w:t>
                  </w:r>
                  <w:r>
                    <w:rPr>
                      <w:iCs/>
                      <w:sz w:val="22"/>
                      <w:szCs w:val="22"/>
                      <w:lang w:val="ru-RU"/>
                    </w:rPr>
                    <w:t xml:space="preserve">                                               </w:t>
                  </w:r>
                  <w:r w:rsidRPr="00743419">
                    <w:rPr>
                      <w:iCs/>
                      <w:sz w:val="22"/>
                      <w:szCs w:val="22"/>
                      <w:lang w:val="ru-RU"/>
                    </w:rPr>
                    <w:t xml:space="preserve"> Потпис овлашћеног лица понуђача: </w:t>
                  </w:r>
                </w:p>
                <w:p w:rsidR="00743419" w:rsidRPr="00743419" w:rsidRDefault="00743419" w:rsidP="00743419">
                  <w:pPr>
                    <w:pStyle w:val="Default"/>
                    <w:rPr>
                      <w:sz w:val="22"/>
                      <w:szCs w:val="22"/>
                      <w:lang w:val="ru-RU"/>
                    </w:rPr>
                  </w:pPr>
                  <w:r w:rsidRPr="00743419">
                    <w:rPr>
                      <w:sz w:val="22"/>
                      <w:szCs w:val="22"/>
                      <w:lang w:val="ru-RU"/>
                    </w:rPr>
                    <w:t xml:space="preserve">                                                   МП                                        </w:t>
                  </w:r>
                  <w:r>
                    <w:rPr>
                      <w:sz w:val="22"/>
                      <w:szCs w:val="22"/>
                      <w:lang w:val="ru-RU"/>
                    </w:rPr>
                    <w:t xml:space="preserve">                                            </w:t>
                  </w:r>
                  <w:r w:rsidRPr="00743419">
                    <w:rPr>
                      <w:iCs/>
                      <w:sz w:val="22"/>
                      <w:szCs w:val="22"/>
                      <w:lang w:val="ru-RU"/>
                    </w:rPr>
                    <w:t xml:space="preserve">____________________________ </w:t>
                  </w:r>
                </w:p>
              </w:tc>
            </w:tr>
            <w:tr w:rsidR="00743419" w:rsidRPr="00743419" w:rsidTr="00743419">
              <w:trPr>
                <w:trHeight w:val="707"/>
              </w:trPr>
              <w:tc>
                <w:tcPr>
                  <w:tcW w:w="12616" w:type="dxa"/>
                </w:tcPr>
                <w:p w:rsidR="00743419" w:rsidRPr="00743419" w:rsidRDefault="00743419" w:rsidP="00743419">
                  <w:pPr>
                    <w:pStyle w:val="Default"/>
                    <w:rPr>
                      <w:iCs/>
                      <w:sz w:val="22"/>
                      <w:szCs w:val="22"/>
                      <w:lang w:val="ru-RU"/>
                    </w:rPr>
                  </w:pPr>
                </w:p>
              </w:tc>
            </w:tr>
          </w:tbl>
          <w:p w:rsidR="00743419" w:rsidRPr="00F15E66" w:rsidRDefault="00743419" w:rsidP="00743419">
            <w:pPr>
              <w:pStyle w:val="Default"/>
              <w:rPr>
                <w:sz w:val="22"/>
                <w:szCs w:val="22"/>
                <w:lang w:val="sr-Latn-CS"/>
              </w:rPr>
            </w:pPr>
          </w:p>
        </w:tc>
      </w:tr>
    </w:tbl>
    <w:p w:rsidR="00743419" w:rsidRPr="00743419" w:rsidRDefault="00743419" w:rsidP="00743419">
      <w:pPr>
        <w:pStyle w:val="Default"/>
        <w:rPr>
          <w:sz w:val="22"/>
          <w:szCs w:val="22"/>
          <w:lang w:val="ru-RU"/>
        </w:rPr>
      </w:pPr>
    </w:p>
    <w:p w:rsidR="00743419" w:rsidRPr="00743419" w:rsidRDefault="00743419" w:rsidP="00743419">
      <w:pPr>
        <w:pStyle w:val="Default"/>
        <w:rPr>
          <w:sz w:val="20"/>
          <w:szCs w:val="20"/>
          <w:lang w:val="ru-RU"/>
        </w:rPr>
      </w:pPr>
      <w:r w:rsidRPr="00743419">
        <w:rPr>
          <w:iCs/>
          <w:sz w:val="20"/>
          <w:szCs w:val="20"/>
          <w:lang w:val="ru-RU"/>
        </w:rPr>
        <w:t xml:space="preserve">Напомена: </w:t>
      </w:r>
    </w:p>
    <w:p w:rsidR="00743419" w:rsidRPr="00743419" w:rsidRDefault="00743419" w:rsidP="00743419">
      <w:pPr>
        <w:pStyle w:val="Default"/>
        <w:ind w:left="360"/>
        <w:rPr>
          <w:iCs/>
          <w:sz w:val="20"/>
          <w:szCs w:val="20"/>
          <w:lang w:val="ru-RU"/>
        </w:rPr>
      </w:pPr>
      <w:r w:rsidRPr="00743419">
        <w:rPr>
          <w:iCs/>
          <w:sz w:val="20"/>
          <w:szCs w:val="20"/>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43419" w:rsidRPr="00743419" w:rsidRDefault="00743419" w:rsidP="00743419">
      <w:pPr>
        <w:pStyle w:val="Default"/>
        <w:ind w:left="360"/>
        <w:rPr>
          <w:iCs/>
          <w:sz w:val="20"/>
          <w:szCs w:val="20"/>
          <w:lang w:val="ru-RU"/>
        </w:rPr>
      </w:pPr>
    </w:p>
    <w:p w:rsidR="00743419" w:rsidRPr="00743419" w:rsidRDefault="00743419" w:rsidP="00743419">
      <w:pPr>
        <w:pStyle w:val="Default"/>
        <w:ind w:left="360"/>
        <w:rPr>
          <w:iCs/>
          <w:sz w:val="20"/>
          <w:szCs w:val="20"/>
          <w:lang w:val="ru-RU"/>
        </w:rPr>
      </w:pPr>
    </w:p>
    <w:p w:rsidR="00743419" w:rsidRPr="00743419" w:rsidRDefault="00743419" w:rsidP="00743419">
      <w:pPr>
        <w:pStyle w:val="Default"/>
        <w:ind w:left="360"/>
        <w:rPr>
          <w:i/>
          <w:iCs/>
          <w:sz w:val="20"/>
          <w:szCs w:val="20"/>
          <w:lang w:val="ru-RU"/>
        </w:rPr>
      </w:pPr>
    </w:p>
    <w:p w:rsidR="00743419" w:rsidRPr="00743419" w:rsidRDefault="00743419" w:rsidP="00743419">
      <w:pPr>
        <w:pStyle w:val="Default"/>
        <w:ind w:left="360"/>
        <w:rPr>
          <w:i/>
          <w:iCs/>
          <w:sz w:val="20"/>
          <w:szCs w:val="20"/>
          <w:lang w:val="ru-RU"/>
        </w:rPr>
      </w:pPr>
    </w:p>
    <w:p w:rsidR="00743419" w:rsidRPr="00743419" w:rsidRDefault="00743419" w:rsidP="00743419">
      <w:pPr>
        <w:pStyle w:val="Default"/>
        <w:ind w:left="360"/>
        <w:rPr>
          <w:i/>
          <w:iCs/>
          <w:sz w:val="20"/>
          <w:szCs w:val="20"/>
          <w:lang w:val="ru-RU"/>
        </w:rPr>
      </w:pPr>
    </w:p>
    <w:p w:rsidR="00743419" w:rsidRPr="00743419" w:rsidRDefault="00743419" w:rsidP="00743419">
      <w:pPr>
        <w:pStyle w:val="Default"/>
        <w:ind w:left="360"/>
        <w:rPr>
          <w:i/>
          <w:iCs/>
          <w:sz w:val="20"/>
          <w:szCs w:val="20"/>
          <w:lang w:val="ru-RU"/>
        </w:rPr>
      </w:pPr>
    </w:p>
    <w:p w:rsidR="00743419" w:rsidRPr="00743419" w:rsidRDefault="00743419" w:rsidP="00743419">
      <w:pPr>
        <w:pStyle w:val="Default"/>
        <w:ind w:left="360"/>
        <w:rPr>
          <w:i/>
          <w:iCs/>
          <w:sz w:val="20"/>
          <w:szCs w:val="20"/>
          <w:lang w:val="ru-RU"/>
        </w:rPr>
      </w:pPr>
    </w:p>
    <w:p w:rsidR="00743419" w:rsidRPr="00743419" w:rsidRDefault="00743419" w:rsidP="00743419">
      <w:pPr>
        <w:pStyle w:val="Default"/>
        <w:ind w:left="360"/>
        <w:rPr>
          <w:i/>
          <w:iCs/>
          <w:sz w:val="20"/>
          <w:szCs w:val="20"/>
          <w:lang w:val="ru-RU"/>
        </w:rPr>
      </w:pPr>
    </w:p>
    <w:p w:rsidR="00743419" w:rsidRPr="00743419" w:rsidRDefault="00743419" w:rsidP="00743419">
      <w:pPr>
        <w:pStyle w:val="Default"/>
        <w:ind w:left="360"/>
        <w:jc w:val="right"/>
        <w:rPr>
          <w:iCs/>
          <w:sz w:val="20"/>
          <w:szCs w:val="20"/>
          <w:lang w:val="ru-RU"/>
        </w:rPr>
      </w:pPr>
      <w:r w:rsidRPr="00743419">
        <w:rPr>
          <w:i/>
          <w:iCs/>
          <w:sz w:val="20"/>
          <w:szCs w:val="20"/>
          <w:lang w:val="ru-RU"/>
        </w:rPr>
        <w:t xml:space="preserve">                                                                                                                                               </w:t>
      </w:r>
      <w:r w:rsidRPr="00743419">
        <w:rPr>
          <w:iCs/>
          <w:sz w:val="20"/>
          <w:szCs w:val="20"/>
          <w:lang w:val="ru-RU"/>
        </w:rPr>
        <w:t>Образац 1</w:t>
      </w:r>
      <w:r w:rsidR="00217A52">
        <w:rPr>
          <w:iCs/>
          <w:sz w:val="20"/>
          <w:szCs w:val="20"/>
          <w:lang w:val="ru-RU"/>
        </w:rPr>
        <w:t>0</w:t>
      </w:r>
    </w:p>
    <w:p w:rsidR="00743419" w:rsidRPr="00743419" w:rsidRDefault="00743419" w:rsidP="00743419">
      <w:pPr>
        <w:pStyle w:val="Default"/>
        <w:ind w:left="360"/>
        <w:rPr>
          <w:iCs/>
          <w:sz w:val="20"/>
          <w:szCs w:val="20"/>
          <w:lang w:val="ru-RU"/>
        </w:rPr>
      </w:pPr>
    </w:p>
    <w:p w:rsidR="00743419" w:rsidRPr="00743419" w:rsidRDefault="00743419" w:rsidP="00743419">
      <w:pPr>
        <w:pStyle w:val="Default"/>
        <w:jc w:val="center"/>
        <w:rPr>
          <w:b/>
          <w:bCs/>
          <w:sz w:val="22"/>
          <w:szCs w:val="22"/>
          <w:lang w:val="ru-RU"/>
        </w:rPr>
      </w:pPr>
      <w:r w:rsidRPr="00743419">
        <w:rPr>
          <w:b/>
          <w:bCs/>
          <w:sz w:val="22"/>
          <w:szCs w:val="22"/>
          <w:lang w:val="ru-RU"/>
        </w:rPr>
        <w:t>ИЗЈАВА О ТРОШКОВИМА ПРИПРЕМЕ ПОНУДЕ*</w:t>
      </w:r>
    </w:p>
    <w:p w:rsidR="00743419" w:rsidRPr="00743419" w:rsidRDefault="00743419" w:rsidP="00743419">
      <w:pPr>
        <w:pStyle w:val="Default"/>
        <w:jc w:val="center"/>
        <w:rPr>
          <w:b/>
          <w:bCs/>
          <w:sz w:val="22"/>
          <w:szCs w:val="22"/>
          <w:lang w:val="ru-RU"/>
        </w:rPr>
      </w:pPr>
    </w:p>
    <w:p w:rsidR="00743419" w:rsidRPr="00743419" w:rsidRDefault="00743419" w:rsidP="00743419">
      <w:pPr>
        <w:pStyle w:val="Default"/>
        <w:jc w:val="center"/>
        <w:rPr>
          <w:sz w:val="22"/>
          <w:szCs w:val="22"/>
          <w:lang w:val="ru-RU"/>
        </w:rPr>
      </w:pPr>
    </w:p>
    <w:p w:rsidR="00743419" w:rsidRPr="00743419" w:rsidRDefault="00743419" w:rsidP="00743419">
      <w:pPr>
        <w:pStyle w:val="Default"/>
        <w:ind w:left="360"/>
        <w:jc w:val="both"/>
        <w:rPr>
          <w:iCs/>
          <w:sz w:val="22"/>
          <w:szCs w:val="22"/>
          <w:lang w:val="ru-RU"/>
        </w:rPr>
      </w:pPr>
      <w:r w:rsidRPr="00743419">
        <w:rPr>
          <w:sz w:val="22"/>
          <w:szCs w:val="22"/>
          <w:lang w:val="ru-RU"/>
        </w:rPr>
        <w:t xml:space="preserve">У складу са чланом 88. став 1. Закона, понуђач___________________________________ </w:t>
      </w:r>
      <w:r w:rsidRPr="00743419">
        <w:rPr>
          <w:i/>
          <w:iCs/>
          <w:sz w:val="22"/>
          <w:szCs w:val="22"/>
          <w:lang w:val="ru-RU"/>
        </w:rPr>
        <w:t xml:space="preserve">(навести назив понуђача), </w:t>
      </w:r>
      <w:r w:rsidRPr="00743419">
        <w:rPr>
          <w:sz w:val="22"/>
          <w:szCs w:val="22"/>
          <w:lang w:val="ru-RU"/>
        </w:rPr>
        <w:t>доставља укупан износ и структуру трошкова припремања понуде, како следи у табели:</w:t>
      </w:r>
    </w:p>
    <w:p w:rsidR="00743419" w:rsidRPr="00743419" w:rsidRDefault="00743419" w:rsidP="00743419">
      <w:pPr>
        <w:pStyle w:val="Default"/>
        <w:ind w:left="360"/>
        <w:jc w:val="both"/>
        <w:rPr>
          <w:iCs/>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6"/>
        <w:gridCol w:w="5812"/>
      </w:tblGrid>
      <w:tr w:rsidR="00743419" w:rsidRPr="00F15E66" w:rsidTr="00F15E66">
        <w:trPr>
          <w:trHeight w:val="690"/>
        </w:trPr>
        <w:tc>
          <w:tcPr>
            <w:tcW w:w="6487" w:type="dxa"/>
          </w:tcPr>
          <w:p w:rsidR="00743419" w:rsidRPr="00F15E66" w:rsidRDefault="00743419" w:rsidP="00F15E66">
            <w:pPr>
              <w:pStyle w:val="Default"/>
              <w:jc w:val="both"/>
              <w:rPr>
                <w:iCs/>
                <w:sz w:val="20"/>
                <w:szCs w:val="20"/>
                <w:lang w:val="ru-RU"/>
              </w:rPr>
            </w:pPr>
          </w:p>
          <w:p w:rsidR="00743419" w:rsidRPr="00F15E66" w:rsidRDefault="00743419" w:rsidP="00F15E66">
            <w:pPr>
              <w:pStyle w:val="Default"/>
              <w:jc w:val="center"/>
              <w:rPr>
                <w:iCs/>
                <w:sz w:val="20"/>
                <w:szCs w:val="20"/>
                <w:lang w:val="ru-RU"/>
              </w:rPr>
            </w:pPr>
            <w:r w:rsidRPr="00F15E66">
              <w:rPr>
                <w:iCs/>
                <w:sz w:val="20"/>
                <w:szCs w:val="20"/>
                <w:lang w:val="ru-RU"/>
              </w:rPr>
              <w:t>Врста трошкова</w:t>
            </w:r>
          </w:p>
          <w:p w:rsidR="00743419" w:rsidRPr="00F15E66" w:rsidRDefault="00743419" w:rsidP="00F15E66">
            <w:pPr>
              <w:pStyle w:val="Default"/>
              <w:jc w:val="both"/>
              <w:rPr>
                <w:iCs/>
                <w:sz w:val="20"/>
                <w:szCs w:val="20"/>
                <w:lang w:val="ru-RU"/>
              </w:rPr>
            </w:pPr>
          </w:p>
        </w:tc>
        <w:tc>
          <w:tcPr>
            <w:tcW w:w="5812" w:type="dxa"/>
          </w:tcPr>
          <w:p w:rsidR="00743419" w:rsidRPr="00F15E66" w:rsidRDefault="00743419" w:rsidP="00743419">
            <w:pPr>
              <w:rPr>
                <w:iCs/>
                <w:sz w:val="20"/>
                <w:szCs w:val="20"/>
                <w:lang w:val="ru-RU" w:eastAsia="en-US"/>
              </w:rPr>
            </w:pPr>
          </w:p>
          <w:p w:rsidR="00743419" w:rsidRPr="00F15E66" w:rsidRDefault="00743419" w:rsidP="00F15E66">
            <w:pPr>
              <w:jc w:val="center"/>
              <w:rPr>
                <w:iCs/>
                <w:sz w:val="20"/>
                <w:szCs w:val="20"/>
                <w:lang w:val="ru-RU" w:eastAsia="en-US"/>
              </w:rPr>
            </w:pPr>
            <w:r w:rsidRPr="00F15E66">
              <w:rPr>
                <w:iCs/>
                <w:sz w:val="20"/>
                <w:szCs w:val="20"/>
                <w:lang w:val="ru-RU" w:eastAsia="en-US"/>
              </w:rPr>
              <w:t>Износ трошкова</w:t>
            </w:r>
          </w:p>
          <w:p w:rsidR="00743419" w:rsidRPr="00F15E66" w:rsidRDefault="00743419" w:rsidP="00F15E66">
            <w:pPr>
              <w:pStyle w:val="Default"/>
              <w:jc w:val="both"/>
              <w:rPr>
                <w:iCs/>
                <w:sz w:val="20"/>
                <w:szCs w:val="20"/>
                <w:lang w:val="ru-RU"/>
              </w:rPr>
            </w:pPr>
          </w:p>
        </w:tc>
      </w:tr>
      <w:tr w:rsidR="00743419" w:rsidRPr="00F15E66" w:rsidTr="00F15E66">
        <w:trPr>
          <w:trHeight w:val="2579"/>
        </w:trPr>
        <w:tc>
          <w:tcPr>
            <w:tcW w:w="6487" w:type="dxa"/>
          </w:tcPr>
          <w:p w:rsidR="00743419" w:rsidRPr="00F15E66" w:rsidRDefault="00743419" w:rsidP="00F15E66">
            <w:pPr>
              <w:pStyle w:val="Default"/>
              <w:jc w:val="both"/>
              <w:rPr>
                <w:iCs/>
                <w:sz w:val="20"/>
                <w:szCs w:val="20"/>
                <w:lang w:val="ru-RU"/>
              </w:rPr>
            </w:pPr>
          </w:p>
          <w:p w:rsidR="00743419" w:rsidRPr="00F15E66" w:rsidRDefault="00743419" w:rsidP="00743419">
            <w:pPr>
              <w:rPr>
                <w:iCs/>
                <w:sz w:val="20"/>
                <w:szCs w:val="20"/>
                <w:lang w:val="ru-RU" w:eastAsia="en-US"/>
              </w:rPr>
            </w:pPr>
          </w:p>
          <w:p w:rsidR="00743419" w:rsidRPr="00F15E66" w:rsidRDefault="00743419" w:rsidP="00743419">
            <w:pPr>
              <w:rPr>
                <w:iCs/>
                <w:sz w:val="20"/>
                <w:szCs w:val="20"/>
                <w:lang w:val="ru-RU" w:eastAsia="en-US"/>
              </w:rPr>
            </w:pPr>
          </w:p>
          <w:p w:rsidR="00743419" w:rsidRPr="00F15E66" w:rsidRDefault="00743419" w:rsidP="00F15E66">
            <w:pPr>
              <w:pBdr>
                <w:top w:val="single" w:sz="12" w:space="1" w:color="auto"/>
                <w:bottom w:val="single" w:sz="12" w:space="1" w:color="auto"/>
              </w:pBdr>
              <w:rPr>
                <w:iCs/>
                <w:sz w:val="20"/>
                <w:szCs w:val="20"/>
                <w:lang w:val="ru-RU" w:eastAsia="en-US"/>
              </w:rPr>
            </w:pPr>
          </w:p>
          <w:p w:rsidR="00743419" w:rsidRPr="00F15E66" w:rsidRDefault="00743419" w:rsidP="00F15E66">
            <w:pPr>
              <w:pBdr>
                <w:top w:val="single" w:sz="12" w:space="1" w:color="auto"/>
                <w:bottom w:val="single" w:sz="12" w:space="1" w:color="auto"/>
              </w:pBdr>
              <w:rPr>
                <w:iCs/>
                <w:sz w:val="20"/>
                <w:szCs w:val="20"/>
                <w:lang w:val="ru-RU" w:eastAsia="en-US"/>
              </w:rPr>
            </w:pPr>
          </w:p>
          <w:p w:rsidR="00743419" w:rsidRPr="00F15E66" w:rsidRDefault="00743419" w:rsidP="00F15E66">
            <w:pPr>
              <w:pBdr>
                <w:top w:val="single" w:sz="12" w:space="1" w:color="auto"/>
                <w:bottom w:val="single" w:sz="12" w:space="1" w:color="auto"/>
              </w:pBdr>
              <w:rPr>
                <w:iCs/>
                <w:sz w:val="20"/>
                <w:szCs w:val="20"/>
                <w:lang w:val="ru-RU" w:eastAsia="en-US"/>
              </w:rPr>
            </w:pPr>
          </w:p>
          <w:p w:rsidR="00743419" w:rsidRPr="00F15E66" w:rsidRDefault="00743419" w:rsidP="00F15E66">
            <w:pPr>
              <w:pStyle w:val="Default"/>
              <w:jc w:val="both"/>
              <w:rPr>
                <w:iCs/>
                <w:sz w:val="20"/>
                <w:szCs w:val="20"/>
                <w:lang w:val="ru-RU"/>
              </w:rPr>
            </w:pPr>
          </w:p>
          <w:p w:rsidR="00743419" w:rsidRPr="00F15E66" w:rsidRDefault="00743419" w:rsidP="00F15E66">
            <w:pPr>
              <w:pStyle w:val="Default"/>
              <w:jc w:val="both"/>
              <w:rPr>
                <w:iCs/>
                <w:sz w:val="20"/>
                <w:szCs w:val="20"/>
                <w:lang w:val="ru-RU"/>
              </w:rPr>
            </w:pPr>
          </w:p>
          <w:p w:rsidR="00743419" w:rsidRPr="00F15E66" w:rsidRDefault="00743419" w:rsidP="00F15E66">
            <w:pPr>
              <w:pStyle w:val="Default"/>
              <w:jc w:val="both"/>
              <w:rPr>
                <w:iCs/>
                <w:sz w:val="20"/>
                <w:szCs w:val="20"/>
                <w:lang w:val="ru-RU"/>
              </w:rPr>
            </w:pPr>
            <w:r w:rsidRPr="00F15E66">
              <w:rPr>
                <w:iCs/>
                <w:sz w:val="20"/>
                <w:szCs w:val="20"/>
                <w:lang w:val="ru-RU"/>
              </w:rPr>
              <w:t>______________________________________</w:t>
            </w:r>
            <w:r w:rsidR="003C539A" w:rsidRPr="00F15E66">
              <w:rPr>
                <w:iCs/>
                <w:sz w:val="20"/>
                <w:szCs w:val="20"/>
                <w:lang w:val="ru-RU"/>
              </w:rPr>
              <w:t>_________________________</w:t>
            </w:r>
          </w:p>
          <w:p w:rsidR="00743419" w:rsidRPr="00F15E66" w:rsidRDefault="00743419" w:rsidP="00F15E66">
            <w:pPr>
              <w:pStyle w:val="Default"/>
              <w:jc w:val="center"/>
              <w:rPr>
                <w:iCs/>
                <w:sz w:val="20"/>
                <w:szCs w:val="20"/>
                <w:lang w:val="ru-RU"/>
              </w:rPr>
            </w:pPr>
            <w:r w:rsidRPr="00F15E66">
              <w:rPr>
                <w:iCs/>
                <w:sz w:val="20"/>
                <w:szCs w:val="20"/>
                <w:lang w:val="ru-RU"/>
              </w:rPr>
              <w:t>( навести врсту трошкова )</w:t>
            </w:r>
          </w:p>
          <w:p w:rsidR="00743419" w:rsidRPr="00F15E66" w:rsidRDefault="00743419" w:rsidP="00F15E66">
            <w:pPr>
              <w:pStyle w:val="Default"/>
              <w:jc w:val="both"/>
              <w:rPr>
                <w:iCs/>
                <w:sz w:val="20"/>
                <w:szCs w:val="20"/>
                <w:lang w:val="ru-RU"/>
              </w:rPr>
            </w:pPr>
          </w:p>
          <w:p w:rsidR="00743419" w:rsidRPr="00F15E66" w:rsidRDefault="00743419" w:rsidP="00F15E66">
            <w:pPr>
              <w:pStyle w:val="Default"/>
              <w:jc w:val="both"/>
              <w:rPr>
                <w:iCs/>
                <w:sz w:val="20"/>
                <w:szCs w:val="20"/>
                <w:lang w:val="ru-RU"/>
              </w:rPr>
            </w:pPr>
          </w:p>
        </w:tc>
        <w:tc>
          <w:tcPr>
            <w:tcW w:w="5812" w:type="dxa"/>
          </w:tcPr>
          <w:p w:rsidR="00743419" w:rsidRPr="00F15E66" w:rsidRDefault="00743419" w:rsidP="00743419">
            <w:pPr>
              <w:rPr>
                <w:iCs/>
                <w:sz w:val="20"/>
                <w:szCs w:val="20"/>
                <w:lang w:val="ru-RU" w:eastAsia="en-US"/>
              </w:rPr>
            </w:pPr>
          </w:p>
          <w:p w:rsidR="00743419" w:rsidRPr="00F15E66" w:rsidRDefault="00743419" w:rsidP="00743419">
            <w:pPr>
              <w:rPr>
                <w:iCs/>
                <w:sz w:val="20"/>
                <w:szCs w:val="20"/>
                <w:lang w:val="ru-RU" w:eastAsia="en-US"/>
              </w:rPr>
            </w:pPr>
          </w:p>
          <w:p w:rsidR="00743419" w:rsidRPr="00F15E66" w:rsidRDefault="00743419" w:rsidP="00F15E66">
            <w:pPr>
              <w:pBdr>
                <w:bottom w:val="single" w:sz="12" w:space="1" w:color="auto"/>
              </w:pBdr>
              <w:rPr>
                <w:iCs/>
                <w:sz w:val="20"/>
                <w:szCs w:val="20"/>
                <w:lang w:val="ru-RU" w:eastAsia="en-US"/>
              </w:rPr>
            </w:pPr>
          </w:p>
          <w:p w:rsidR="00743419" w:rsidRPr="00F15E66" w:rsidRDefault="00743419" w:rsidP="00743419">
            <w:pPr>
              <w:rPr>
                <w:iCs/>
                <w:sz w:val="20"/>
                <w:szCs w:val="20"/>
                <w:lang w:val="ru-RU" w:eastAsia="en-US"/>
              </w:rPr>
            </w:pPr>
          </w:p>
          <w:p w:rsidR="00743419" w:rsidRPr="00F15E66" w:rsidRDefault="00743419" w:rsidP="00743419">
            <w:pPr>
              <w:rPr>
                <w:iCs/>
                <w:sz w:val="20"/>
                <w:szCs w:val="20"/>
                <w:lang w:val="ru-RU" w:eastAsia="en-US"/>
              </w:rPr>
            </w:pPr>
          </w:p>
          <w:p w:rsidR="00743419" w:rsidRPr="00F15E66" w:rsidRDefault="00743419" w:rsidP="00743419">
            <w:pPr>
              <w:rPr>
                <w:iCs/>
                <w:sz w:val="20"/>
                <w:szCs w:val="20"/>
                <w:lang w:val="ru-RU" w:eastAsia="en-US"/>
              </w:rPr>
            </w:pPr>
          </w:p>
          <w:p w:rsidR="00743419" w:rsidRPr="00F15E66" w:rsidRDefault="00743419" w:rsidP="00F15E66">
            <w:pPr>
              <w:pBdr>
                <w:top w:val="single" w:sz="12" w:space="1" w:color="auto"/>
                <w:bottom w:val="single" w:sz="12" w:space="1" w:color="auto"/>
              </w:pBdr>
              <w:rPr>
                <w:iCs/>
                <w:sz w:val="20"/>
                <w:szCs w:val="20"/>
                <w:lang w:val="ru-RU" w:eastAsia="en-US"/>
              </w:rPr>
            </w:pPr>
          </w:p>
          <w:p w:rsidR="00743419" w:rsidRPr="00F15E66" w:rsidRDefault="00743419" w:rsidP="00F15E66">
            <w:pPr>
              <w:pBdr>
                <w:top w:val="single" w:sz="12" w:space="1" w:color="auto"/>
                <w:bottom w:val="single" w:sz="12" w:space="1" w:color="auto"/>
              </w:pBdr>
              <w:rPr>
                <w:iCs/>
                <w:sz w:val="20"/>
                <w:szCs w:val="20"/>
                <w:lang w:val="ru-RU" w:eastAsia="en-US"/>
              </w:rPr>
            </w:pPr>
          </w:p>
          <w:p w:rsidR="00743419" w:rsidRPr="00F15E66" w:rsidRDefault="00743419" w:rsidP="00F15E66">
            <w:pPr>
              <w:pBdr>
                <w:top w:val="single" w:sz="12" w:space="1" w:color="auto"/>
                <w:bottom w:val="single" w:sz="12" w:space="1" w:color="auto"/>
              </w:pBdr>
              <w:rPr>
                <w:iCs/>
                <w:sz w:val="20"/>
                <w:szCs w:val="20"/>
                <w:lang w:val="ru-RU" w:eastAsia="en-US"/>
              </w:rPr>
            </w:pPr>
          </w:p>
          <w:p w:rsidR="00743419" w:rsidRPr="00F15E66" w:rsidRDefault="00743419" w:rsidP="00F15E66">
            <w:pPr>
              <w:jc w:val="center"/>
              <w:rPr>
                <w:iCs/>
                <w:sz w:val="20"/>
                <w:szCs w:val="20"/>
                <w:lang w:val="ru-RU" w:eastAsia="en-US"/>
              </w:rPr>
            </w:pPr>
            <w:r w:rsidRPr="00F15E66">
              <w:rPr>
                <w:iCs/>
                <w:sz w:val="20"/>
                <w:szCs w:val="20"/>
                <w:lang w:val="ru-RU" w:eastAsia="en-US"/>
              </w:rPr>
              <w:t>( навести износ припадајућих трошкова )</w:t>
            </w:r>
          </w:p>
          <w:p w:rsidR="00743419" w:rsidRPr="00F15E66" w:rsidRDefault="00743419" w:rsidP="00F15E66">
            <w:pPr>
              <w:pStyle w:val="Default"/>
              <w:jc w:val="both"/>
              <w:rPr>
                <w:iCs/>
                <w:sz w:val="20"/>
                <w:szCs w:val="20"/>
                <w:lang w:val="ru-RU"/>
              </w:rPr>
            </w:pPr>
          </w:p>
        </w:tc>
      </w:tr>
    </w:tbl>
    <w:p w:rsidR="00743419" w:rsidRPr="00743419" w:rsidRDefault="00743419" w:rsidP="00743419">
      <w:pPr>
        <w:pStyle w:val="Default"/>
        <w:rPr>
          <w:i/>
          <w:iCs/>
          <w:sz w:val="20"/>
          <w:szCs w:val="20"/>
          <w:lang w:val="ru-RU"/>
        </w:rPr>
      </w:pPr>
    </w:p>
    <w:p w:rsidR="00743419" w:rsidRPr="00743419" w:rsidRDefault="00743419" w:rsidP="00743419">
      <w:pPr>
        <w:pStyle w:val="Default"/>
        <w:rPr>
          <w:sz w:val="22"/>
          <w:szCs w:val="22"/>
          <w:lang w:val="ru-RU"/>
        </w:rPr>
      </w:pPr>
      <w:r w:rsidRPr="00743419">
        <w:rPr>
          <w:sz w:val="22"/>
          <w:szCs w:val="22"/>
          <w:lang w:val="ru-RU"/>
        </w:rPr>
        <w:t xml:space="preserve">Трошкове припреме и подношења понуде сноси искључиво понуђач и не може тражити од наручиоца накнаду трошкова. </w:t>
      </w:r>
    </w:p>
    <w:p w:rsidR="00743419" w:rsidRPr="00743419" w:rsidRDefault="00743419" w:rsidP="00743419">
      <w:pPr>
        <w:pStyle w:val="Default"/>
        <w:rPr>
          <w:sz w:val="22"/>
          <w:szCs w:val="22"/>
          <w:lang w:val="ru-RU"/>
        </w:rPr>
      </w:pPr>
    </w:p>
    <w:p w:rsidR="00743419" w:rsidRPr="00743419" w:rsidRDefault="00743419" w:rsidP="00743419">
      <w:pPr>
        <w:pStyle w:val="Default"/>
        <w:rPr>
          <w:sz w:val="22"/>
          <w:szCs w:val="22"/>
          <w:lang w:val="ru-RU"/>
        </w:rPr>
      </w:pPr>
      <w:r w:rsidRPr="00743419">
        <w:rPr>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 </w:t>
      </w:r>
    </w:p>
    <w:p w:rsidR="00743419" w:rsidRPr="00743419" w:rsidRDefault="00743419" w:rsidP="00743419">
      <w:pPr>
        <w:pStyle w:val="Default"/>
        <w:rPr>
          <w:sz w:val="22"/>
          <w:szCs w:val="22"/>
          <w:lang w:val="ru-RU"/>
        </w:rPr>
      </w:pPr>
    </w:p>
    <w:p w:rsidR="00743419" w:rsidRPr="00743419" w:rsidRDefault="00743419" w:rsidP="00743419">
      <w:pPr>
        <w:pStyle w:val="Default"/>
        <w:rPr>
          <w:sz w:val="22"/>
          <w:szCs w:val="22"/>
          <w:lang w:val="ru-RU"/>
        </w:rPr>
      </w:pPr>
      <w:r w:rsidRPr="00743419">
        <w:rPr>
          <w:i/>
          <w:iCs/>
          <w:sz w:val="22"/>
          <w:szCs w:val="22"/>
          <w:lang w:val="sr-Cyrl-CS"/>
        </w:rPr>
        <w:t xml:space="preserve">                                                                                    </w:t>
      </w:r>
      <w:r w:rsidRPr="00743419">
        <w:rPr>
          <w:iCs/>
          <w:sz w:val="22"/>
          <w:szCs w:val="22"/>
          <w:lang w:val="ru-RU"/>
        </w:rPr>
        <w:t xml:space="preserve">Потпис овлашћеног лица понуђача: </w:t>
      </w:r>
    </w:p>
    <w:p w:rsidR="00743419" w:rsidRPr="00743419" w:rsidRDefault="00743419" w:rsidP="00743419">
      <w:pPr>
        <w:pStyle w:val="Default"/>
        <w:rPr>
          <w:iCs/>
          <w:sz w:val="20"/>
          <w:szCs w:val="20"/>
          <w:lang w:val="ru-RU"/>
        </w:rPr>
      </w:pPr>
      <w:r w:rsidRPr="00743419">
        <w:rPr>
          <w:iCs/>
          <w:sz w:val="22"/>
          <w:szCs w:val="22"/>
          <w:lang w:val="ru-RU"/>
        </w:rPr>
        <w:t xml:space="preserve">                   МП                                                           _______________________________</w:t>
      </w:r>
    </w:p>
    <w:p w:rsidR="00743419" w:rsidRPr="00743419" w:rsidRDefault="00743419" w:rsidP="00743419">
      <w:pPr>
        <w:pStyle w:val="Default"/>
        <w:rPr>
          <w:iCs/>
          <w:sz w:val="20"/>
          <w:szCs w:val="20"/>
          <w:lang w:val="ru-RU"/>
        </w:rPr>
      </w:pPr>
    </w:p>
    <w:p w:rsidR="00743419" w:rsidRPr="00743419" w:rsidRDefault="00743419" w:rsidP="00743419">
      <w:pPr>
        <w:pStyle w:val="Default"/>
        <w:rPr>
          <w:iCs/>
          <w:sz w:val="20"/>
          <w:szCs w:val="20"/>
          <w:lang w:val="ru-RU"/>
        </w:rPr>
      </w:pPr>
      <w:r w:rsidRPr="00743419">
        <w:rPr>
          <w:b/>
          <w:bCs/>
          <w:iCs/>
          <w:sz w:val="20"/>
          <w:szCs w:val="20"/>
          <w:lang w:val="ru-RU"/>
        </w:rPr>
        <w:t>*</w:t>
      </w:r>
      <w:r w:rsidRPr="00743419">
        <w:rPr>
          <w:iCs/>
          <w:sz w:val="20"/>
          <w:szCs w:val="20"/>
          <w:lang w:val="ru-RU"/>
        </w:rPr>
        <w:t>Овај образац не представља обавезну садржину понуде</w:t>
      </w:r>
    </w:p>
    <w:p w:rsidR="00743419" w:rsidRPr="00743419" w:rsidRDefault="00743419" w:rsidP="00743419">
      <w:pPr>
        <w:pStyle w:val="Default"/>
        <w:rPr>
          <w:i/>
          <w:iCs/>
          <w:sz w:val="20"/>
          <w:szCs w:val="20"/>
          <w:lang w:val="ru-RU"/>
        </w:rPr>
      </w:pPr>
    </w:p>
    <w:p w:rsidR="00743419" w:rsidRPr="00743419" w:rsidRDefault="00743419" w:rsidP="00743419">
      <w:pPr>
        <w:pStyle w:val="Default"/>
        <w:rPr>
          <w:i/>
          <w:iCs/>
          <w:sz w:val="20"/>
          <w:szCs w:val="20"/>
          <w:lang w:val="ru-RU"/>
        </w:rPr>
      </w:pPr>
    </w:p>
    <w:p w:rsidR="00743419" w:rsidRPr="00743419" w:rsidRDefault="00743419" w:rsidP="00743419">
      <w:pPr>
        <w:pStyle w:val="Default"/>
        <w:rPr>
          <w:i/>
          <w:iCs/>
          <w:sz w:val="20"/>
          <w:szCs w:val="20"/>
          <w:lang w:val="ru-RU"/>
        </w:rPr>
      </w:pPr>
    </w:p>
    <w:p w:rsidR="00743419" w:rsidRPr="00743419" w:rsidRDefault="00743419" w:rsidP="00743419">
      <w:pPr>
        <w:pStyle w:val="Default"/>
        <w:rPr>
          <w:i/>
          <w:iCs/>
          <w:sz w:val="20"/>
          <w:szCs w:val="20"/>
          <w:lang w:val="ru-RU"/>
        </w:rPr>
      </w:pPr>
    </w:p>
    <w:p w:rsidR="00743419" w:rsidRPr="00743419" w:rsidRDefault="00743419" w:rsidP="00743419">
      <w:pPr>
        <w:pStyle w:val="Default"/>
        <w:jc w:val="right"/>
        <w:rPr>
          <w:iCs/>
          <w:sz w:val="22"/>
          <w:szCs w:val="22"/>
          <w:lang w:val="ru-RU"/>
        </w:rPr>
      </w:pPr>
      <w:r w:rsidRPr="00743419">
        <w:rPr>
          <w:iCs/>
          <w:sz w:val="22"/>
          <w:szCs w:val="22"/>
          <w:lang w:val="ru-RU"/>
        </w:rPr>
        <w:t>Образац 1</w:t>
      </w:r>
      <w:r w:rsidR="00217A52">
        <w:rPr>
          <w:iCs/>
          <w:sz w:val="22"/>
          <w:szCs w:val="22"/>
          <w:lang w:val="ru-RU"/>
        </w:rPr>
        <w:t>1</w:t>
      </w:r>
    </w:p>
    <w:p w:rsidR="00743419" w:rsidRPr="00743419" w:rsidRDefault="00743419" w:rsidP="00743419">
      <w:pPr>
        <w:pStyle w:val="Default"/>
        <w:rPr>
          <w:iCs/>
          <w:sz w:val="22"/>
          <w:szCs w:val="22"/>
          <w:lang w:val="ru-RU"/>
        </w:rPr>
      </w:pPr>
    </w:p>
    <w:p w:rsidR="00743419" w:rsidRPr="00743419" w:rsidRDefault="00743419" w:rsidP="00743419">
      <w:pPr>
        <w:pStyle w:val="Default"/>
        <w:rPr>
          <w:iCs/>
          <w:sz w:val="22"/>
          <w:szCs w:val="22"/>
          <w:lang w:val="ru-RU"/>
        </w:rPr>
      </w:pPr>
    </w:p>
    <w:p w:rsidR="00743419" w:rsidRPr="00743419" w:rsidRDefault="00743419" w:rsidP="00743419">
      <w:pPr>
        <w:pStyle w:val="Default"/>
        <w:jc w:val="center"/>
        <w:rPr>
          <w:b/>
          <w:bCs/>
          <w:sz w:val="22"/>
          <w:szCs w:val="22"/>
          <w:lang w:val="ru-RU"/>
        </w:rPr>
      </w:pPr>
      <w:r w:rsidRPr="00743419">
        <w:rPr>
          <w:b/>
          <w:bCs/>
          <w:sz w:val="22"/>
          <w:szCs w:val="22"/>
          <w:lang w:val="ru-RU"/>
        </w:rPr>
        <w:t>ИЗЈАВА О НЕЗАВИСНОЈ ПОНУДИ</w:t>
      </w:r>
    </w:p>
    <w:p w:rsidR="00743419" w:rsidRPr="00743419" w:rsidRDefault="00743419" w:rsidP="00743419">
      <w:pPr>
        <w:pStyle w:val="Default"/>
        <w:jc w:val="center"/>
        <w:rPr>
          <w:b/>
          <w:bCs/>
          <w:sz w:val="22"/>
          <w:szCs w:val="22"/>
          <w:lang w:val="ru-RU"/>
        </w:rPr>
      </w:pPr>
    </w:p>
    <w:p w:rsidR="00743419" w:rsidRPr="00743419" w:rsidRDefault="00743419" w:rsidP="00743419">
      <w:pPr>
        <w:pStyle w:val="Default"/>
        <w:jc w:val="center"/>
        <w:rPr>
          <w:sz w:val="22"/>
          <w:szCs w:val="22"/>
          <w:lang w:val="ru-RU"/>
        </w:rPr>
      </w:pPr>
    </w:p>
    <w:p w:rsidR="00743419" w:rsidRPr="00743419" w:rsidRDefault="00743419" w:rsidP="00743419">
      <w:pPr>
        <w:pStyle w:val="Default"/>
        <w:rPr>
          <w:sz w:val="22"/>
          <w:szCs w:val="22"/>
          <w:lang w:val="ru-RU"/>
        </w:rPr>
      </w:pPr>
      <w:r w:rsidRPr="00743419">
        <w:rPr>
          <w:sz w:val="22"/>
          <w:szCs w:val="22"/>
          <w:lang w:val="ru-RU"/>
        </w:rPr>
        <w:t xml:space="preserve">Изјављујем под пуном материјалном и кривичном одговорношћу да сам понуду за јавну набавку бр. </w:t>
      </w:r>
      <w:r w:rsidR="00217A52">
        <w:rPr>
          <w:sz w:val="22"/>
          <w:szCs w:val="22"/>
          <w:lang w:val="ru-RU"/>
        </w:rPr>
        <w:t>6</w:t>
      </w:r>
      <w:r w:rsidR="003C539A">
        <w:rPr>
          <w:sz w:val="22"/>
          <w:szCs w:val="22"/>
          <w:lang w:val="ru-RU"/>
        </w:rPr>
        <w:t>/2017 ОП</w:t>
      </w:r>
      <w:r w:rsidRPr="00743419">
        <w:rPr>
          <w:sz w:val="22"/>
          <w:szCs w:val="22"/>
          <w:lang w:val="ru-RU"/>
        </w:rPr>
        <w:t xml:space="preserve"> – </w:t>
      </w:r>
      <w:r w:rsidR="00217A52">
        <w:rPr>
          <w:sz w:val="22"/>
          <w:szCs w:val="22"/>
          <w:lang w:val="ru-RU"/>
        </w:rPr>
        <w:t>молерски радови на објектима установе</w:t>
      </w:r>
      <w:r w:rsidRPr="00743419">
        <w:rPr>
          <w:sz w:val="22"/>
          <w:szCs w:val="22"/>
          <w:lang w:val="ru-RU"/>
        </w:rPr>
        <w:t xml:space="preserve">, поднео независно, без договора са другим понуђачима или заинтересованим лицима. </w:t>
      </w:r>
    </w:p>
    <w:p w:rsidR="00743419" w:rsidRPr="00743419" w:rsidRDefault="00743419" w:rsidP="00743419">
      <w:pPr>
        <w:pStyle w:val="Default"/>
        <w:rPr>
          <w:sz w:val="22"/>
          <w:szCs w:val="22"/>
          <w:lang w:val="ru-RU"/>
        </w:rPr>
      </w:pPr>
    </w:p>
    <w:p w:rsidR="00743419" w:rsidRPr="00743419" w:rsidRDefault="00743419" w:rsidP="00743419">
      <w:pPr>
        <w:pStyle w:val="Default"/>
        <w:rPr>
          <w:sz w:val="22"/>
          <w:szCs w:val="22"/>
          <w:lang w:val="ru-RU"/>
        </w:rPr>
      </w:pPr>
    </w:p>
    <w:p w:rsidR="00743419" w:rsidRPr="00743419" w:rsidRDefault="00743419" w:rsidP="00743419">
      <w:pPr>
        <w:pStyle w:val="Default"/>
        <w:rPr>
          <w:sz w:val="22"/>
          <w:szCs w:val="22"/>
          <w:lang w:val="ru-RU"/>
        </w:rPr>
      </w:pPr>
    </w:p>
    <w:p w:rsidR="00743419" w:rsidRPr="00743419" w:rsidRDefault="00743419" w:rsidP="00743419">
      <w:pPr>
        <w:pStyle w:val="Default"/>
        <w:rPr>
          <w:sz w:val="22"/>
          <w:szCs w:val="22"/>
          <w:lang w:val="ru-RU"/>
        </w:rPr>
      </w:pPr>
    </w:p>
    <w:p w:rsidR="00743419" w:rsidRPr="00743419" w:rsidRDefault="00743419" w:rsidP="00743419">
      <w:pPr>
        <w:pStyle w:val="Default"/>
        <w:rPr>
          <w:sz w:val="22"/>
          <w:szCs w:val="22"/>
          <w:lang w:val="ru-RU"/>
        </w:rPr>
      </w:pPr>
      <w:r w:rsidRPr="00743419">
        <w:rPr>
          <w:iCs/>
          <w:sz w:val="22"/>
          <w:szCs w:val="22"/>
          <w:lang w:val="sr-Cyrl-CS"/>
        </w:rPr>
        <w:t xml:space="preserve">                                                                                                                    </w:t>
      </w:r>
      <w:r w:rsidRPr="00743419">
        <w:rPr>
          <w:iCs/>
          <w:sz w:val="22"/>
          <w:szCs w:val="22"/>
          <w:lang w:val="ru-RU"/>
        </w:rPr>
        <w:t xml:space="preserve">Потпис овлашћеног лица: </w:t>
      </w:r>
    </w:p>
    <w:p w:rsidR="00743419" w:rsidRPr="00743419" w:rsidRDefault="00743419" w:rsidP="00743419">
      <w:pPr>
        <w:pStyle w:val="Default"/>
        <w:rPr>
          <w:iCs/>
          <w:sz w:val="22"/>
          <w:szCs w:val="22"/>
          <w:lang w:val="ru-RU"/>
        </w:rPr>
      </w:pPr>
      <w:r w:rsidRPr="00743419">
        <w:rPr>
          <w:iCs/>
          <w:sz w:val="22"/>
          <w:szCs w:val="22"/>
          <w:lang w:val="sr-Cyrl-CS"/>
        </w:rPr>
        <w:t xml:space="preserve">                                            </w:t>
      </w:r>
      <w:r w:rsidRPr="00743419">
        <w:rPr>
          <w:iCs/>
          <w:sz w:val="22"/>
          <w:szCs w:val="22"/>
          <w:lang w:val="ru-RU"/>
        </w:rPr>
        <w:t>МП</w:t>
      </w:r>
      <w:r w:rsidRPr="00743419">
        <w:rPr>
          <w:iCs/>
          <w:sz w:val="22"/>
          <w:szCs w:val="22"/>
          <w:lang w:val="sr-Cyrl-CS"/>
        </w:rPr>
        <w:t xml:space="preserve">                                               _________________________________</w:t>
      </w:r>
    </w:p>
    <w:p w:rsidR="00743419" w:rsidRPr="00743419" w:rsidRDefault="00743419" w:rsidP="00743419">
      <w:pPr>
        <w:pStyle w:val="Default"/>
        <w:rPr>
          <w:sz w:val="22"/>
          <w:szCs w:val="22"/>
          <w:lang w:val="ru-RU"/>
        </w:rPr>
      </w:pPr>
    </w:p>
    <w:p w:rsidR="00743419" w:rsidRPr="00743419" w:rsidRDefault="00743419" w:rsidP="00743419">
      <w:pPr>
        <w:pStyle w:val="Default"/>
        <w:rPr>
          <w:sz w:val="22"/>
          <w:szCs w:val="22"/>
          <w:lang w:val="ru-RU"/>
        </w:rPr>
      </w:pPr>
    </w:p>
    <w:p w:rsidR="00743419" w:rsidRPr="00743419" w:rsidRDefault="00743419" w:rsidP="00743419">
      <w:pPr>
        <w:pStyle w:val="Default"/>
        <w:ind w:left="360"/>
        <w:rPr>
          <w:iCs/>
          <w:sz w:val="20"/>
          <w:szCs w:val="20"/>
          <w:lang w:val="ru-RU"/>
        </w:rPr>
      </w:pPr>
      <w:r w:rsidRPr="00743419">
        <w:rPr>
          <w:iCs/>
          <w:sz w:val="20"/>
          <w:szCs w:val="20"/>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43419" w:rsidRPr="00743419" w:rsidRDefault="00743419" w:rsidP="00743419">
      <w:pPr>
        <w:pStyle w:val="Default"/>
        <w:rPr>
          <w:sz w:val="22"/>
          <w:szCs w:val="22"/>
          <w:lang w:val="ru-RU"/>
        </w:rPr>
      </w:pPr>
    </w:p>
    <w:p w:rsidR="00743419" w:rsidRPr="00743419" w:rsidRDefault="00743419" w:rsidP="00743419">
      <w:pPr>
        <w:pStyle w:val="Default"/>
        <w:rPr>
          <w:sz w:val="22"/>
          <w:szCs w:val="22"/>
          <w:lang w:val="ru-RU"/>
        </w:rPr>
      </w:pPr>
    </w:p>
    <w:p w:rsidR="00743419" w:rsidRDefault="00743419" w:rsidP="00743419">
      <w:pPr>
        <w:pStyle w:val="Default"/>
        <w:rPr>
          <w:sz w:val="22"/>
          <w:szCs w:val="22"/>
          <w:lang w:val="ru-RU"/>
        </w:rPr>
      </w:pPr>
      <w:r w:rsidRPr="00743419">
        <w:rPr>
          <w:sz w:val="22"/>
          <w:szCs w:val="22"/>
          <w:lang w:val="ru-RU"/>
        </w:rPr>
        <w:t xml:space="preserve">                                                                                                                    </w:t>
      </w: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Default="00743419" w:rsidP="00743419">
      <w:pPr>
        <w:pStyle w:val="Default"/>
        <w:rPr>
          <w:sz w:val="22"/>
          <w:szCs w:val="22"/>
          <w:lang w:val="ru-RU"/>
        </w:rPr>
      </w:pPr>
    </w:p>
    <w:p w:rsidR="00743419" w:rsidRPr="000F65F2" w:rsidRDefault="00743419" w:rsidP="00743419">
      <w:pPr>
        <w:pStyle w:val="Default"/>
        <w:rPr>
          <w:b/>
          <w:bCs/>
          <w:sz w:val="22"/>
          <w:szCs w:val="22"/>
          <w:lang w:val="sr-Cyrl-CS"/>
        </w:rPr>
      </w:pPr>
      <w:r w:rsidRPr="000F65F2">
        <w:rPr>
          <w:b/>
          <w:bCs/>
          <w:sz w:val="22"/>
          <w:szCs w:val="22"/>
          <w:lang w:val="sr-Cyrl-CS"/>
        </w:rPr>
        <w:lastRenderedPageBreak/>
        <w:t xml:space="preserve">ПУ „ РАДОСТ „ </w:t>
      </w:r>
    </w:p>
    <w:p w:rsidR="00743419" w:rsidRPr="000F65F2" w:rsidRDefault="00743419" w:rsidP="00743419">
      <w:pPr>
        <w:pStyle w:val="Default"/>
        <w:rPr>
          <w:b/>
          <w:bCs/>
          <w:sz w:val="22"/>
          <w:szCs w:val="22"/>
          <w:lang w:val="ru-RU"/>
        </w:rPr>
      </w:pPr>
      <w:r w:rsidRPr="000F65F2">
        <w:rPr>
          <w:b/>
          <w:bCs/>
          <w:sz w:val="22"/>
          <w:szCs w:val="22"/>
          <w:lang w:val="sr-Cyrl-CS"/>
        </w:rPr>
        <w:t>Надежде Петровић бр.8</w:t>
      </w:r>
      <w:r w:rsidRPr="000F65F2">
        <w:rPr>
          <w:b/>
          <w:bCs/>
          <w:sz w:val="22"/>
          <w:szCs w:val="22"/>
          <w:lang w:val="ru-RU"/>
        </w:rPr>
        <w:t xml:space="preserve">                                       </w:t>
      </w:r>
      <w:r w:rsidRPr="000F65F2">
        <w:rPr>
          <w:b/>
          <w:bCs/>
          <w:sz w:val="22"/>
          <w:szCs w:val="22"/>
          <w:lang w:val="ru-RU"/>
        </w:rPr>
        <w:tab/>
      </w:r>
      <w:r w:rsidRPr="000F65F2">
        <w:rPr>
          <w:b/>
          <w:bCs/>
          <w:sz w:val="22"/>
          <w:szCs w:val="22"/>
          <w:lang w:val="ru-RU"/>
        </w:rPr>
        <w:tab/>
        <w:t>МОДЕЛ УГОВОРА</w:t>
      </w:r>
    </w:p>
    <w:p w:rsidR="00743419" w:rsidRPr="000F65F2" w:rsidRDefault="00743419" w:rsidP="00743419">
      <w:pPr>
        <w:pStyle w:val="Default"/>
        <w:rPr>
          <w:sz w:val="22"/>
          <w:szCs w:val="22"/>
          <w:lang w:val="ru-RU"/>
        </w:rPr>
      </w:pPr>
      <w:r w:rsidRPr="000F65F2">
        <w:rPr>
          <w:b/>
          <w:bCs/>
          <w:sz w:val="22"/>
          <w:szCs w:val="22"/>
          <w:lang w:val="ru-RU"/>
        </w:rPr>
        <w:t>32000 Чачак</w:t>
      </w:r>
    </w:p>
    <w:p w:rsidR="00743419" w:rsidRPr="000F65F2" w:rsidRDefault="00743419" w:rsidP="00743419">
      <w:pPr>
        <w:pStyle w:val="Default"/>
        <w:rPr>
          <w:sz w:val="22"/>
          <w:szCs w:val="22"/>
          <w:lang w:val="ru-RU"/>
        </w:rPr>
      </w:pPr>
      <w:r w:rsidRPr="000F65F2">
        <w:rPr>
          <w:b/>
          <w:bCs/>
          <w:sz w:val="22"/>
          <w:szCs w:val="22"/>
          <w:lang w:val="ru-RU"/>
        </w:rPr>
        <w:t xml:space="preserve">Дел. број: _____________ </w:t>
      </w:r>
    </w:p>
    <w:p w:rsidR="00743419" w:rsidRPr="000F65F2" w:rsidRDefault="00743419" w:rsidP="00743419">
      <w:pPr>
        <w:pStyle w:val="Default"/>
        <w:rPr>
          <w:b/>
          <w:bCs/>
          <w:sz w:val="22"/>
          <w:szCs w:val="22"/>
          <w:lang w:val="ru-RU"/>
        </w:rPr>
      </w:pPr>
      <w:r w:rsidRPr="000F65F2">
        <w:rPr>
          <w:b/>
          <w:bCs/>
          <w:sz w:val="22"/>
          <w:szCs w:val="22"/>
          <w:lang w:val="ru-RU"/>
        </w:rPr>
        <w:t xml:space="preserve">Чачак , ______________. године                                                                          </w:t>
      </w:r>
    </w:p>
    <w:p w:rsidR="00743419" w:rsidRPr="000F65F2" w:rsidRDefault="00743419" w:rsidP="00743419">
      <w:pPr>
        <w:pStyle w:val="Default"/>
        <w:rPr>
          <w:b/>
          <w:bCs/>
          <w:sz w:val="22"/>
          <w:szCs w:val="22"/>
          <w:lang w:val="sr-Cyrl-CS"/>
        </w:rPr>
      </w:pPr>
      <w:r w:rsidRPr="000F65F2">
        <w:rPr>
          <w:b/>
          <w:bCs/>
          <w:sz w:val="22"/>
          <w:szCs w:val="22"/>
        </w:rPr>
        <w:t xml:space="preserve">ЗАКЉУЧЕН ИЗМЕЂУ: </w:t>
      </w:r>
    </w:p>
    <w:tbl>
      <w:tblPr>
        <w:tblW w:w="0" w:type="auto"/>
        <w:tblBorders>
          <w:top w:val="nil"/>
          <w:left w:val="nil"/>
          <w:bottom w:val="nil"/>
          <w:right w:val="nil"/>
        </w:tblBorders>
        <w:tblLayout w:type="fixed"/>
        <w:tblLook w:val="0000"/>
      </w:tblPr>
      <w:tblGrid>
        <w:gridCol w:w="13716"/>
      </w:tblGrid>
      <w:tr w:rsidR="00743419" w:rsidRPr="000F65F2" w:rsidTr="00743419">
        <w:trPr>
          <w:trHeight w:val="704"/>
        </w:trPr>
        <w:tc>
          <w:tcPr>
            <w:tcW w:w="13716" w:type="dxa"/>
          </w:tcPr>
          <w:p w:rsidR="00743419" w:rsidRPr="000F65F2" w:rsidRDefault="008C0000" w:rsidP="008C0000">
            <w:pPr>
              <w:pStyle w:val="Default"/>
              <w:rPr>
                <w:sz w:val="22"/>
                <w:szCs w:val="22"/>
                <w:lang w:val="ru-RU"/>
              </w:rPr>
            </w:pPr>
            <w:r w:rsidRPr="000F65F2">
              <w:rPr>
                <w:b/>
                <w:bCs/>
                <w:sz w:val="22"/>
                <w:szCs w:val="22"/>
                <w:lang w:val="sr-Latn-CS"/>
              </w:rPr>
              <w:t>1.</w:t>
            </w:r>
            <w:r w:rsidR="00743419" w:rsidRPr="000F65F2">
              <w:rPr>
                <w:b/>
                <w:bCs/>
                <w:sz w:val="22"/>
                <w:szCs w:val="22"/>
                <w:lang w:val="sr-Cyrl-CS"/>
              </w:rPr>
              <w:t>ПУ „ РАДОСТ „ Надежде                  Петровић бр.8, 32000 Чачак</w:t>
            </w:r>
            <w:r w:rsidR="00743419" w:rsidRPr="000F65F2">
              <w:rPr>
                <w:sz w:val="22"/>
                <w:szCs w:val="22"/>
                <w:lang w:val="ru-RU"/>
              </w:rPr>
              <w:t xml:space="preserve">, (у даљем тексту: </w:t>
            </w:r>
            <w:r w:rsidR="00743419" w:rsidRPr="000F65F2">
              <w:rPr>
                <w:b/>
                <w:bCs/>
                <w:sz w:val="22"/>
                <w:szCs w:val="22"/>
                <w:lang w:val="ru-RU"/>
              </w:rPr>
              <w:t>Наручилац</w:t>
            </w:r>
            <w:r w:rsidR="00743419" w:rsidRPr="000F65F2">
              <w:rPr>
                <w:sz w:val="22"/>
                <w:szCs w:val="22"/>
                <w:lang w:val="ru-RU"/>
              </w:rPr>
              <w:t xml:space="preserve">), кога заступа директор Вера Јованоновић </w:t>
            </w:r>
          </w:p>
          <w:p w:rsidR="00743419" w:rsidRPr="000F65F2" w:rsidRDefault="00743419" w:rsidP="00743419">
            <w:pPr>
              <w:pStyle w:val="Default"/>
              <w:rPr>
                <w:sz w:val="22"/>
                <w:szCs w:val="22"/>
              </w:rPr>
            </w:pPr>
            <w:r w:rsidRPr="000F65F2">
              <w:rPr>
                <w:b/>
                <w:bCs/>
                <w:sz w:val="22"/>
                <w:szCs w:val="22"/>
              </w:rPr>
              <w:t xml:space="preserve">и </w:t>
            </w:r>
          </w:p>
          <w:tbl>
            <w:tblPr>
              <w:tblW w:w="0" w:type="auto"/>
              <w:tblBorders>
                <w:top w:val="nil"/>
                <w:left w:val="nil"/>
                <w:bottom w:val="nil"/>
                <w:right w:val="nil"/>
              </w:tblBorders>
              <w:tblLayout w:type="fixed"/>
              <w:tblLook w:val="0000"/>
            </w:tblPr>
            <w:tblGrid>
              <w:gridCol w:w="13069"/>
            </w:tblGrid>
            <w:tr w:rsidR="00743419" w:rsidRPr="000F65F2" w:rsidTr="00743419">
              <w:trPr>
                <w:trHeight w:val="712"/>
              </w:trPr>
              <w:tc>
                <w:tcPr>
                  <w:tcW w:w="13069" w:type="dxa"/>
                </w:tcPr>
                <w:p w:rsidR="00743419" w:rsidRPr="000F65F2" w:rsidRDefault="00743419" w:rsidP="00743419">
                  <w:pPr>
                    <w:pStyle w:val="Default"/>
                    <w:rPr>
                      <w:sz w:val="22"/>
                      <w:szCs w:val="22"/>
                      <w:lang w:val="ru-RU"/>
                    </w:rPr>
                  </w:pPr>
                  <w:r w:rsidRPr="000F65F2">
                    <w:rPr>
                      <w:b/>
                      <w:bCs/>
                      <w:sz w:val="22"/>
                      <w:szCs w:val="22"/>
                      <w:lang w:val="ru-RU"/>
                    </w:rPr>
                    <w:t xml:space="preserve">2._______________________________________________ </w:t>
                  </w:r>
                </w:p>
                <w:p w:rsidR="00743419" w:rsidRPr="000F65F2" w:rsidRDefault="00743419" w:rsidP="00743419">
                  <w:pPr>
                    <w:pStyle w:val="Default"/>
                    <w:rPr>
                      <w:sz w:val="22"/>
                      <w:szCs w:val="22"/>
                      <w:lang w:val="ru-RU"/>
                    </w:rPr>
                  </w:pPr>
                  <w:r w:rsidRPr="000F65F2">
                    <w:rPr>
                      <w:sz w:val="22"/>
                      <w:szCs w:val="22"/>
                      <w:lang w:val="ru-RU"/>
                    </w:rPr>
                    <w:t>(МБ</w:t>
                  </w:r>
                  <w:r w:rsidRPr="000F65F2">
                    <w:rPr>
                      <w:b/>
                      <w:bCs/>
                      <w:sz w:val="22"/>
                      <w:szCs w:val="22"/>
                      <w:lang w:val="ru-RU"/>
                    </w:rPr>
                    <w:t>_____________________</w:t>
                  </w:r>
                  <w:r w:rsidRPr="000F65F2">
                    <w:rPr>
                      <w:sz w:val="22"/>
                      <w:szCs w:val="22"/>
                      <w:lang w:val="ru-RU"/>
                    </w:rPr>
                    <w:t xml:space="preserve">ПИБ____________________), Ул._____________________бр.___ (у даљем тексту: </w:t>
                  </w:r>
                  <w:r w:rsidRPr="000F65F2">
                    <w:rPr>
                      <w:b/>
                      <w:bCs/>
                      <w:sz w:val="22"/>
                      <w:szCs w:val="22"/>
                      <w:lang w:val="ru-RU"/>
                    </w:rPr>
                    <w:t>Добављач</w:t>
                  </w:r>
                  <w:r w:rsidRPr="000F65F2">
                    <w:rPr>
                      <w:sz w:val="22"/>
                      <w:szCs w:val="22"/>
                      <w:lang w:val="ru-RU"/>
                    </w:rPr>
                    <w:t>), кога заступа _________________</w:t>
                  </w:r>
                  <w:r w:rsidRPr="000F65F2">
                    <w:rPr>
                      <w:b/>
                      <w:bCs/>
                      <w:sz w:val="22"/>
                      <w:szCs w:val="22"/>
                      <w:lang w:val="ru-RU"/>
                    </w:rPr>
                    <w:t xml:space="preserve">_______________________________________ </w:t>
                  </w:r>
                </w:p>
              </w:tc>
            </w:tr>
          </w:tbl>
          <w:p w:rsidR="00743419" w:rsidRPr="000F65F2" w:rsidRDefault="00743419" w:rsidP="00743419">
            <w:pPr>
              <w:pStyle w:val="Default"/>
              <w:ind w:left="2805"/>
              <w:rPr>
                <w:sz w:val="22"/>
                <w:szCs w:val="22"/>
                <w:lang w:val="sr-Latn-CS"/>
              </w:rPr>
            </w:pPr>
          </w:p>
        </w:tc>
      </w:tr>
    </w:tbl>
    <w:p w:rsidR="00743419" w:rsidRPr="000F65F2" w:rsidRDefault="00743419" w:rsidP="00743419">
      <w:pPr>
        <w:pStyle w:val="Default"/>
        <w:rPr>
          <w:sz w:val="22"/>
          <w:szCs w:val="22"/>
        </w:rPr>
      </w:pPr>
      <w:r w:rsidRPr="000F65F2">
        <w:rPr>
          <w:sz w:val="22"/>
          <w:szCs w:val="22"/>
          <w:lang w:val="ru-RU"/>
        </w:rPr>
        <w:t xml:space="preserve">ПРЕДМЕТ УГОВОРА: </w:t>
      </w:r>
      <w:r w:rsidR="000F65F2" w:rsidRPr="000F65F2">
        <w:rPr>
          <w:sz w:val="22"/>
          <w:szCs w:val="22"/>
        </w:rPr>
        <w:t>молерски радови на објектима Установе.</w:t>
      </w:r>
    </w:p>
    <w:p w:rsidR="00743419" w:rsidRPr="000F65F2" w:rsidRDefault="00743419" w:rsidP="00743419">
      <w:pPr>
        <w:pStyle w:val="Default"/>
        <w:jc w:val="center"/>
        <w:rPr>
          <w:b/>
          <w:bCs/>
          <w:sz w:val="22"/>
          <w:szCs w:val="22"/>
          <w:lang w:val="ru-RU"/>
        </w:rPr>
      </w:pPr>
      <w:r w:rsidRPr="000F65F2">
        <w:rPr>
          <w:b/>
          <w:bCs/>
          <w:sz w:val="22"/>
          <w:szCs w:val="22"/>
          <w:lang w:val="ru-RU"/>
        </w:rPr>
        <w:t>Члан 1.</w:t>
      </w:r>
    </w:p>
    <w:p w:rsidR="00743419" w:rsidRPr="000F65F2" w:rsidRDefault="00743419" w:rsidP="00743419">
      <w:pPr>
        <w:pStyle w:val="Default"/>
        <w:rPr>
          <w:sz w:val="22"/>
          <w:szCs w:val="22"/>
          <w:lang w:val="ru-RU"/>
        </w:rPr>
      </w:pPr>
      <w:r w:rsidRPr="000F65F2">
        <w:rPr>
          <w:sz w:val="22"/>
          <w:szCs w:val="22"/>
          <w:lang w:val="ru-RU"/>
        </w:rPr>
        <w:t xml:space="preserve">Предмет овог уговора је извођење радова – </w:t>
      </w:r>
      <w:r w:rsidR="00217A52" w:rsidRPr="000F65F2">
        <w:rPr>
          <w:sz w:val="22"/>
          <w:szCs w:val="22"/>
          <w:lang w:val="ru-RU"/>
        </w:rPr>
        <w:t>молерски радови на објектима Установе ПУ «Радост»</w:t>
      </w:r>
      <w:r w:rsidRPr="000F65F2">
        <w:rPr>
          <w:sz w:val="22"/>
          <w:szCs w:val="22"/>
          <w:lang w:val="ru-RU"/>
        </w:rPr>
        <w:t xml:space="preserve">, у свему према изабраној понуди Добављача, број _____ од ________, која је саставни део овог уговора. </w:t>
      </w:r>
    </w:p>
    <w:p w:rsidR="003C539A" w:rsidRPr="000F65F2" w:rsidRDefault="00743419" w:rsidP="00743419">
      <w:pPr>
        <w:pStyle w:val="Default"/>
        <w:rPr>
          <w:i/>
          <w:iCs/>
          <w:sz w:val="22"/>
          <w:szCs w:val="22"/>
          <w:lang w:val="ru-RU"/>
        </w:rPr>
      </w:pPr>
      <w:r w:rsidRPr="000F65F2">
        <w:rPr>
          <w:sz w:val="22"/>
          <w:szCs w:val="22"/>
          <w:lang w:val="ru-RU"/>
        </w:rPr>
        <w:t>У складу са изабраном Понудом, Добављач ће реализацију уговора делимично поверити: __________________________________________________________________________________________________________________________________________________________________________________________________________________________________________________</w:t>
      </w:r>
      <w:r w:rsidR="003C539A" w:rsidRPr="000F65F2">
        <w:rPr>
          <w:sz w:val="22"/>
          <w:szCs w:val="22"/>
          <w:lang w:val="ru-RU"/>
        </w:rPr>
        <w:t>_</w:t>
      </w:r>
      <w:r w:rsidR="003C539A" w:rsidRPr="000F65F2">
        <w:rPr>
          <w:i/>
          <w:iCs/>
          <w:sz w:val="22"/>
          <w:szCs w:val="22"/>
          <w:lang w:val="ru-RU"/>
        </w:rPr>
        <w:t>_________</w:t>
      </w:r>
    </w:p>
    <w:p w:rsidR="00743419" w:rsidRPr="000F65F2" w:rsidRDefault="00743419" w:rsidP="00743419">
      <w:pPr>
        <w:pStyle w:val="Default"/>
        <w:rPr>
          <w:i/>
          <w:iCs/>
          <w:sz w:val="22"/>
          <w:szCs w:val="22"/>
          <w:lang w:val="ru-RU"/>
        </w:rPr>
      </w:pPr>
      <w:r w:rsidRPr="000F65F2">
        <w:rPr>
          <w:i/>
          <w:iCs/>
          <w:sz w:val="22"/>
          <w:szCs w:val="22"/>
          <w:lang w:val="ru-RU"/>
        </w:rPr>
        <w:t>(навести назив и седиште сваког ангажованог подизвођача, уколико је Добављач у понуди наступио са подизвођачем/има).</w:t>
      </w:r>
    </w:p>
    <w:p w:rsidR="00743419" w:rsidRPr="000F65F2" w:rsidRDefault="00743419" w:rsidP="00743419">
      <w:pPr>
        <w:pStyle w:val="Default"/>
        <w:rPr>
          <w:sz w:val="22"/>
          <w:szCs w:val="22"/>
          <w:lang w:val="ru-RU"/>
        </w:rPr>
      </w:pPr>
      <w:r w:rsidRPr="000F65F2">
        <w:rPr>
          <w:b/>
          <w:bCs/>
          <w:sz w:val="22"/>
          <w:szCs w:val="22"/>
          <w:lang w:val="ru-RU"/>
        </w:rPr>
        <w:t xml:space="preserve">ОБАВЕЗЕ ДОБАВЉАЧА </w:t>
      </w:r>
    </w:p>
    <w:p w:rsidR="00743419" w:rsidRPr="000F65F2" w:rsidRDefault="00743419" w:rsidP="00743419">
      <w:pPr>
        <w:pStyle w:val="Default"/>
        <w:jc w:val="center"/>
        <w:rPr>
          <w:sz w:val="22"/>
          <w:szCs w:val="22"/>
          <w:lang w:val="ru-RU"/>
        </w:rPr>
      </w:pPr>
      <w:r w:rsidRPr="000F65F2">
        <w:rPr>
          <w:b/>
          <w:bCs/>
          <w:sz w:val="22"/>
          <w:szCs w:val="22"/>
          <w:lang w:val="ru-RU"/>
        </w:rPr>
        <w:t>Члан 2.</w:t>
      </w:r>
    </w:p>
    <w:p w:rsidR="00743419" w:rsidRPr="000F65F2" w:rsidRDefault="00743419" w:rsidP="00743419">
      <w:pPr>
        <w:pStyle w:val="Default"/>
        <w:jc w:val="both"/>
        <w:rPr>
          <w:sz w:val="22"/>
          <w:szCs w:val="22"/>
          <w:lang w:val="ru-RU"/>
        </w:rPr>
      </w:pPr>
      <w:r w:rsidRPr="000F65F2">
        <w:rPr>
          <w:sz w:val="22"/>
          <w:szCs w:val="22"/>
          <w:lang w:val="ru-RU"/>
        </w:rPr>
        <w:t>Добављач је дужан да радове из члана 1. став 1. овог уговора изведе квалитетно, у свему према предмеру и предрачуну радова, који су саставни део изабране понуде Добављача бр. ______ од ________. године.</w:t>
      </w:r>
    </w:p>
    <w:p w:rsidR="00743419" w:rsidRPr="000F65F2" w:rsidRDefault="00743419" w:rsidP="00743419">
      <w:pPr>
        <w:pStyle w:val="Default"/>
        <w:jc w:val="center"/>
        <w:rPr>
          <w:sz w:val="22"/>
          <w:szCs w:val="22"/>
          <w:lang w:val="ru-RU"/>
        </w:rPr>
      </w:pPr>
      <w:r w:rsidRPr="000F65F2">
        <w:rPr>
          <w:b/>
          <w:bCs/>
          <w:sz w:val="22"/>
          <w:szCs w:val="22"/>
          <w:lang w:val="ru-RU"/>
        </w:rPr>
        <w:t>Члан 3.</w:t>
      </w:r>
    </w:p>
    <w:p w:rsidR="00743419" w:rsidRDefault="00743419" w:rsidP="00743419">
      <w:pPr>
        <w:pStyle w:val="Default"/>
        <w:jc w:val="both"/>
        <w:rPr>
          <w:sz w:val="22"/>
          <w:szCs w:val="22"/>
          <w:lang w:val="ru-RU"/>
        </w:rPr>
      </w:pPr>
      <w:r w:rsidRPr="000F65F2">
        <w:rPr>
          <w:sz w:val="22"/>
          <w:szCs w:val="22"/>
          <w:lang w:val="ru-RU"/>
        </w:rPr>
        <w:t>Добављач је обавезан да све уговорене радове изведе у складу са Законом о планирању и изградњи («Службени гласник РС» број 72/09, 81/09-испр., 64/10-одлука УС, 24/11, 121/12, 42/13-одлука УС, 50/13-одлука УС и 98/13-одлука УС), и сагласно важећим техничким прописима, стандардима и нормативима. Добављач је носилац права и обавеза извођења предметних радова и обавезује се да својим средствима и својом радном снагом изврши уговорене радове</w:t>
      </w:r>
      <w:r w:rsidRPr="00552A1C">
        <w:rPr>
          <w:sz w:val="22"/>
          <w:szCs w:val="22"/>
          <w:lang w:val="ru-RU"/>
        </w:rPr>
        <w:t>.Добављач се обавезује да решењем одреди једног одговорног извођача радова, за све предвиђене врсте радова из понуде (технички део), са личном лиценцом врсте 400, 410 или 411.Одговорни извођач радова мора да испуњава услове прописане Законом о планирању и изградњи. У случају потребе за изменом одговорног извођача радова, у току извођења радова, Добављач је у обавези да, пре достављања решења о одређивању новог одговорног извођача радова, претходно писаним путем обавести Наручиоца о разлозима измене одговорног извођача радова и пружи доказе о томе да ново-именовани одговорни извођач радова испуњава све услове прописане Законом о планирању и изградњи, као и да је стално запослен или ангажовани по другом основу код Добављача.Решење о именовању одговорног извођача радова представља саставни део овог уговора.</w:t>
      </w:r>
    </w:p>
    <w:p w:rsidR="005D6988" w:rsidRPr="00552A1C" w:rsidRDefault="005D6988" w:rsidP="00743419">
      <w:pPr>
        <w:pStyle w:val="Default"/>
        <w:jc w:val="both"/>
        <w:rPr>
          <w:sz w:val="22"/>
          <w:szCs w:val="22"/>
          <w:lang w:val="ru-RU"/>
        </w:rPr>
      </w:pPr>
    </w:p>
    <w:p w:rsidR="00743419" w:rsidRPr="00552A1C" w:rsidRDefault="00743419" w:rsidP="00743419">
      <w:pPr>
        <w:pStyle w:val="Default"/>
        <w:jc w:val="center"/>
        <w:rPr>
          <w:b/>
          <w:bCs/>
          <w:sz w:val="22"/>
          <w:szCs w:val="22"/>
          <w:lang w:val="ru-RU"/>
        </w:rPr>
      </w:pPr>
      <w:r w:rsidRPr="00552A1C">
        <w:rPr>
          <w:b/>
          <w:bCs/>
          <w:sz w:val="22"/>
          <w:szCs w:val="22"/>
          <w:lang w:val="ru-RU"/>
        </w:rPr>
        <w:lastRenderedPageBreak/>
        <w:t>Члан 4.</w:t>
      </w:r>
    </w:p>
    <w:p w:rsidR="00743419" w:rsidRPr="000F65F2" w:rsidRDefault="00743419" w:rsidP="00743419">
      <w:pPr>
        <w:pStyle w:val="Default"/>
        <w:jc w:val="both"/>
        <w:rPr>
          <w:sz w:val="22"/>
          <w:szCs w:val="22"/>
          <w:lang w:val="ru-RU"/>
        </w:rPr>
      </w:pPr>
      <w:r w:rsidRPr="000F65F2">
        <w:rPr>
          <w:sz w:val="22"/>
          <w:szCs w:val="22"/>
          <w:lang w:val="ru-RU"/>
        </w:rPr>
        <w:t xml:space="preserve">Добављач је обавезан да приликом потписивања уговора достави Наручиоцу : </w:t>
      </w:r>
    </w:p>
    <w:p w:rsidR="00743419" w:rsidRPr="000F65F2" w:rsidRDefault="00743419" w:rsidP="00743419">
      <w:pPr>
        <w:pStyle w:val="Default"/>
        <w:jc w:val="both"/>
        <w:rPr>
          <w:sz w:val="22"/>
          <w:szCs w:val="22"/>
          <w:lang w:val="ru-RU"/>
        </w:rPr>
      </w:pPr>
      <w:r w:rsidRPr="000F65F2">
        <w:rPr>
          <w:b/>
          <w:bCs/>
          <w:sz w:val="22"/>
          <w:szCs w:val="22"/>
          <w:lang w:val="ru-RU"/>
        </w:rPr>
        <w:t xml:space="preserve">1. </w:t>
      </w:r>
      <w:r w:rsidRPr="000F65F2">
        <w:rPr>
          <w:b/>
          <w:bCs/>
          <w:sz w:val="22"/>
          <w:szCs w:val="22"/>
          <w:u w:val="single"/>
          <w:lang w:val="ru-RU"/>
        </w:rPr>
        <w:t>Оригинал сопствену бланко меницу, на име гаранције за добро извршење</w:t>
      </w:r>
      <w:r w:rsidRPr="000F65F2">
        <w:rPr>
          <w:b/>
          <w:bCs/>
          <w:sz w:val="22"/>
          <w:szCs w:val="22"/>
          <w:lang w:val="ru-RU"/>
        </w:rPr>
        <w:t xml:space="preserve"> </w:t>
      </w:r>
      <w:r w:rsidRPr="000F65F2">
        <w:rPr>
          <w:b/>
          <w:bCs/>
          <w:sz w:val="22"/>
          <w:szCs w:val="22"/>
          <w:u w:val="single"/>
          <w:lang w:val="ru-RU"/>
        </w:rPr>
        <w:t>посла</w:t>
      </w:r>
      <w:r w:rsidRPr="000F65F2">
        <w:rPr>
          <w:sz w:val="22"/>
          <w:szCs w:val="22"/>
          <w:lang w:val="ru-RU"/>
        </w:rPr>
        <w:t xml:space="preserve">, прописно потписану и оверену са копијом депо картона, оригинал овлашћењем за попуну менице и оригинал потврдом о регистрацији менице насловљену на ПУ « Радост « НадеждеПетровић бр.8,32000 Чачак, у износу 10% од вредности уговора без ПДВ-а, са клаузулом „без протеста“, са роком важности 30 дана дужим од уговореног рока за коначно извршење посла; </w:t>
      </w:r>
    </w:p>
    <w:p w:rsidR="00743419" w:rsidRPr="00552A1C" w:rsidRDefault="00743419" w:rsidP="00743419">
      <w:pPr>
        <w:pStyle w:val="Default"/>
        <w:jc w:val="both"/>
        <w:rPr>
          <w:sz w:val="22"/>
          <w:szCs w:val="22"/>
          <w:lang w:val="ru-RU"/>
        </w:rPr>
      </w:pPr>
      <w:r w:rsidRPr="00552A1C">
        <w:rPr>
          <w:b/>
          <w:bCs/>
          <w:sz w:val="22"/>
          <w:szCs w:val="22"/>
          <w:lang w:val="ru-RU"/>
        </w:rPr>
        <w:t>2. Решење о именовању одговорног извођача радова</w:t>
      </w:r>
      <w:r w:rsidRPr="00552A1C">
        <w:rPr>
          <w:sz w:val="22"/>
          <w:szCs w:val="22"/>
          <w:lang w:val="ru-RU"/>
        </w:rPr>
        <w:t xml:space="preserve">; </w:t>
      </w:r>
    </w:p>
    <w:p w:rsidR="00743419" w:rsidRPr="008F5701" w:rsidRDefault="00743419" w:rsidP="00743419">
      <w:pPr>
        <w:pStyle w:val="Default"/>
        <w:jc w:val="center"/>
        <w:rPr>
          <w:sz w:val="22"/>
          <w:szCs w:val="22"/>
          <w:lang w:val="ru-RU"/>
        </w:rPr>
      </w:pPr>
      <w:r w:rsidRPr="008F5701">
        <w:rPr>
          <w:b/>
          <w:bCs/>
          <w:sz w:val="22"/>
          <w:szCs w:val="22"/>
          <w:lang w:val="ru-RU"/>
        </w:rPr>
        <w:t>Члан 5.</w:t>
      </w:r>
    </w:p>
    <w:p w:rsidR="00743419" w:rsidRPr="008F5701" w:rsidRDefault="00743419" w:rsidP="00743419">
      <w:pPr>
        <w:pStyle w:val="Default"/>
        <w:jc w:val="both"/>
        <w:rPr>
          <w:sz w:val="22"/>
          <w:szCs w:val="22"/>
          <w:lang w:val="ru-RU"/>
        </w:rPr>
      </w:pPr>
      <w:r w:rsidRPr="008F5701">
        <w:rPr>
          <w:sz w:val="22"/>
          <w:szCs w:val="22"/>
          <w:lang w:val="ru-RU"/>
        </w:rPr>
        <w:t xml:space="preserve">Добављач је дужан да у оквиру уговорене цене за извођење предметних радова, у року до 5 (пет) дана од дана увођења у посао, достави Наручиоцу: </w:t>
      </w:r>
    </w:p>
    <w:p w:rsidR="00743419" w:rsidRPr="008F5701" w:rsidRDefault="00743419" w:rsidP="00743419">
      <w:pPr>
        <w:pStyle w:val="Default"/>
        <w:jc w:val="both"/>
        <w:rPr>
          <w:sz w:val="22"/>
          <w:szCs w:val="22"/>
          <w:lang w:val="ru-RU"/>
        </w:rPr>
      </w:pPr>
      <w:r w:rsidRPr="008F5701">
        <w:rPr>
          <w:sz w:val="22"/>
          <w:szCs w:val="22"/>
          <w:lang w:val="ru-RU"/>
        </w:rPr>
        <w:t xml:space="preserve">1. на усвајање детаљан динамички план извођења уговорених радова, са јасно назначеним активностима на критичном путу. Динамички план мора бити потписан и оверен од стране Добављача. Саставни део динамичког плана су ресурсни планови и то: </w:t>
      </w:r>
    </w:p>
    <w:p w:rsidR="00743419" w:rsidRPr="008F5701" w:rsidRDefault="00743419" w:rsidP="00743419">
      <w:pPr>
        <w:pStyle w:val="Default"/>
        <w:jc w:val="both"/>
        <w:rPr>
          <w:sz w:val="22"/>
          <w:szCs w:val="22"/>
          <w:lang w:val="ru-RU"/>
        </w:rPr>
      </w:pPr>
      <w:r w:rsidRPr="008F5701">
        <w:rPr>
          <w:sz w:val="22"/>
          <w:szCs w:val="22"/>
          <w:lang w:val="ru-RU"/>
        </w:rPr>
        <w:t xml:space="preserve">- план ангажовања потребне радне снаге; </w:t>
      </w:r>
    </w:p>
    <w:p w:rsidR="00743419" w:rsidRPr="008F5701" w:rsidRDefault="00743419" w:rsidP="00743419">
      <w:pPr>
        <w:pStyle w:val="Default"/>
        <w:jc w:val="both"/>
        <w:rPr>
          <w:sz w:val="22"/>
          <w:szCs w:val="22"/>
          <w:lang w:val="ru-RU"/>
        </w:rPr>
      </w:pPr>
      <w:r w:rsidRPr="008F5701">
        <w:rPr>
          <w:sz w:val="22"/>
          <w:szCs w:val="22"/>
          <w:lang w:val="ru-RU"/>
        </w:rPr>
        <w:t xml:space="preserve">- план набавке потребног материјала; </w:t>
      </w:r>
    </w:p>
    <w:p w:rsidR="00743419" w:rsidRPr="008F5701" w:rsidRDefault="00743419" w:rsidP="00743419">
      <w:pPr>
        <w:pStyle w:val="Default"/>
        <w:jc w:val="both"/>
        <w:rPr>
          <w:sz w:val="22"/>
          <w:szCs w:val="22"/>
          <w:lang w:val="ru-RU"/>
        </w:rPr>
      </w:pPr>
      <w:r w:rsidRPr="008F5701">
        <w:rPr>
          <w:sz w:val="22"/>
          <w:szCs w:val="22"/>
          <w:lang w:val="ru-RU"/>
        </w:rPr>
        <w:t xml:space="preserve">2. елаборат заштите на раду и ПП заштите. </w:t>
      </w:r>
    </w:p>
    <w:p w:rsidR="00743419" w:rsidRPr="008F5701" w:rsidRDefault="00743419" w:rsidP="00743419">
      <w:pPr>
        <w:pStyle w:val="Default"/>
        <w:jc w:val="both"/>
        <w:rPr>
          <w:sz w:val="22"/>
          <w:szCs w:val="22"/>
          <w:lang w:val="ru-RU"/>
        </w:rPr>
      </w:pPr>
      <w:r w:rsidRPr="008F5701">
        <w:rPr>
          <w:sz w:val="22"/>
          <w:szCs w:val="22"/>
          <w:lang w:val="ru-RU"/>
        </w:rPr>
        <w:t xml:space="preserve">Добављач је дужан да, у оквиру уговорене цене за извођење предметних радова, изврши и следеће активности и радове: </w:t>
      </w:r>
    </w:p>
    <w:p w:rsidR="00743419" w:rsidRPr="008F5701" w:rsidRDefault="00743419" w:rsidP="00743419">
      <w:pPr>
        <w:pStyle w:val="Default"/>
        <w:jc w:val="both"/>
        <w:rPr>
          <w:sz w:val="22"/>
          <w:szCs w:val="22"/>
          <w:lang w:val="ru-RU"/>
        </w:rPr>
      </w:pPr>
      <w:r w:rsidRPr="008F5701">
        <w:rPr>
          <w:sz w:val="22"/>
          <w:szCs w:val="22"/>
          <w:lang w:val="ru-RU"/>
        </w:rPr>
        <w:t xml:space="preserve">- да води градилишну документацију - грађевинску књигу и дневник, и обезбеђује доказ о квалитету извршених радова, уграђених материјала, инсталација и опреме; </w:t>
      </w:r>
    </w:p>
    <w:p w:rsidR="00743419" w:rsidRPr="008F5701" w:rsidRDefault="00743419" w:rsidP="00743419">
      <w:pPr>
        <w:pStyle w:val="Default"/>
        <w:jc w:val="both"/>
        <w:rPr>
          <w:sz w:val="22"/>
          <w:szCs w:val="22"/>
          <w:lang w:val="ru-RU"/>
        </w:rPr>
      </w:pPr>
      <w:r w:rsidRPr="008F5701">
        <w:rPr>
          <w:sz w:val="22"/>
          <w:szCs w:val="22"/>
          <w:lang w:val="ru-RU"/>
        </w:rPr>
        <w:t xml:space="preserve">- да отклони сву штету коју евентуално учини за време извођења радова на објекту и суседним објектима; </w:t>
      </w:r>
    </w:p>
    <w:p w:rsidR="00743419" w:rsidRPr="008F5701" w:rsidRDefault="00743419" w:rsidP="00743419">
      <w:pPr>
        <w:pStyle w:val="Default"/>
        <w:jc w:val="both"/>
        <w:rPr>
          <w:sz w:val="22"/>
          <w:szCs w:val="22"/>
          <w:lang w:val="ru-RU"/>
        </w:rPr>
      </w:pPr>
      <w:r w:rsidRPr="008F5701">
        <w:rPr>
          <w:sz w:val="22"/>
          <w:szCs w:val="22"/>
          <w:lang w:val="ru-RU"/>
        </w:rPr>
        <w:t xml:space="preserve">- да у току извођења радова одржава градилиште и редовно уклања сав отпадни материјал; </w:t>
      </w:r>
    </w:p>
    <w:p w:rsidR="00743419" w:rsidRPr="008F5701" w:rsidRDefault="00743419" w:rsidP="00743419">
      <w:pPr>
        <w:pStyle w:val="Default"/>
        <w:jc w:val="both"/>
        <w:rPr>
          <w:sz w:val="22"/>
          <w:szCs w:val="22"/>
          <w:lang w:val="ru-RU"/>
        </w:rPr>
      </w:pPr>
      <w:r w:rsidRPr="008F5701">
        <w:rPr>
          <w:sz w:val="22"/>
          <w:szCs w:val="22"/>
          <w:lang w:val="ru-RU"/>
        </w:rPr>
        <w:t xml:space="preserve">- да отклони све недостатке </w:t>
      </w:r>
      <w:r w:rsidR="008F5701" w:rsidRPr="008F5701">
        <w:rPr>
          <w:sz w:val="22"/>
          <w:szCs w:val="22"/>
          <w:lang w:val="ru-RU"/>
        </w:rPr>
        <w:t>по примедби Наручиоца</w:t>
      </w:r>
      <w:r w:rsidRPr="008F5701">
        <w:rPr>
          <w:sz w:val="22"/>
          <w:szCs w:val="22"/>
          <w:lang w:val="ru-RU"/>
        </w:rPr>
        <w:t xml:space="preserve"> </w:t>
      </w:r>
    </w:p>
    <w:p w:rsidR="00743419" w:rsidRPr="008F5701" w:rsidRDefault="00743419" w:rsidP="00743419">
      <w:pPr>
        <w:pStyle w:val="Default"/>
        <w:jc w:val="both"/>
        <w:rPr>
          <w:sz w:val="22"/>
          <w:szCs w:val="22"/>
          <w:lang w:val="ru-RU"/>
        </w:rPr>
      </w:pPr>
      <w:r w:rsidRPr="008F5701">
        <w:rPr>
          <w:sz w:val="22"/>
          <w:szCs w:val="22"/>
          <w:lang w:val="ru-RU"/>
        </w:rPr>
        <w:t xml:space="preserve">- да на погодан начин обезбеди и чува изведене радове, опрему и материјал од пропадања, оштећења, одношења или уништења све до примопредаје објекта; </w:t>
      </w:r>
    </w:p>
    <w:p w:rsidR="00743419" w:rsidRPr="008F5701" w:rsidRDefault="00743419" w:rsidP="00743419">
      <w:pPr>
        <w:pStyle w:val="Default"/>
        <w:jc w:val="both"/>
        <w:rPr>
          <w:sz w:val="22"/>
          <w:szCs w:val="22"/>
          <w:lang w:val="ru-RU"/>
        </w:rPr>
      </w:pPr>
      <w:r w:rsidRPr="008F5701">
        <w:rPr>
          <w:sz w:val="22"/>
          <w:szCs w:val="22"/>
          <w:lang w:val="ru-RU"/>
        </w:rPr>
        <w:t xml:space="preserve">- да по напуштању простора градилишта уклони сав преостали материјал, опрему и све привремене градилишне инсталације; </w:t>
      </w:r>
    </w:p>
    <w:p w:rsidR="00743419" w:rsidRPr="008F5701" w:rsidRDefault="00743419" w:rsidP="00743419">
      <w:pPr>
        <w:pStyle w:val="Default"/>
        <w:jc w:val="both"/>
        <w:rPr>
          <w:sz w:val="22"/>
          <w:szCs w:val="22"/>
          <w:lang w:val="ru-RU"/>
        </w:rPr>
      </w:pPr>
      <w:r w:rsidRPr="008F5701">
        <w:rPr>
          <w:sz w:val="22"/>
          <w:szCs w:val="22"/>
          <w:lang w:val="ru-RU"/>
        </w:rPr>
        <w:t xml:space="preserve">- да у складу са овим Уговором отклони све недостатке који се евентуално појаве у гарантном року </w:t>
      </w:r>
    </w:p>
    <w:p w:rsidR="00743419" w:rsidRPr="008F5701" w:rsidRDefault="00743419" w:rsidP="00743419">
      <w:pPr>
        <w:pStyle w:val="Default"/>
        <w:jc w:val="center"/>
        <w:rPr>
          <w:b/>
          <w:bCs/>
          <w:sz w:val="22"/>
          <w:szCs w:val="22"/>
          <w:lang w:val="sr-Cyrl-CS"/>
        </w:rPr>
      </w:pPr>
      <w:r w:rsidRPr="008F5701">
        <w:rPr>
          <w:b/>
          <w:bCs/>
          <w:sz w:val="22"/>
          <w:szCs w:val="22"/>
          <w:lang w:val="ru-RU"/>
        </w:rPr>
        <w:t>Члан 6.</w:t>
      </w:r>
    </w:p>
    <w:p w:rsidR="00743419" w:rsidRPr="008F5701" w:rsidRDefault="00743419" w:rsidP="00743419">
      <w:pPr>
        <w:pStyle w:val="Default"/>
        <w:jc w:val="both"/>
        <w:rPr>
          <w:sz w:val="22"/>
          <w:szCs w:val="22"/>
          <w:lang w:val="ru-RU"/>
        </w:rPr>
      </w:pPr>
      <w:r w:rsidRPr="008F5701">
        <w:rPr>
          <w:sz w:val="22"/>
          <w:szCs w:val="22"/>
          <w:lang w:val="ru-RU"/>
        </w:rPr>
        <w:t>Добављач је обавезан да обезбеди о свом трошку:</w:t>
      </w:r>
    </w:p>
    <w:p w:rsidR="00743419" w:rsidRPr="008F5701" w:rsidRDefault="00743419" w:rsidP="00743419">
      <w:pPr>
        <w:pStyle w:val="Default"/>
        <w:jc w:val="both"/>
        <w:rPr>
          <w:sz w:val="22"/>
          <w:szCs w:val="22"/>
          <w:lang w:val="sr-Cyrl-CS"/>
        </w:rPr>
      </w:pPr>
      <w:r w:rsidRPr="008F5701">
        <w:rPr>
          <w:sz w:val="22"/>
          <w:szCs w:val="22"/>
          <w:lang w:val="sr-Cyrl-CS"/>
        </w:rPr>
        <w:t xml:space="preserve">- </w:t>
      </w:r>
      <w:r w:rsidRPr="008F5701">
        <w:rPr>
          <w:sz w:val="22"/>
          <w:szCs w:val="22"/>
          <w:lang w:val="ru-RU"/>
        </w:rPr>
        <w:t xml:space="preserve">извођење свих припремних радова; </w:t>
      </w:r>
    </w:p>
    <w:p w:rsidR="00743419" w:rsidRPr="008F5701" w:rsidRDefault="00743419" w:rsidP="00743419">
      <w:pPr>
        <w:pStyle w:val="Default"/>
        <w:jc w:val="both"/>
        <w:rPr>
          <w:sz w:val="22"/>
          <w:szCs w:val="22"/>
          <w:lang w:val="ru-RU"/>
        </w:rPr>
      </w:pPr>
      <w:r w:rsidRPr="008F5701">
        <w:rPr>
          <w:sz w:val="22"/>
          <w:szCs w:val="22"/>
          <w:lang w:val="ru-RU"/>
        </w:rPr>
        <w:t xml:space="preserve">- услове за извођење радова, у свим временским условима; </w:t>
      </w:r>
    </w:p>
    <w:p w:rsidR="00743419" w:rsidRPr="008F5701" w:rsidRDefault="00743419" w:rsidP="00743419">
      <w:pPr>
        <w:pStyle w:val="Default"/>
        <w:jc w:val="both"/>
        <w:rPr>
          <w:sz w:val="22"/>
          <w:szCs w:val="22"/>
          <w:lang w:val="ru-RU"/>
        </w:rPr>
      </w:pPr>
      <w:r w:rsidRPr="008F5701">
        <w:rPr>
          <w:sz w:val="22"/>
          <w:szCs w:val="22"/>
          <w:lang w:val="ru-RU"/>
        </w:rPr>
        <w:t xml:space="preserve">- финансијску надокнаду за евентуалну пропаст и оштећење радова, материјала и опреме; </w:t>
      </w:r>
    </w:p>
    <w:p w:rsidR="00743419" w:rsidRPr="008F5701" w:rsidRDefault="00743419" w:rsidP="00743419">
      <w:pPr>
        <w:pStyle w:val="Default"/>
        <w:jc w:val="both"/>
        <w:rPr>
          <w:sz w:val="22"/>
          <w:szCs w:val="22"/>
          <w:lang w:val="ru-RU"/>
        </w:rPr>
      </w:pPr>
      <w:r w:rsidRPr="008F5701">
        <w:rPr>
          <w:sz w:val="22"/>
          <w:szCs w:val="22"/>
          <w:lang w:val="ru-RU"/>
        </w:rPr>
        <w:t xml:space="preserve">- обезбеђење и чување објекта до његове примопредаје. </w:t>
      </w:r>
    </w:p>
    <w:p w:rsidR="00743419" w:rsidRPr="008F5701" w:rsidRDefault="00743419" w:rsidP="00743419">
      <w:pPr>
        <w:pStyle w:val="Default"/>
        <w:jc w:val="center"/>
        <w:rPr>
          <w:b/>
          <w:bCs/>
          <w:sz w:val="22"/>
          <w:szCs w:val="22"/>
          <w:lang w:val="ru-RU"/>
        </w:rPr>
      </w:pPr>
      <w:r w:rsidRPr="008F5701">
        <w:rPr>
          <w:b/>
          <w:bCs/>
          <w:sz w:val="22"/>
          <w:szCs w:val="22"/>
          <w:lang w:val="ru-RU"/>
        </w:rPr>
        <w:t>Члан 7.</w:t>
      </w:r>
    </w:p>
    <w:p w:rsidR="00743419" w:rsidRPr="008F5701" w:rsidRDefault="00743419" w:rsidP="00743419">
      <w:pPr>
        <w:pStyle w:val="Default"/>
        <w:rPr>
          <w:sz w:val="22"/>
          <w:szCs w:val="22"/>
          <w:lang w:val="ru-RU"/>
        </w:rPr>
      </w:pPr>
      <w:r w:rsidRPr="008F5701">
        <w:rPr>
          <w:sz w:val="22"/>
          <w:szCs w:val="22"/>
          <w:lang w:val="ru-RU"/>
        </w:rPr>
        <w:t xml:space="preserve">Добављач је дужан да поступи по свим писменим примедбама Наручиоца на квалитет изведених радова и уграђеног материјала и опреме, те да по тим примедбама отклони, о свом трошку, недостатке или пропусте. </w:t>
      </w:r>
    </w:p>
    <w:p w:rsidR="00743419" w:rsidRPr="008F5701" w:rsidRDefault="00743419" w:rsidP="00743419">
      <w:pPr>
        <w:pStyle w:val="Default"/>
        <w:jc w:val="both"/>
        <w:rPr>
          <w:sz w:val="22"/>
          <w:szCs w:val="22"/>
          <w:lang w:val="ru-RU"/>
        </w:rPr>
      </w:pPr>
      <w:r w:rsidRPr="008F5701">
        <w:rPr>
          <w:sz w:val="22"/>
          <w:szCs w:val="22"/>
          <w:lang w:val="ru-RU"/>
        </w:rPr>
        <w:lastRenderedPageBreak/>
        <w:t xml:space="preserve">Добављач је дужан да упути Наручиоцу, писани захтев за евентуално продужење рока за извођење радова, најкасније 5 (пет) дана пре истека уговореног рока. </w:t>
      </w:r>
    </w:p>
    <w:p w:rsidR="00743419" w:rsidRPr="008F5701" w:rsidRDefault="00743419" w:rsidP="00743419">
      <w:pPr>
        <w:pStyle w:val="Default"/>
        <w:rPr>
          <w:sz w:val="22"/>
          <w:szCs w:val="22"/>
          <w:lang w:val="ru-RU"/>
        </w:rPr>
      </w:pPr>
      <w:r w:rsidRPr="008F5701">
        <w:rPr>
          <w:b/>
          <w:bCs/>
          <w:sz w:val="22"/>
          <w:szCs w:val="22"/>
          <w:lang w:val="ru-RU"/>
        </w:rPr>
        <w:t xml:space="preserve">ОБАВЕЗЕ НАРУЧИОЦА </w:t>
      </w:r>
    </w:p>
    <w:p w:rsidR="00743419" w:rsidRPr="008F5701" w:rsidRDefault="00743419" w:rsidP="00743419">
      <w:pPr>
        <w:pStyle w:val="Default"/>
        <w:jc w:val="center"/>
        <w:rPr>
          <w:b/>
          <w:bCs/>
          <w:sz w:val="22"/>
          <w:szCs w:val="22"/>
          <w:lang w:val="ru-RU"/>
        </w:rPr>
      </w:pPr>
      <w:r w:rsidRPr="008F5701">
        <w:rPr>
          <w:b/>
          <w:bCs/>
          <w:sz w:val="22"/>
          <w:szCs w:val="22"/>
          <w:lang w:val="ru-RU"/>
        </w:rPr>
        <w:t>Члан 8.</w:t>
      </w:r>
    </w:p>
    <w:p w:rsidR="00743419" w:rsidRPr="008F5701" w:rsidRDefault="00743419" w:rsidP="00743419">
      <w:pPr>
        <w:pStyle w:val="Default"/>
        <w:rPr>
          <w:sz w:val="22"/>
          <w:szCs w:val="22"/>
          <w:lang w:val="ru-RU"/>
        </w:rPr>
      </w:pPr>
      <w:r w:rsidRPr="008F5701">
        <w:rPr>
          <w:sz w:val="22"/>
          <w:szCs w:val="22"/>
          <w:lang w:val="ru-RU"/>
        </w:rPr>
        <w:t>Обавезе Наручиоца су</w:t>
      </w:r>
      <w:r w:rsidR="00713F91" w:rsidRPr="008F5701">
        <w:rPr>
          <w:sz w:val="22"/>
          <w:szCs w:val="22"/>
          <w:lang w:val="ru-RU"/>
        </w:rPr>
        <w:t xml:space="preserve"> д</w:t>
      </w:r>
      <w:r w:rsidRPr="008F5701">
        <w:rPr>
          <w:sz w:val="22"/>
          <w:szCs w:val="22"/>
          <w:lang w:val="ru-RU"/>
        </w:rPr>
        <w:t xml:space="preserve">а у примереном року решава све захтеве Добављача и доставља одговоре у писаној форми; </w:t>
      </w:r>
    </w:p>
    <w:p w:rsidR="00743419" w:rsidRPr="008F5701" w:rsidRDefault="00743419" w:rsidP="00743419">
      <w:pPr>
        <w:pStyle w:val="Default"/>
        <w:jc w:val="both"/>
        <w:rPr>
          <w:b/>
          <w:bCs/>
          <w:sz w:val="22"/>
          <w:szCs w:val="22"/>
          <w:lang w:val="ru-RU"/>
        </w:rPr>
      </w:pPr>
      <w:r w:rsidRPr="008F5701">
        <w:rPr>
          <w:b/>
          <w:bCs/>
          <w:sz w:val="22"/>
          <w:szCs w:val="22"/>
          <w:lang w:val="ru-RU"/>
        </w:rPr>
        <w:t xml:space="preserve">УГОВОРЕНА ЦЕНА И НАЧИН ПЛАЋАЊА </w:t>
      </w:r>
    </w:p>
    <w:p w:rsidR="00743419" w:rsidRPr="008F5701" w:rsidRDefault="008F5701" w:rsidP="00743419">
      <w:pPr>
        <w:pStyle w:val="Default"/>
        <w:jc w:val="center"/>
        <w:rPr>
          <w:b/>
          <w:bCs/>
          <w:sz w:val="22"/>
          <w:szCs w:val="22"/>
          <w:lang w:val="ru-RU"/>
        </w:rPr>
      </w:pPr>
      <w:r>
        <w:rPr>
          <w:b/>
          <w:bCs/>
          <w:sz w:val="22"/>
          <w:szCs w:val="22"/>
          <w:lang w:val="ru-RU"/>
        </w:rPr>
        <w:t>Члан 9</w:t>
      </w:r>
      <w:r w:rsidR="00743419" w:rsidRPr="008F5701">
        <w:rPr>
          <w:b/>
          <w:bCs/>
          <w:sz w:val="22"/>
          <w:szCs w:val="22"/>
          <w:lang w:val="ru-RU"/>
        </w:rPr>
        <w:t>.</w:t>
      </w:r>
    </w:p>
    <w:p w:rsidR="00743419" w:rsidRPr="008F5701" w:rsidRDefault="00743419" w:rsidP="00743419">
      <w:pPr>
        <w:pStyle w:val="Default"/>
        <w:jc w:val="both"/>
        <w:rPr>
          <w:sz w:val="22"/>
          <w:szCs w:val="22"/>
          <w:lang w:val="ru-RU"/>
        </w:rPr>
      </w:pPr>
      <w:r w:rsidRPr="008F5701">
        <w:rPr>
          <w:sz w:val="22"/>
          <w:szCs w:val="22"/>
          <w:lang w:val="ru-RU"/>
        </w:rPr>
        <w:t>Уговорена цена радова из члана 1. овог Уговора износи __________________ динара без ПДВ-а, односно _________________</w:t>
      </w:r>
      <w:r w:rsidR="00C076D2" w:rsidRPr="008F5701">
        <w:rPr>
          <w:sz w:val="22"/>
          <w:szCs w:val="22"/>
          <w:lang w:val="ru-RU"/>
        </w:rPr>
        <w:t>_ динара са обрачунатим ПДВ-ом.</w:t>
      </w:r>
      <w:r w:rsidRPr="008F5701">
        <w:rPr>
          <w:sz w:val="22"/>
          <w:szCs w:val="22"/>
          <w:lang w:val="ru-RU"/>
        </w:rPr>
        <w:t xml:space="preserve"> Плаћање уговорене цене, врши се на основу испостављен</w:t>
      </w:r>
      <w:r w:rsidRPr="008F5701">
        <w:rPr>
          <w:sz w:val="22"/>
          <w:szCs w:val="22"/>
        </w:rPr>
        <w:t>e</w:t>
      </w:r>
      <w:r w:rsidRPr="008F5701">
        <w:rPr>
          <w:sz w:val="22"/>
          <w:szCs w:val="22"/>
          <w:lang w:val="ru-RU"/>
        </w:rPr>
        <w:t xml:space="preserve"> окончане ситуације, на рачун Добављача број ________________ банка_____________. Наручилац се обавезује да Добављачу плати уговорену цену у року од 45 дана од примопредаје радова. </w:t>
      </w:r>
    </w:p>
    <w:p w:rsidR="00743419" w:rsidRPr="008F5701" w:rsidRDefault="00743419" w:rsidP="00743419">
      <w:pPr>
        <w:pStyle w:val="Default"/>
        <w:jc w:val="center"/>
        <w:rPr>
          <w:b/>
          <w:bCs/>
          <w:sz w:val="22"/>
          <w:szCs w:val="22"/>
          <w:lang w:val="ru-RU"/>
        </w:rPr>
      </w:pPr>
      <w:r w:rsidRPr="008F5701">
        <w:rPr>
          <w:b/>
          <w:bCs/>
          <w:sz w:val="22"/>
          <w:szCs w:val="22"/>
          <w:lang w:val="ru-RU"/>
        </w:rPr>
        <w:t>Члан 1</w:t>
      </w:r>
      <w:r w:rsidR="008F5701">
        <w:rPr>
          <w:b/>
          <w:bCs/>
          <w:sz w:val="22"/>
          <w:szCs w:val="22"/>
          <w:lang w:val="ru-RU"/>
        </w:rPr>
        <w:t>0</w:t>
      </w:r>
      <w:r w:rsidRPr="008F5701">
        <w:rPr>
          <w:b/>
          <w:bCs/>
          <w:sz w:val="22"/>
          <w:szCs w:val="22"/>
          <w:lang w:val="ru-RU"/>
        </w:rPr>
        <w:t>.</w:t>
      </w:r>
    </w:p>
    <w:p w:rsidR="00743419" w:rsidRPr="008F5701" w:rsidRDefault="00743419" w:rsidP="00743419">
      <w:pPr>
        <w:pStyle w:val="Default"/>
        <w:rPr>
          <w:sz w:val="22"/>
          <w:szCs w:val="22"/>
          <w:lang w:val="ru-RU"/>
        </w:rPr>
      </w:pPr>
      <w:r w:rsidRPr="008F5701">
        <w:rPr>
          <w:sz w:val="22"/>
          <w:szCs w:val="22"/>
          <w:lang w:val="ru-RU"/>
        </w:rPr>
        <w:t>Уговорне стране су сагласне да су јединичне цене радова и цена  из основне понуде фиксне и непроменљиве до краја реализације уговора.</w:t>
      </w:r>
    </w:p>
    <w:p w:rsidR="00743419" w:rsidRPr="008F5701" w:rsidRDefault="00743419" w:rsidP="00743419">
      <w:pPr>
        <w:pStyle w:val="Default"/>
        <w:jc w:val="center"/>
        <w:rPr>
          <w:b/>
          <w:bCs/>
          <w:sz w:val="22"/>
          <w:szCs w:val="22"/>
          <w:lang w:val="ru-RU"/>
        </w:rPr>
      </w:pPr>
      <w:r w:rsidRPr="008F5701">
        <w:rPr>
          <w:b/>
          <w:bCs/>
          <w:sz w:val="22"/>
          <w:szCs w:val="22"/>
          <w:lang w:val="ru-RU"/>
        </w:rPr>
        <w:t>Члан 1</w:t>
      </w:r>
      <w:r w:rsidR="008F5701" w:rsidRPr="008F5701">
        <w:rPr>
          <w:b/>
          <w:bCs/>
          <w:sz w:val="22"/>
          <w:szCs w:val="22"/>
          <w:lang w:val="ru-RU"/>
        </w:rPr>
        <w:t>1</w:t>
      </w:r>
      <w:r w:rsidRPr="008F5701">
        <w:rPr>
          <w:b/>
          <w:bCs/>
          <w:sz w:val="22"/>
          <w:szCs w:val="22"/>
          <w:lang w:val="ru-RU"/>
        </w:rPr>
        <w:t>.</w:t>
      </w:r>
    </w:p>
    <w:p w:rsidR="00743419" w:rsidRPr="008F5701" w:rsidRDefault="00743419" w:rsidP="00743419">
      <w:pPr>
        <w:pStyle w:val="Default"/>
        <w:jc w:val="both"/>
        <w:rPr>
          <w:sz w:val="22"/>
          <w:szCs w:val="22"/>
          <w:lang w:val="ru-RU"/>
        </w:rPr>
      </w:pPr>
      <w:r w:rsidRPr="008F5701">
        <w:rPr>
          <w:sz w:val="22"/>
          <w:szCs w:val="22"/>
          <w:lang w:val="ru-RU"/>
        </w:rPr>
        <w:t>Окончану ситуацију Добављач испоставља Наручиоцу на основу количина изведених уговорених радова и уговорених цена.</w:t>
      </w:r>
    </w:p>
    <w:p w:rsidR="00743419" w:rsidRPr="008F5701" w:rsidRDefault="00743419" w:rsidP="00743419">
      <w:pPr>
        <w:pStyle w:val="Default"/>
        <w:jc w:val="both"/>
        <w:rPr>
          <w:sz w:val="22"/>
          <w:szCs w:val="22"/>
          <w:lang w:val="ru-RU"/>
        </w:rPr>
      </w:pPr>
      <w:r w:rsidRPr="008F5701">
        <w:rPr>
          <w:sz w:val="22"/>
          <w:szCs w:val="22"/>
          <w:lang w:val="ru-RU"/>
        </w:rPr>
        <w:t xml:space="preserve">Уз окончану ситуацију, Добављач </w:t>
      </w:r>
      <w:r w:rsidR="008F5701" w:rsidRPr="008F5701">
        <w:rPr>
          <w:sz w:val="22"/>
          <w:szCs w:val="22"/>
          <w:lang w:val="ru-RU"/>
        </w:rPr>
        <w:t>је обавезан да достави Наручиоцу</w:t>
      </w:r>
      <w:r w:rsidRPr="008F5701">
        <w:rPr>
          <w:sz w:val="22"/>
          <w:szCs w:val="22"/>
          <w:lang w:val="ru-RU"/>
        </w:rPr>
        <w:t xml:space="preserve">: </w:t>
      </w:r>
    </w:p>
    <w:p w:rsidR="00743419" w:rsidRPr="008F5701" w:rsidRDefault="00743419" w:rsidP="00743419">
      <w:pPr>
        <w:pStyle w:val="Default"/>
        <w:jc w:val="both"/>
        <w:rPr>
          <w:sz w:val="22"/>
          <w:szCs w:val="22"/>
          <w:lang w:val="ru-RU"/>
        </w:rPr>
      </w:pPr>
      <w:r w:rsidRPr="008F5701">
        <w:rPr>
          <w:sz w:val="22"/>
          <w:szCs w:val="22"/>
          <w:lang w:val="ru-RU"/>
        </w:rPr>
        <w:t xml:space="preserve">- фотокопије листова грађевинског дневника, за који се испоставља ситуација, обострано потписане и оверене; </w:t>
      </w:r>
    </w:p>
    <w:p w:rsidR="00743419" w:rsidRPr="008F5701" w:rsidRDefault="00743419" w:rsidP="00743419">
      <w:pPr>
        <w:pStyle w:val="Default"/>
        <w:jc w:val="both"/>
        <w:rPr>
          <w:sz w:val="22"/>
          <w:szCs w:val="22"/>
          <w:lang w:val="ru-RU"/>
        </w:rPr>
      </w:pPr>
      <w:r w:rsidRPr="008F5701">
        <w:rPr>
          <w:sz w:val="22"/>
          <w:szCs w:val="22"/>
          <w:lang w:val="ru-RU"/>
        </w:rPr>
        <w:t xml:space="preserve">- фотокопије листова грађевинске књиге, за све уговорене и изведене позиције приказане у ситуацији, оверене од стране </w:t>
      </w:r>
      <w:r w:rsidR="008F5701" w:rsidRPr="008F5701">
        <w:rPr>
          <w:sz w:val="22"/>
          <w:szCs w:val="22"/>
          <w:lang w:val="ru-RU"/>
        </w:rPr>
        <w:t>Наручиоца</w:t>
      </w:r>
      <w:r w:rsidRPr="008F5701">
        <w:rPr>
          <w:sz w:val="22"/>
          <w:szCs w:val="22"/>
          <w:lang w:val="ru-RU"/>
        </w:rPr>
        <w:t xml:space="preserve">; </w:t>
      </w:r>
    </w:p>
    <w:p w:rsidR="00743419" w:rsidRPr="008F5701" w:rsidRDefault="00743419" w:rsidP="008F5701">
      <w:pPr>
        <w:pStyle w:val="Default"/>
        <w:jc w:val="both"/>
        <w:rPr>
          <w:sz w:val="22"/>
          <w:szCs w:val="22"/>
        </w:rPr>
      </w:pPr>
      <w:r w:rsidRPr="008F5701">
        <w:rPr>
          <w:sz w:val="22"/>
          <w:szCs w:val="22"/>
          <w:lang w:val="ru-RU"/>
        </w:rPr>
        <w:t xml:space="preserve">Уз окончану ситуацију, Добављач је дужан да достави </w:t>
      </w:r>
      <w:r w:rsidRPr="008F5701">
        <w:rPr>
          <w:b/>
          <w:bCs/>
          <w:sz w:val="22"/>
          <w:szCs w:val="22"/>
          <w:lang w:val="ru-RU"/>
        </w:rPr>
        <w:t>и оригинал сопствену бланко меницу на име гаранције за отклањање недостатака у гарантном року</w:t>
      </w:r>
      <w:r w:rsidRPr="008F5701">
        <w:rPr>
          <w:sz w:val="22"/>
          <w:szCs w:val="22"/>
          <w:lang w:val="ru-RU"/>
        </w:rPr>
        <w:t xml:space="preserve">, прописно потписану и оверену са копијом депо картона, оригинал овлашћењем за попуну менице и оригинал потврдом о регистрацији менице насловљену на ПУ « РАДОСТ «  , у износу 5% од вредности уговора без ПДВ-а, са клаузулом „без протеста“, са роком важности 5 дана дужим од уговореног гарантног рока. </w:t>
      </w:r>
    </w:p>
    <w:p w:rsidR="00743419" w:rsidRPr="008F5701" w:rsidRDefault="00743419" w:rsidP="00743419">
      <w:pPr>
        <w:pStyle w:val="Default"/>
        <w:jc w:val="both"/>
        <w:rPr>
          <w:sz w:val="22"/>
          <w:szCs w:val="22"/>
          <w:lang w:val="ru-RU"/>
        </w:rPr>
      </w:pPr>
      <w:r w:rsidRPr="008F5701">
        <w:rPr>
          <w:b/>
          <w:bCs/>
          <w:sz w:val="22"/>
          <w:szCs w:val="22"/>
          <w:lang w:val="ru-RU"/>
        </w:rPr>
        <w:t xml:space="preserve">РОК ЗА ИЗВОЂЕЊЕ РАДОВА </w:t>
      </w:r>
    </w:p>
    <w:p w:rsidR="00743419" w:rsidRPr="008F5701" w:rsidRDefault="00743419" w:rsidP="00743419">
      <w:pPr>
        <w:pStyle w:val="Default"/>
        <w:jc w:val="center"/>
        <w:rPr>
          <w:b/>
          <w:bCs/>
          <w:sz w:val="22"/>
          <w:szCs w:val="22"/>
          <w:lang w:val="ru-RU"/>
        </w:rPr>
      </w:pPr>
      <w:r w:rsidRPr="008F5701">
        <w:rPr>
          <w:b/>
          <w:bCs/>
          <w:sz w:val="22"/>
          <w:szCs w:val="22"/>
          <w:lang w:val="ru-RU"/>
        </w:rPr>
        <w:t>Члан 1</w:t>
      </w:r>
      <w:r w:rsidR="008F5701" w:rsidRPr="008F5701">
        <w:rPr>
          <w:b/>
          <w:bCs/>
          <w:sz w:val="22"/>
          <w:szCs w:val="22"/>
          <w:lang w:val="ru-RU"/>
        </w:rPr>
        <w:t>2</w:t>
      </w:r>
      <w:r w:rsidRPr="008F5701">
        <w:rPr>
          <w:b/>
          <w:bCs/>
          <w:sz w:val="22"/>
          <w:szCs w:val="22"/>
          <w:lang w:val="ru-RU"/>
        </w:rPr>
        <w:t>.</w:t>
      </w:r>
    </w:p>
    <w:p w:rsidR="00743419" w:rsidRPr="008F5701" w:rsidRDefault="00743419" w:rsidP="00743419">
      <w:pPr>
        <w:pStyle w:val="Default"/>
        <w:jc w:val="both"/>
        <w:rPr>
          <w:sz w:val="22"/>
          <w:szCs w:val="22"/>
          <w:lang w:val="sr-Latn-CS"/>
        </w:rPr>
      </w:pPr>
      <w:r w:rsidRPr="008F5701">
        <w:rPr>
          <w:sz w:val="22"/>
          <w:szCs w:val="22"/>
          <w:lang w:val="ru-RU"/>
        </w:rPr>
        <w:t xml:space="preserve">Добављач је дужан да све уговорене радове изведе у року од ___ дана, рачунајући тај рок од </w:t>
      </w:r>
      <w:r w:rsidR="008F5701" w:rsidRPr="008F5701">
        <w:rPr>
          <w:sz w:val="22"/>
          <w:szCs w:val="22"/>
          <w:lang w:val="ru-RU"/>
        </w:rPr>
        <w:t>дана потписивања уговора</w:t>
      </w:r>
      <w:r w:rsidRPr="008F5701">
        <w:rPr>
          <w:sz w:val="22"/>
          <w:szCs w:val="22"/>
          <w:lang w:val="ru-RU"/>
        </w:rPr>
        <w:t>. 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Наручилац може раскинути овај Уговор, уз реализацију менице за добро извршење посла у целости, као и захтевати од Добављача накнаду штете, до износа стварне штете.</w:t>
      </w:r>
    </w:p>
    <w:p w:rsidR="00743419" w:rsidRPr="008F5701" w:rsidRDefault="00743419" w:rsidP="00743419">
      <w:pPr>
        <w:pStyle w:val="Default"/>
        <w:jc w:val="both"/>
        <w:rPr>
          <w:bCs/>
          <w:sz w:val="22"/>
          <w:szCs w:val="22"/>
          <w:u w:val="single"/>
        </w:rPr>
      </w:pPr>
      <w:r w:rsidRPr="008F5701">
        <w:rPr>
          <w:bCs/>
          <w:sz w:val="22"/>
          <w:szCs w:val="22"/>
          <w:u w:val="single"/>
        </w:rPr>
        <w:t>Рок за извођење радова се може продужити из разлога одређених чл.42 ст.3 тч 1,2 и 7 Посебних узанси о грађењу,у ком случају ће се извршити измена уговора о јавној набавци у складу са Законом о јавним набавкама ,што ће бити регулисано посебним анексом овог уговора.</w:t>
      </w:r>
    </w:p>
    <w:p w:rsidR="00743419" w:rsidRPr="008F5701" w:rsidRDefault="00743419" w:rsidP="00743419">
      <w:pPr>
        <w:pStyle w:val="Default"/>
        <w:jc w:val="center"/>
        <w:rPr>
          <w:b/>
          <w:bCs/>
          <w:sz w:val="22"/>
          <w:szCs w:val="22"/>
          <w:lang w:val="ru-RU"/>
        </w:rPr>
      </w:pPr>
      <w:r w:rsidRPr="008F5701">
        <w:rPr>
          <w:b/>
          <w:bCs/>
          <w:sz w:val="22"/>
          <w:szCs w:val="22"/>
          <w:lang w:val="ru-RU"/>
        </w:rPr>
        <w:t>Члан 1</w:t>
      </w:r>
      <w:r w:rsidR="008F5701" w:rsidRPr="008F5701">
        <w:rPr>
          <w:b/>
          <w:bCs/>
          <w:sz w:val="22"/>
          <w:szCs w:val="22"/>
          <w:lang w:val="ru-RU"/>
        </w:rPr>
        <w:t>3</w:t>
      </w:r>
      <w:r w:rsidRPr="008F5701">
        <w:rPr>
          <w:b/>
          <w:bCs/>
          <w:sz w:val="22"/>
          <w:szCs w:val="22"/>
          <w:lang w:val="ru-RU"/>
        </w:rPr>
        <w:t>.</w:t>
      </w:r>
    </w:p>
    <w:p w:rsidR="00743419" w:rsidRPr="008F5701" w:rsidRDefault="00743419" w:rsidP="00743419">
      <w:pPr>
        <w:pStyle w:val="Default"/>
        <w:jc w:val="both"/>
        <w:rPr>
          <w:sz w:val="22"/>
          <w:szCs w:val="22"/>
          <w:lang w:val="sr-Latn-CS"/>
        </w:rPr>
      </w:pPr>
      <w:r w:rsidRPr="008F5701">
        <w:rPr>
          <w:sz w:val="22"/>
          <w:szCs w:val="22"/>
          <w:lang w:val="ru-RU"/>
        </w:rPr>
        <w:t>Ако Добављач својом кривицом не изврши радове у уговореном року из члана 15. став 1. и члана 17. став 1. тачке 1-5. овог уговора, обавезан је да плати Наручиоцу, на име уговорне казне, износ од 100.000,00 динара за сваки дан закашњења. Окончана ситуација се трајно умањује за износ обрачунате уговорне казне.</w:t>
      </w:r>
    </w:p>
    <w:p w:rsidR="00743419" w:rsidRPr="008F5701" w:rsidRDefault="00743419" w:rsidP="00743419">
      <w:pPr>
        <w:pStyle w:val="Default"/>
        <w:jc w:val="both"/>
        <w:rPr>
          <w:sz w:val="22"/>
          <w:szCs w:val="22"/>
          <w:lang w:val="sr-Latn-CS"/>
        </w:rPr>
      </w:pPr>
      <w:r w:rsidRPr="008F5701">
        <w:rPr>
          <w:sz w:val="22"/>
          <w:szCs w:val="22"/>
          <w:lang w:val="ru-RU"/>
        </w:rPr>
        <w:t>Уколико из неоправданих разлога Добављач прекине са извођењем радова или одустане од даљег рада, Наручилац има право да раскине овај уговор, уз реализацију менице за добро извршење посла у целости, као и да захтева од Добављача накнаду штете, до износа стварне штете.</w:t>
      </w:r>
    </w:p>
    <w:p w:rsidR="00743419" w:rsidRPr="005D6988" w:rsidRDefault="00743419" w:rsidP="00743419">
      <w:pPr>
        <w:pStyle w:val="Default"/>
        <w:jc w:val="both"/>
        <w:rPr>
          <w:sz w:val="22"/>
          <w:szCs w:val="22"/>
          <w:lang w:val="ru-RU"/>
        </w:rPr>
      </w:pPr>
      <w:r w:rsidRPr="005D6988">
        <w:rPr>
          <w:b/>
          <w:bCs/>
          <w:sz w:val="22"/>
          <w:szCs w:val="22"/>
          <w:lang w:val="ru-RU"/>
        </w:rPr>
        <w:lastRenderedPageBreak/>
        <w:t xml:space="preserve">ГАРАНТНИ РОК </w:t>
      </w:r>
    </w:p>
    <w:p w:rsidR="00743419" w:rsidRPr="005D6988" w:rsidRDefault="00743419" w:rsidP="00743419">
      <w:pPr>
        <w:pStyle w:val="Default"/>
        <w:jc w:val="center"/>
        <w:rPr>
          <w:b/>
          <w:bCs/>
          <w:sz w:val="22"/>
          <w:szCs w:val="22"/>
          <w:lang w:val="ru-RU"/>
        </w:rPr>
      </w:pPr>
      <w:r w:rsidRPr="005D6988">
        <w:rPr>
          <w:b/>
          <w:bCs/>
          <w:sz w:val="22"/>
          <w:szCs w:val="22"/>
          <w:lang w:val="ru-RU"/>
        </w:rPr>
        <w:t>Члан 1</w:t>
      </w:r>
      <w:r w:rsidR="008F5701" w:rsidRPr="005D6988">
        <w:rPr>
          <w:b/>
          <w:bCs/>
          <w:sz w:val="22"/>
          <w:szCs w:val="22"/>
          <w:lang w:val="ru-RU"/>
        </w:rPr>
        <w:t>4</w:t>
      </w:r>
      <w:r w:rsidRPr="005D6988">
        <w:rPr>
          <w:b/>
          <w:bCs/>
          <w:sz w:val="22"/>
          <w:szCs w:val="22"/>
          <w:lang w:val="ru-RU"/>
        </w:rPr>
        <w:t>.</w:t>
      </w:r>
    </w:p>
    <w:p w:rsidR="00743419" w:rsidRPr="005D6988" w:rsidRDefault="00743419" w:rsidP="00743419">
      <w:pPr>
        <w:pStyle w:val="Default"/>
        <w:jc w:val="both"/>
        <w:rPr>
          <w:sz w:val="22"/>
          <w:szCs w:val="22"/>
          <w:lang w:val="sr-Latn-CS"/>
        </w:rPr>
      </w:pPr>
      <w:r w:rsidRPr="005D6988">
        <w:rPr>
          <w:sz w:val="22"/>
          <w:szCs w:val="22"/>
          <w:lang w:val="ru-RU"/>
        </w:rPr>
        <w:t xml:space="preserve">Гарантни рок за изведене радове износи ____ године, рачунајући од дана примопредаје. </w:t>
      </w:r>
    </w:p>
    <w:p w:rsidR="00743419" w:rsidRPr="005D6988" w:rsidRDefault="00743419" w:rsidP="00743419">
      <w:pPr>
        <w:pStyle w:val="Default"/>
        <w:jc w:val="center"/>
        <w:rPr>
          <w:b/>
          <w:bCs/>
          <w:sz w:val="22"/>
          <w:szCs w:val="22"/>
          <w:lang w:val="sr-Latn-CS"/>
        </w:rPr>
      </w:pPr>
      <w:r w:rsidRPr="005D6988">
        <w:rPr>
          <w:b/>
          <w:bCs/>
          <w:sz w:val="22"/>
          <w:szCs w:val="22"/>
          <w:lang w:val="ru-RU"/>
        </w:rPr>
        <w:t>Члан 1</w:t>
      </w:r>
      <w:r w:rsidR="008F5701" w:rsidRPr="005D6988">
        <w:rPr>
          <w:b/>
          <w:bCs/>
          <w:sz w:val="22"/>
          <w:szCs w:val="22"/>
          <w:lang w:val="ru-RU"/>
        </w:rPr>
        <w:t>5</w:t>
      </w:r>
      <w:r w:rsidRPr="005D6988">
        <w:rPr>
          <w:b/>
          <w:bCs/>
          <w:sz w:val="22"/>
          <w:szCs w:val="22"/>
          <w:lang w:val="ru-RU"/>
        </w:rPr>
        <w:t>.</w:t>
      </w:r>
    </w:p>
    <w:p w:rsidR="00743419" w:rsidRPr="005D6988" w:rsidRDefault="00743419" w:rsidP="00743419">
      <w:pPr>
        <w:pStyle w:val="Default"/>
        <w:jc w:val="both"/>
        <w:rPr>
          <w:sz w:val="22"/>
          <w:szCs w:val="22"/>
          <w:lang w:val="sr-Latn-CS"/>
        </w:rPr>
      </w:pPr>
      <w:r w:rsidRPr="005D6988">
        <w:rPr>
          <w:sz w:val="22"/>
          <w:szCs w:val="22"/>
          <w:lang w:val="ru-RU"/>
        </w:rPr>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 Ако Добављач не приступи извршењу своје обавезе из претходног става по пријему писменог позива од стране Наручиоца и не изврши ту обавезу у року датом у позиву, Наручилац је овлашћен да за отклањање недостатака ангажује друго правно или физичко лице, на терет Добављача, реализацијом гаранције – менице за отклањање недостатака у гарантном року. Уколико гаранција за отклањање недостатака у гарантном року не покрива у потпуности трошкове настале поводом отклањања нодостатака из става 1. овог члана, Наручилац има право да од Добављача тражи накнаду штете, до пуног износа стварне штете.За штету и неисправности које настану услед деловања више силе, Добављач не сноси одговорност</w:t>
      </w:r>
      <w:r w:rsidRPr="005D6988">
        <w:rPr>
          <w:sz w:val="22"/>
          <w:szCs w:val="22"/>
          <w:lang w:val="sr-Latn-CS"/>
        </w:rPr>
        <w:t>.</w:t>
      </w:r>
    </w:p>
    <w:p w:rsidR="00743419" w:rsidRPr="005D6988" w:rsidRDefault="00743419" w:rsidP="00743419">
      <w:pPr>
        <w:pStyle w:val="Default"/>
        <w:jc w:val="both"/>
        <w:rPr>
          <w:b/>
          <w:bCs/>
          <w:sz w:val="22"/>
          <w:szCs w:val="22"/>
          <w:lang w:val="ru-RU"/>
        </w:rPr>
      </w:pPr>
      <w:r w:rsidRPr="005D6988">
        <w:rPr>
          <w:b/>
          <w:bCs/>
          <w:sz w:val="22"/>
          <w:szCs w:val="22"/>
          <w:lang w:val="ru-RU"/>
        </w:rPr>
        <w:t xml:space="preserve">РАСКИД УГОВОРА </w:t>
      </w:r>
    </w:p>
    <w:p w:rsidR="00743419" w:rsidRPr="005D6988" w:rsidRDefault="00743419" w:rsidP="00743419">
      <w:pPr>
        <w:pStyle w:val="Default"/>
        <w:jc w:val="center"/>
        <w:rPr>
          <w:b/>
          <w:bCs/>
          <w:sz w:val="22"/>
          <w:szCs w:val="22"/>
          <w:lang w:val="ru-RU"/>
        </w:rPr>
      </w:pPr>
      <w:r w:rsidRPr="005D6988">
        <w:rPr>
          <w:b/>
          <w:bCs/>
          <w:sz w:val="22"/>
          <w:szCs w:val="22"/>
          <w:lang w:val="ru-RU"/>
        </w:rPr>
        <w:t xml:space="preserve">Члан </w:t>
      </w:r>
      <w:r w:rsidR="008F5701" w:rsidRPr="005D6988">
        <w:rPr>
          <w:b/>
          <w:bCs/>
          <w:sz w:val="22"/>
          <w:szCs w:val="22"/>
          <w:lang w:val="ru-RU"/>
        </w:rPr>
        <w:t>16</w:t>
      </w:r>
      <w:r w:rsidRPr="005D6988">
        <w:rPr>
          <w:b/>
          <w:bCs/>
          <w:sz w:val="22"/>
          <w:szCs w:val="22"/>
          <w:lang w:val="ru-RU"/>
        </w:rPr>
        <w:t>.</w:t>
      </w:r>
    </w:p>
    <w:p w:rsidR="00743419" w:rsidRPr="005D6988" w:rsidRDefault="00743419" w:rsidP="00743419">
      <w:pPr>
        <w:pStyle w:val="Default"/>
        <w:jc w:val="both"/>
        <w:rPr>
          <w:sz w:val="22"/>
          <w:szCs w:val="22"/>
          <w:lang w:val="ru-RU"/>
        </w:rPr>
      </w:pPr>
      <w:r w:rsidRPr="005D6988">
        <w:rPr>
          <w:sz w:val="22"/>
          <w:szCs w:val="22"/>
          <w:lang w:val="ru-RU"/>
        </w:rPr>
        <w:t xml:space="preserve">Наручилац има право на једностран раскид Уговора у следећим случајевима: </w:t>
      </w:r>
    </w:p>
    <w:p w:rsidR="00743419" w:rsidRPr="005D6988" w:rsidRDefault="00743419" w:rsidP="00743419">
      <w:pPr>
        <w:pStyle w:val="Default"/>
        <w:jc w:val="both"/>
        <w:rPr>
          <w:sz w:val="22"/>
          <w:szCs w:val="22"/>
          <w:lang w:val="ru-RU"/>
        </w:rPr>
      </w:pPr>
      <w:r w:rsidRPr="005D6988">
        <w:rPr>
          <w:sz w:val="22"/>
          <w:szCs w:val="22"/>
          <w:lang w:val="ru-RU"/>
        </w:rPr>
        <w:t xml:space="preserve">- ако Добављач не започне радове најкасније до 5 (пет) дана од увођења у посао; </w:t>
      </w:r>
    </w:p>
    <w:p w:rsidR="00743419" w:rsidRPr="005D6988" w:rsidRDefault="00743419" w:rsidP="00743419">
      <w:pPr>
        <w:pStyle w:val="Default"/>
        <w:jc w:val="both"/>
        <w:rPr>
          <w:sz w:val="22"/>
          <w:szCs w:val="22"/>
          <w:lang w:val="ru-RU"/>
        </w:rPr>
      </w:pPr>
      <w:r w:rsidRPr="005D6988">
        <w:rPr>
          <w:sz w:val="22"/>
          <w:szCs w:val="22"/>
          <w:lang w:val="ru-RU"/>
        </w:rPr>
        <w:t xml:space="preserve">- ако Добављач својом кривицом касни са извођењем радова у односу на уговорену динамику више од 5 (пет) дана и не предузима одговарајуће мере и акције за скраћење и елиминацију кашњења; </w:t>
      </w:r>
    </w:p>
    <w:p w:rsidR="00743419" w:rsidRPr="005D6988" w:rsidRDefault="00743419" w:rsidP="00743419">
      <w:pPr>
        <w:pStyle w:val="Default"/>
        <w:jc w:val="both"/>
        <w:rPr>
          <w:sz w:val="22"/>
          <w:szCs w:val="22"/>
          <w:lang w:val="ru-RU"/>
        </w:rPr>
      </w:pPr>
      <w:r w:rsidRPr="005D6988">
        <w:rPr>
          <w:sz w:val="22"/>
          <w:szCs w:val="22"/>
          <w:lang w:val="ru-RU"/>
        </w:rPr>
        <w:t xml:space="preserve">- ако и поред предузимања одговарајућих мера за елиминацију закашњења касни више од 10 (десет) дана у односу на уговорену динамику радова; </w:t>
      </w:r>
    </w:p>
    <w:p w:rsidR="00743419" w:rsidRPr="005D6988" w:rsidRDefault="00743419" w:rsidP="00743419">
      <w:pPr>
        <w:pStyle w:val="Default"/>
        <w:jc w:val="both"/>
        <w:rPr>
          <w:sz w:val="22"/>
          <w:szCs w:val="22"/>
          <w:lang w:val="ru-RU"/>
        </w:rPr>
      </w:pPr>
      <w:r w:rsidRPr="005D6988">
        <w:rPr>
          <w:sz w:val="22"/>
          <w:szCs w:val="22"/>
          <w:lang w:val="ru-RU"/>
        </w:rPr>
        <w:t xml:space="preserve">- ако Добављач не изводи радове у складу са техничком документацијом за извођење радова; </w:t>
      </w:r>
    </w:p>
    <w:p w:rsidR="00743419" w:rsidRPr="005D6988" w:rsidRDefault="00743419" w:rsidP="00743419">
      <w:pPr>
        <w:pStyle w:val="Default"/>
        <w:rPr>
          <w:sz w:val="22"/>
          <w:szCs w:val="22"/>
          <w:lang w:val="ru-RU"/>
        </w:rPr>
      </w:pPr>
      <w:r w:rsidRPr="005D6988">
        <w:rPr>
          <w:sz w:val="22"/>
          <w:szCs w:val="22"/>
          <w:lang w:val="ru-RU"/>
        </w:rPr>
        <w:t xml:space="preserve">- ако Добављач радове изводи неквалитетно; </w:t>
      </w:r>
    </w:p>
    <w:p w:rsidR="00743419" w:rsidRPr="005D6988" w:rsidRDefault="00743419" w:rsidP="00743419">
      <w:pPr>
        <w:pStyle w:val="Default"/>
        <w:jc w:val="both"/>
        <w:rPr>
          <w:sz w:val="22"/>
          <w:szCs w:val="22"/>
          <w:lang w:val="ru-RU"/>
        </w:rPr>
      </w:pPr>
      <w:r w:rsidRPr="005D6988">
        <w:rPr>
          <w:sz w:val="22"/>
          <w:szCs w:val="22"/>
          <w:lang w:val="ru-RU"/>
        </w:rPr>
        <w:t xml:space="preserve">- ако Добављач не поступа по налозима </w:t>
      </w:r>
      <w:r w:rsidR="008F5701" w:rsidRPr="005D6988">
        <w:rPr>
          <w:sz w:val="22"/>
          <w:szCs w:val="22"/>
          <w:lang w:val="ru-RU"/>
        </w:rPr>
        <w:t>Наручиоца</w:t>
      </w:r>
      <w:r w:rsidRPr="005D6988">
        <w:rPr>
          <w:sz w:val="22"/>
          <w:szCs w:val="22"/>
          <w:lang w:val="ru-RU"/>
        </w:rPr>
        <w:t xml:space="preserve">; </w:t>
      </w:r>
    </w:p>
    <w:p w:rsidR="00743419" w:rsidRPr="005D6988" w:rsidRDefault="00743419" w:rsidP="00743419">
      <w:pPr>
        <w:pStyle w:val="Default"/>
        <w:jc w:val="both"/>
        <w:rPr>
          <w:sz w:val="22"/>
          <w:szCs w:val="22"/>
          <w:lang w:val="ru-RU"/>
        </w:rPr>
      </w:pPr>
      <w:r w:rsidRPr="005D6988">
        <w:rPr>
          <w:sz w:val="22"/>
          <w:szCs w:val="22"/>
          <w:lang w:val="ru-RU"/>
        </w:rPr>
        <w:t xml:space="preserve">- ако Добављач, из неоправданих разлога, прекине извођење радова и исте не настави по истеку рока од 5 (пет) дана, или ако одустане од даљег рада; </w:t>
      </w:r>
    </w:p>
    <w:p w:rsidR="00743419" w:rsidRPr="005D6988" w:rsidRDefault="00743419" w:rsidP="00743419">
      <w:pPr>
        <w:pStyle w:val="Default"/>
        <w:jc w:val="both"/>
        <w:rPr>
          <w:sz w:val="22"/>
          <w:szCs w:val="22"/>
          <w:lang w:val="ru-RU"/>
        </w:rPr>
      </w:pPr>
      <w:r w:rsidRPr="005D6988">
        <w:rPr>
          <w:sz w:val="22"/>
          <w:szCs w:val="22"/>
          <w:lang w:val="ru-RU"/>
        </w:rPr>
        <w:t xml:space="preserve">- ако Добављач није успео или је одбио да достави меницу за добро извршење посла. </w:t>
      </w:r>
    </w:p>
    <w:p w:rsidR="00743419" w:rsidRPr="005D6988" w:rsidRDefault="00743419" w:rsidP="00743419">
      <w:pPr>
        <w:pStyle w:val="Default"/>
        <w:jc w:val="both"/>
        <w:rPr>
          <w:sz w:val="22"/>
          <w:szCs w:val="22"/>
          <w:lang w:val="ru-RU"/>
        </w:rPr>
      </w:pPr>
      <w:r w:rsidRPr="005D6988">
        <w:rPr>
          <w:sz w:val="22"/>
          <w:szCs w:val="22"/>
          <w:lang w:val="ru-RU"/>
        </w:rPr>
        <w:t xml:space="preserve">У случају једностраног раскида уговора Наручилац има право да за предметне радове ангажује другог добављача и активира меницу за добро извршење посла. Добављач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 </w:t>
      </w:r>
    </w:p>
    <w:p w:rsidR="00743419" w:rsidRPr="005D6988" w:rsidRDefault="00743419" w:rsidP="00743419">
      <w:pPr>
        <w:pStyle w:val="Default"/>
        <w:jc w:val="center"/>
        <w:rPr>
          <w:b/>
          <w:bCs/>
          <w:sz w:val="22"/>
          <w:szCs w:val="22"/>
          <w:lang w:val="sr-Cyrl-CS"/>
        </w:rPr>
      </w:pPr>
      <w:r w:rsidRPr="005D6988">
        <w:rPr>
          <w:b/>
          <w:bCs/>
          <w:sz w:val="22"/>
          <w:szCs w:val="22"/>
          <w:lang w:val="ru-RU"/>
        </w:rPr>
        <w:t xml:space="preserve">Члан </w:t>
      </w:r>
      <w:r w:rsidR="005D6988" w:rsidRPr="005D6988">
        <w:rPr>
          <w:b/>
          <w:bCs/>
          <w:sz w:val="22"/>
          <w:szCs w:val="22"/>
          <w:lang w:val="ru-RU"/>
        </w:rPr>
        <w:t>17</w:t>
      </w:r>
      <w:r w:rsidRPr="005D6988">
        <w:rPr>
          <w:b/>
          <w:bCs/>
          <w:sz w:val="22"/>
          <w:szCs w:val="22"/>
          <w:lang w:val="ru-RU"/>
        </w:rPr>
        <w:t>.</w:t>
      </w:r>
    </w:p>
    <w:p w:rsidR="00743419" w:rsidRPr="005D6988" w:rsidRDefault="00743419" w:rsidP="00743419">
      <w:pPr>
        <w:pStyle w:val="Default"/>
        <w:jc w:val="both"/>
        <w:rPr>
          <w:sz w:val="22"/>
          <w:szCs w:val="22"/>
          <w:lang w:val="ru-RU"/>
        </w:rPr>
      </w:pPr>
      <w:r w:rsidRPr="005D6988">
        <w:rPr>
          <w:sz w:val="22"/>
          <w:szCs w:val="22"/>
          <w:lang w:val="ru-RU"/>
        </w:rPr>
        <w:t>Уговор се раскида писменом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w:t>
      </w:r>
    </w:p>
    <w:p w:rsidR="00743419" w:rsidRPr="005D6988" w:rsidRDefault="00743419" w:rsidP="00743419">
      <w:pPr>
        <w:pStyle w:val="Default"/>
        <w:jc w:val="center"/>
        <w:rPr>
          <w:b/>
          <w:bCs/>
          <w:sz w:val="22"/>
          <w:szCs w:val="22"/>
          <w:lang w:val="ru-RU"/>
        </w:rPr>
      </w:pPr>
      <w:r w:rsidRPr="005D6988">
        <w:rPr>
          <w:b/>
          <w:bCs/>
          <w:sz w:val="22"/>
          <w:szCs w:val="22"/>
          <w:lang w:val="ru-RU"/>
        </w:rPr>
        <w:t xml:space="preserve">Члан </w:t>
      </w:r>
      <w:r w:rsidR="005D6988" w:rsidRPr="005D6988">
        <w:rPr>
          <w:b/>
          <w:bCs/>
          <w:sz w:val="22"/>
          <w:szCs w:val="22"/>
          <w:lang w:val="ru-RU"/>
        </w:rPr>
        <w:t>18</w:t>
      </w:r>
      <w:r w:rsidRPr="005D6988">
        <w:rPr>
          <w:b/>
          <w:bCs/>
          <w:sz w:val="22"/>
          <w:szCs w:val="22"/>
          <w:lang w:val="ru-RU"/>
        </w:rPr>
        <w:t>.</w:t>
      </w:r>
    </w:p>
    <w:p w:rsidR="00743419" w:rsidRPr="005D6988" w:rsidRDefault="00743419" w:rsidP="00743419">
      <w:pPr>
        <w:pStyle w:val="Default"/>
        <w:jc w:val="both"/>
        <w:rPr>
          <w:sz w:val="22"/>
          <w:szCs w:val="22"/>
          <w:lang w:val="ru-RU"/>
        </w:rPr>
      </w:pPr>
      <w:r w:rsidRPr="005D6988">
        <w:rPr>
          <w:sz w:val="22"/>
          <w:szCs w:val="22"/>
          <w:lang w:val="ru-RU"/>
        </w:rPr>
        <w:t xml:space="preserve">Сву штету која настане раскидом уговора о извођењу радова сноси она уговорна страна која је својим поступцима или разлозима довела до раскида уговора. </w:t>
      </w:r>
    </w:p>
    <w:p w:rsidR="005D6988" w:rsidRDefault="005D6988" w:rsidP="00743419">
      <w:pPr>
        <w:pStyle w:val="Default"/>
        <w:jc w:val="center"/>
        <w:rPr>
          <w:b/>
          <w:bCs/>
          <w:sz w:val="22"/>
          <w:szCs w:val="22"/>
          <w:highlight w:val="yellow"/>
          <w:lang w:val="ru-RU"/>
        </w:rPr>
      </w:pPr>
    </w:p>
    <w:p w:rsidR="00743419" w:rsidRPr="005D6988" w:rsidRDefault="00743419" w:rsidP="00743419">
      <w:pPr>
        <w:pStyle w:val="Default"/>
        <w:jc w:val="center"/>
        <w:rPr>
          <w:b/>
          <w:bCs/>
          <w:sz w:val="22"/>
          <w:szCs w:val="22"/>
          <w:lang w:val="sr-Cyrl-CS"/>
        </w:rPr>
      </w:pPr>
      <w:r w:rsidRPr="005D6988">
        <w:rPr>
          <w:b/>
          <w:bCs/>
          <w:sz w:val="22"/>
          <w:szCs w:val="22"/>
          <w:lang w:val="ru-RU"/>
        </w:rPr>
        <w:lastRenderedPageBreak/>
        <w:t xml:space="preserve">Члан </w:t>
      </w:r>
      <w:r w:rsidR="005D6988" w:rsidRPr="005D6988">
        <w:rPr>
          <w:b/>
          <w:bCs/>
          <w:sz w:val="22"/>
          <w:szCs w:val="22"/>
          <w:lang w:val="ru-RU"/>
        </w:rPr>
        <w:t>19</w:t>
      </w:r>
      <w:r w:rsidRPr="005D6988">
        <w:rPr>
          <w:b/>
          <w:bCs/>
          <w:sz w:val="22"/>
          <w:szCs w:val="22"/>
          <w:lang w:val="ru-RU"/>
        </w:rPr>
        <w:t>.</w:t>
      </w:r>
    </w:p>
    <w:p w:rsidR="00743419" w:rsidRPr="005D6988" w:rsidRDefault="00743419" w:rsidP="00743419">
      <w:pPr>
        <w:pStyle w:val="Default"/>
        <w:jc w:val="both"/>
        <w:rPr>
          <w:sz w:val="22"/>
          <w:szCs w:val="22"/>
          <w:lang w:val="ru-RU"/>
        </w:rPr>
      </w:pPr>
      <w:r w:rsidRPr="005D6988">
        <w:rPr>
          <w:sz w:val="22"/>
          <w:szCs w:val="22"/>
          <w:lang w:val="ru-RU"/>
        </w:rPr>
        <w:t xml:space="preserve">У случају раскида уговора, Добављач је дужан да изведене радове обезбеди од пропадања у току отказног рока, као и да Наручиоцу преда пројекат изведеног објекта и пресек изведених радова до дана раскида уговора. Трошкове сноси уговорна страна која је одговорна за раскид уговора. </w:t>
      </w:r>
    </w:p>
    <w:p w:rsidR="00743419" w:rsidRPr="005D6988" w:rsidRDefault="00743419" w:rsidP="00743419">
      <w:pPr>
        <w:pStyle w:val="Default"/>
        <w:jc w:val="both"/>
        <w:rPr>
          <w:sz w:val="22"/>
          <w:szCs w:val="22"/>
          <w:lang w:val="ru-RU"/>
        </w:rPr>
      </w:pPr>
      <w:r w:rsidRPr="005D6988">
        <w:rPr>
          <w:b/>
          <w:bCs/>
          <w:sz w:val="22"/>
          <w:szCs w:val="22"/>
          <w:lang w:val="ru-RU"/>
        </w:rPr>
        <w:t xml:space="preserve">ЗАВРШНЕ ОДРЕДБЕ </w:t>
      </w:r>
    </w:p>
    <w:p w:rsidR="00743419" w:rsidRPr="005D6988" w:rsidRDefault="00743419" w:rsidP="00743419">
      <w:pPr>
        <w:pStyle w:val="Default"/>
        <w:jc w:val="center"/>
        <w:rPr>
          <w:sz w:val="22"/>
          <w:szCs w:val="22"/>
          <w:lang w:val="ru-RU"/>
        </w:rPr>
      </w:pPr>
      <w:r w:rsidRPr="005D6988">
        <w:rPr>
          <w:b/>
          <w:bCs/>
          <w:sz w:val="22"/>
          <w:szCs w:val="22"/>
          <w:lang w:val="ru-RU"/>
        </w:rPr>
        <w:t xml:space="preserve">Члан </w:t>
      </w:r>
      <w:r w:rsidR="005D6988">
        <w:rPr>
          <w:b/>
          <w:bCs/>
          <w:sz w:val="22"/>
          <w:szCs w:val="22"/>
          <w:lang w:val="ru-RU"/>
        </w:rPr>
        <w:t>20</w:t>
      </w:r>
      <w:r w:rsidRPr="005D6988">
        <w:rPr>
          <w:b/>
          <w:bCs/>
          <w:sz w:val="22"/>
          <w:szCs w:val="22"/>
          <w:lang w:val="ru-RU"/>
        </w:rPr>
        <w:t>.</w:t>
      </w:r>
    </w:p>
    <w:p w:rsidR="00743419" w:rsidRPr="005D6988" w:rsidRDefault="00743419" w:rsidP="00743419">
      <w:pPr>
        <w:pStyle w:val="Default"/>
        <w:jc w:val="both"/>
        <w:rPr>
          <w:sz w:val="22"/>
          <w:szCs w:val="22"/>
          <w:lang w:val="ru-RU"/>
        </w:rPr>
      </w:pPr>
      <w:r w:rsidRPr="005D6988">
        <w:rPr>
          <w:sz w:val="22"/>
          <w:szCs w:val="22"/>
          <w:lang w:val="ru-RU"/>
        </w:rPr>
        <w:t>Уговорне стране су сагласне да ће све спорове, који настану у извршењу овог уговора, решавати споразумно, а уколико то не буде могуће, да ће за решавање спорова бити надлежан Привредни суд у Чачку. За све што није предвиђено овим уговором, уговорне стране су сагласне да ће се применити одговарајуће одредбе Закона о планирању и изградњи</w:t>
      </w:r>
      <w:r w:rsidRPr="005D6988">
        <w:rPr>
          <w:sz w:val="22"/>
          <w:szCs w:val="22"/>
        </w:rPr>
        <w:t>,</w:t>
      </w:r>
      <w:r w:rsidRPr="005D6988">
        <w:rPr>
          <w:sz w:val="22"/>
          <w:szCs w:val="22"/>
          <w:lang w:val="ru-RU"/>
        </w:rPr>
        <w:t xml:space="preserve"> Закона о облигационим односима</w:t>
      </w:r>
      <w:r w:rsidRPr="005D6988">
        <w:rPr>
          <w:sz w:val="22"/>
          <w:szCs w:val="22"/>
        </w:rPr>
        <w:t xml:space="preserve"> и Посебних узанси о грађењу.</w:t>
      </w:r>
      <w:r w:rsidRPr="005D6988">
        <w:rPr>
          <w:sz w:val="22"/>
          <w:szCs w:val="22"/>
          <w:lang w:val="ru-RU"/>
        </w:rPr>
        <w:t xml:space="preserve"> </w:t>
      </w:r>
    </w:p>
    <w:p w:rsidR="00743419" w:rsidRPr="005D6988" w:rsidRDefault="00743419" w:rsidP="00743419">
      <w:pPr>
        <w:pStyle w:val="Default"/>
        <w:jc w:val="center"/>
        <w:rPr>
          <w:b/>
          <w:bCs/>
          <w:sz w:val="22"/>
          <w:szCs w:val="22"/>
          <w:lang w:val="sr-Cyrl-CS"/>
        </w:rPr>
      </w:pPr>
      <w:r w:rsidRPr="005D6988">
        <w:rPr>
          <w:b/>
          <w:bCs/>
          <w:sz w:val="22"/>
          <w:szCs w:val="22"/>
          <w:lang w:val="ru-RU"/>
        </w:rPr>
        <w:t>Члан 2</w:t>
      </w:r>
      <w:r w:rsidR="005D6988">
        <w:rPr>
          <w:b/>
          <w:bCs/>
          <w:sz w:val="22"/>
          <w:szCs w:val="22"/>
          <w:lang w:val="ru-RU"/>
        </w:rPr>
        <w:t>1</w:t>
      </w:r>
      <w:r w:rsidRPr="005D6988">
        <w:rPr>
          <w:b/>
          <w:bCs/>
          <w:sz w:val="22"/>
          <w:szCs w:val="22"/>
          <w:lang w:val="ru-RU"/>
        </w:rPr>
        <w:t>.</w:t>
      </w:r>
    </w:p>
    <w:p w:rsidR="00743419" w:rsidRPr="005D6988" w:rsidRDefault="00743419" w:rsidP="00743419">
      <w:pPr>
        <w:pStyle w:val="Default"/>
        <w:rPr>
          <w:sz w:val="22"/>
          <w:szCs w:val="22"/>
          <w:lang w:val="ru-RU"/>
        </w:rPr>
      </w:pPr>
      <w:r w:rsidRPr="005D6988">
        <w:rPr>
          <w:sz w:val="22"/>
          <w:szCs w:val="22"/>
          <w:lang w:val="ru-RU"/>
        </w:rPr>
        <w:t xml:space="preserve">Овај уговор закључен је у </w:t>
      </w:r>
      <w:r w:rsidR="00C076D2" w:rsidRPr="005D6988">
        <w:rPr>
          <w:sz w:val="22"/>
          <w:szCs w:val="22"/>
          <w:lang w:val="ru-RU"/>
        </w:rPr>
        <w:t>4</w:t>
      </w:r>
      <w:r w:rsidRPr="005D6988">
        <w:rPr>
          <w:sz w:val="22"/>
          <w:szCs w:val="22"/>
          <w:lang w:val="ru-RU"/>
        </w:rPr>
        <w:t xml:space="preserve"> истоветних примерака, од којих су по </w:t>
      </w:r>
      <w:r w:rsidR="00C076D2" w:rsidRPr="005D6988">
        <w:rPr>
          <w:sz w:val="22"/>
          <w:szCs w:val="22"/>
          <w:lang w:val="ru-RU"/>
        </w:rPr>
        <w:t>2</w:t>
      </w:r>
      <w:r w:rsidRPr="005D6988">
        <w:rPr>
          <w:sz w:val="22"/>
          <w:szCs w:val="22"/>
          <w:lang w:val="ru-RU"/>
        </w:rPr>
        <w:t xml:space="preserve"> примерка за сваку уговорну страну. </w:t>
      </w:r>
    </w:p>
    <w:p w:rsidR="00743419" w:rsidRPr="005D6988" w:rsidRDefault="00743419" w:rsidP="00743419">
      <w:pPr>
        <w:pStyle w:val="Default"/>
        <w:rPr>
          <w:sz w:val="22"/>
          <w:szCs w:val="22"/>
          <w:lang w:val="ru-RU"/>
        </w:rPr>
      </w:pPr>
      <w:r w:rsidRPr="005D6988">
        <w:rPr>
          <w:sz w:val="22"/>
          <w:szCs w:val="22"/>
          <w:lang w:val="ru-RU"/>
        </w:rPr>
        <w:t xml:space="preserve">Овај уговор ступа на снагу даном последњег потписа. </w:t>
      </w:r>
    </w:p>
    <w:p w:rsidR="005D6988" w:rsidRDefault="005D6988" w:rsidP="00743419">
      <w:pPr>
        <w:pStyle w:val="Default"/>
        <w:jc w:val="both"/>
        <w:rPr>
          <w:b/>
          <w:bCs/>
          <w:sz w:val="22"/>
          <w:szCs w:val="22"/>
          <w:lang w:val="sr-Cyrl-CS"/>
        </w:rPr>
      </w:pPr>
    </w:p>
    <w:p w:rsidR="00743419" w:rsidRPr="005D6988" w:rsidRDefault="00743419" w:rsidP="00743419">
      <w:pPr>
        <w:pStyle w:val="Default"/>
        <w:jc w:val="both"/>
        <w:rPr>
          <w:b/>
          <w:bCs/>
          <w:sz w:val="22"/>
          <w:szCs w:val="22"/>
          <w:lang w:val="sr-Cyrl-CS"/>
        </w:rPr>
      </w:pPr>
      <w:r w:rsidRPr="005D6988">
        <w:rPr>
          <w:b/>
          <w:bCs/>
          <w:sz w:val="22"/>
          <w:szCs w:val="22"/>
          <w:lang w:val="sr-Cyrl-CS"/>
        </w:rPr>
        <w:t xml:space="preserve">    </w:t>
      </w:r>
      <w:r w:rsidRPr="005D6988">
        <w:rPr>
          <w:b/>
          <w:bCs/>
          <w:sz w:val="22"/>
          <w:szCs w:val="22"/>
        </w:rPr>
        <w:t xml:space="preserve">ДОБАВЉАЧ </w:t>
      </w:r>
      <w:r w:rsidRPr="005D6988">
        <w:rPr>
          <w:b/>
          <w:bCs/>
          <w:sz w:val="22"/>
          <w:szCs w:val="22"/>
          <w:lang w:val="sr-Cyrl-CS"/>
        </w:rPr>
        <w:t xml:space="preserve">                                                                                           </w:t>
      </w:r>
      <w:r w:rsidR="00C076D2" w:rsidRPr="005D6988">
        <w:rPr>
          <w:b/>
          <w:bCs/>
          <w:sz w:val="22"/>
          <w:szCs w:val="22"/>
          <w:lang w:val="sr-Cyrl-CS"/>
        </w:rPr>
        <w:tab/>
      </w:r>
      <w:r w:rsidR="00C076D2" w:rsidRPr="005D6988">
        <w:rPr>
          <w:b/>
          <w:bCs/>
          <w:sz w:val="22"/>
          <w:szCs w:val="22"/>
          <w:lang w:val="sr-Cyrl-CS"/>
        </w:rPr>
        <w:tab/>
      </w:r>
      <w:r w:rsidR="00C076D2" w:rsidRPr="005D6988">
        <w:rPr>
          <w:b/>
          <w:bCs/>
          <w:sz w:val="22"/>
          <w:szCs w:val="22"/>
          <w:lang w:val="sr-Cyrl-CS"/>
        </w:rPr>
        <w:tab/>
      </w:r>
      <w:r w:rsidR="00C076D2" w:rsidRPr="005D6988">
        <w:rPr>
          <w:b/>
          <w:bCs/>
          <w:sz w:val="22"/>
          <w:szCs w:val="22"/>
          <w:lang w:val="sr-Cyrl-CS"/>
        </w:rPr>
        <w:tab/>
      </w:r>
      <w:r w:rsidR="00C076D2" w:rsidRPr="005D6988">
        <w:rPr>
          <w:b/>
          <w:bCs/>
          <w:sz w:val="22"/>
          <w:szCs w:val="22"/>
          <w:lang w:val="sr-Cyrl-CS"/>
        </w:rPr>
        <w:tab/>
      </w:r>
      <w:r w:rsidR="00C076D2" w:rsidRPr="005D6988">
        <w:rPr>
          <w:b/>
          <w:bCs/>
          <w:sz w:val="22"/>
          <w:szCs w:val="22"/>
          <w:lang w:val="sr-Cyrl-CS"/>
        </w:rPr>
        <w:tab/>
      </w:r>
      <w:r w:rsidR="00C076D2" w:rsidRPr="005D6988">
        <w:rPr>
          <w:b/>
          <w:bCs/>
          <w:sz w:val="22"/>
          <w:szCs w:val="22"/>
          <w:lang w:val="sr-Cyrl-CS"/>
        </w:rPr>
        <w:tab/>
        <w:t xml:space="preserve">   </w:t>
      </w:r>
      <w:r w:rsidRPr="005D6988">
        <w:rPr>
          <w:b/>
          <w:bCs/>
          <w:sz w:val="22"/>
          <w:szCs w:val="22"/>
        </w:rPr>
        <w:t>НАРУЧИЛАЦ</w:t>
      </w:r>
    </w:p>
    <w:p w:rsidR="00743419" w:rsidRPr="005D6988" w:rsidRDefault="00743419" w:rsidP="00743419">
      <w:pPr>
        <w:pStyle w:val="Default"/>
        <w:jc w:val="both"/>
        <w:rPr>
          <w:b/>
          <w:bCs/>
          <w:sz w:val="22"/>
          <w:szCs w:val="22"/>
          <w:lang w:val="sr-Cyrl-CS"/>
        </w:rPr>
      </w:pPr>
    </w:p>
    <w:p w:rsidR="00743419" w:rsidRPr="00743419" w:rsidRDefault="00743419" w:rsidP="00743419">
      <w:pPr>
        <w:pStyle w:val="Default"/>
        <w:jc w:val="both"/>
        <w:rPr>
          <w:sz w:val="22"/>
          <w:szCs w:val="22"/>
          <w:lang w:val="sr-Cyrl-CS"/>
        </w:rPr>
      </w:pPr>
      <w:r w:rsidRPr="005D6988">
        <w:rPr>
          <w:b/>
          <w:bCs/>
          <w:sz w:val="22"/>
          <w:szCs w:val="22"/>
          <w:lang w:val="sr-Cyrl-CS"/>
        </w:rPr>
        <w:t xml:space="preserve">________________                                                                               </w:t>
      </w:r>
      <w:r w:rsidR="00C076D2" w:rsidRPr="005D6988">
        <w:rPr>
          <w:b/>
          <w:bCs/>
          <w:sz w:val="22"/>
          <w:szCs w:val="22"/>
          <w:lang w:val="sr-Cyrl-CS"/>
        </w:rPr>
        <w:tab/>
      </w:r>
      <w:r w:rsidR="00C076D2" w:rsidRPr="005D6988">
        <w:rPr>
          <w:b/>
          <w:bCs/>
          <w:sz w:val="22"/>
          <w:szCs w:val="22"/>
          <w:lang w:val="sr-Cyrl-CS"/>
        </w:rPr>
        <w:tab/>
      </w:r>
      <w:r w:rsidR="00C076D2" w:rsidRPr="005D6988">
        <w:rPr>
          <w:b/>
          <w:bCs/>
          <w:sz w:val="22"/>
          <w:szCs w:val="22"/>
          <w:lang w:val="sr-Cyrl-CS"/>
        </w:rPr>
        <w:tab/>
      </w:r>
      <w:r w:rsidR="00C076D2" w:rsidRPr="005D6988">
        <w:rPr>
          <w:b/>
          <w:bCs/>
          <w:sz w:val="22"/>
          <w:szCs w:val="22"/>
          <w:lang w:val="sr-Cyrl-CS"/>
        </w:rPr>
        <w:tab/>
      </w:r>
      <w:r w:rsidR="00C076D2" w:rsidRPr="005D6988">
        <w:rPr>
          <w:b/>
          <w:bCs/>
          <w:sz w:val="22"/>
          <w:szCs w:val="22"/>
          <w:lang w:val="sr-Cyrl-CS"/>
        </w:rPr>
        <w:tab/>
      </w:r>
      <w:r w:rsidR="00C076D2" w:rsidRPr="005D6988">
        <w:rPr>
          <w:b/>
          <w:bCs/>
          <w:sz w:val="22"/>
          <w:szCs w:val="22"/>
          <w:lang w:val="sr-Cyrl-CS"/>
        </w:rPr>
        <w:tab/>
      </w:r>
      <w:r w:rsidR="00C076D2" w:rsidRPr="005D6988">
        <w:rPr>
          <w:b/>
          <w:bCs/>
          <w:sz w:val="22"/>
          <w:szCs w:val="22"/>
          <w:lang w:val="sr-Cyrl-CS"/>
        </w:rPr>
        <w:tab/>
      </w:r>
      <w:r w:rsidR="00C076D2" w:rsidRPr="005D6988">
        <w:rPr>
          <w:b/>
          <w:bCs/>
          <w:sz w:val="22"/>
          <w:szCs w:val="22"/>
          <w:lang w:val="sr-Cyrl-CS"/>
        </w:rPr>
        <w:tab/>
      </w:r>
      <w:r w:rsidRPr="005D6988">
        <w:rPr>
          <w:b/>
          <w:bCs/>
          <w:sz w:val="22"/>
          <w:szCs w:val="22"/>
          <w:lang w:val="sr-Cyrl-CS"/>
        </w:rPr>
        <w:t>__________________</w:t>
      </w:r>
    </w:p>
    <w:p w:rsidR="00052709" w:rsidRPr="00743419" w:rsidRDefault="00052709" w:rsidP="00052709">
      <w:pPr>
        <w:pStyle w:val="BodyText3"/>
        <w:spacing w:after="0"/>
        <w:jc w:val="center"/>
        <w:rPr>
          <w:rFonts w:eastAsia="Arial Unicode MS"/>
          <w:i/>
          <w:color w:val="auto"/>
          <w:sz w:val="22"/>
          <w:szCs w:val="22"/>
        </w:rPr>
      </w:pPr>
    </w:p>
    <w:p w:rsidR="00AC47EA" w:rsidRPr="00743419" w:rsidRDefault="00AC47EA" w:rsidP="00052709">
      <w:pPr>
        <w:pStyle w:val="BodyText3"/>
        <w:spacing w:after="0"/>
        <w:jc w:val="center"/>
        <w:rPr>
          <w:rFonts w:eastAsia="Arial Unicode MS"/>
          <w:i/>
          <w:color w:val="auto"/>
          <w:sz w:val="22"/>
          <w:szCs w:val="22"/>
          <w:lang w:val="sr-Cyrl-CS"/>
        </w:rPr>
      </w:pPr>
    </w:p>
    <w:p w:rsidR="00AC1566" w:rsidRDefault="00AC1566" w:rsidP="00052709">
      <w:pPr>
        <w:pStyle w:val="BodyText3"/>
        <w:spacing w:after="0"/>
        <w:jc w:val="center"/>
        <w:rPr>
          <w:rFonts w:eastAsia="Arial Unicode MS"/>
          <w:i/>
          <w:color w:val="auto"/>
          <w:sz w:val="22"/>
          <w:szCs w:val="22"/>
          <w:lang w:val="sr-Cyrl-CS"/>
        </w:rPr>
      </w:pPr>
    </w:p>
    <w:p w:rsidR="00713F91" w:rsidRDefault="00713F91" w:rsidP="00052709">
      <w:pPr>
        <w:pStyle w:val="BodyText3"/>
        <w:spacing w:after="0"/>
        <w:jc w:val="center"/>
        <w:rPr>
          <w:rFonts w:eastAsia="Arial Unicode MS"/>
          <w:i/>
          <w:color w:val="auto"/>
          <w:sz w:val="22"/>
          <w:szCs w:val="22"/>
          <w:lang w:val="sr-Cyrl-CS"/>
        </w:rPr>
      </w:pPr>
    </w:p>
    <w:p w:rsidR="00713F91" w:rsidRDefault="00713F91" w:rsidP="00052709">
      <w:pPr>
        <w:pStyle w:val="BodyText3"/>
        <w:spacing w:after="0"/>
        <w:jc w:val="center"/>
        <w:rPr>
          <w:rFonts w:eastAsia="Arial Unicode MS"/>
          <w:i/>
          <w:color w:val="auto"/>
          <w:sz w:val="22"/>
          <w:szCs w:val="22"/>
          <w:lang w:val="sr-Cyrl-CS"/>
        </w:rPr>
      </w:pPr>
    </w:p>
    <w:p w:rsidR="00713F91" w:rsidRDefault="00713F91" w:rsidP="00052709">
      <w:pPr>
        <w:pStyle w:val="BodyText3"/>
        <w:spacing w:after="0"/>
        <w:jc w:val="center"/>
        <w:rPr>
          <w:rFonts w:eastAsia="Arial Unicode MS"/>
          <w:i/>
          <w:color w:val="auto"/>
          <w:sz w:val="22"/>
          <w:szCs w:val="22"/>
          <w:lang w:val="sr-Cyrl-CS"/>
        </w:rPr>
      </w:pPr>
    </w:p>
    <w:p w:rsidR="00713F91" w:rsidRDefault="00713F91" w:rsidP="00052709">
      <w:pPr>
        <w:pStyle w:val="BodyText3"/>
        <w:spacing w:after="0"/>
        <w:jc w:val="center"/>
        <w:rPr>
          <w:rFonts w:eastAsia="Arial Unicode MS"/>
          <w:i/>
          <w:color w:val="auto"/>
          <w:sz w:val="22"/>
          <w:szCs w:val="22"/>
          <w:lang w:val="sr-Cyrl-CS"/>
        </w:rPr>
      </w:pPr>
    </w:p>
    <w:p w:rsidR="00713F91" w:rsidRDefault="00713F91" w:rsidP="00052709">
      <w:pPr>
        <w:pStyle w:val="BodyText3"/>
        <w:spacing w:after="0"/>
        <w:jc w:val="center"/>
        <w:rPr>
          <w:rFonts w:eastAsia="Arial Unicode MS"/>
          <w:i/>
          <w:color w:val="auto"/>
          <w:sz w:val="22"/>
          <w:szCs w:val="22"/>
          <w:lang w:val="sr-Cyrl-CS"/>
        </w:rPr>
      </w:pPr>
    </w:p>
    <w:p w:rsidR="00713F91" w:rsidRDefault="00713F91" w:rsidP="00052709">
      <w:pPr>
        <w:pStyle w:val="BodyText3"/>
        <w:spacing w:after="0"/>
        <w:jc w:val="center"/>
        <w:rPr>
          <w:rFonts w:eastAsia="Arial Unicode MS"/>
          <w:i/>
          <w:color w:val="auto"/>
          <w:sz w:val="22"/>
          <w:szCs w:val="22"/>
          <w:lang w:val="sr-Cyrl-CS"/>
        </w:rPr>
      </w:pPr>
    </w:p>
    <w:p w:rsidR="005D6988" w:rsidRDefault="005D6988" w:rsidP="00052709">
      <w:pPr>
        <w:pStyle w:val="BodyText3"/>
        <w:spacing w:after="0"/>
        <w:jc w:val="center"/>
        <w:rPr>
          <w:rFonts w:eastAsia="Arial Unicode MS"/>
          <w:i/>
          <w:color w:val="auto"/>
          <w:sz w:val="22"/>
          <w:szCs w:val="22"/>
          <w:lang w:val="sr-Cyrl-CS"/>
        </w:rPr>
      </w:pPr>
    </w:p>
    <w:p w:rsidR="005D6988" w:rsidRDefault="005D6988" w:rsidP="00052709">
      <w:pPr>
        <w:pStyle w:val="BodyText3"/>
        <w:spacing w:after="0"/>
        <w:jc w:val="center"/>
        <w:rPr>
          <w:rFonts w:eastAsia="Arial Unicode MS"/>
          <w:i/>
          <w:color w:val="auto"/>
          <w:sz w:val="22"/>
          <w:szCs w:val="22"/>
          <w:lang w:val="sr-Cyrl-CS"/>
        </w:rPr>
      </w:pPr>
    </w:p>
    <w:p w:rsidR="005D6988" w:rsidRDefault="005D6988" w:rsidP="00052709">
      <w:pPr>
        <w:pStyle w:val="BodyText3"/>
        <w:spacing w:after="0"/>
        <w:jc w:val="center"/>
        <w:rPr>
          <w:rFonts w:eastAsia="Arial Unicode MS"/>
          <w:i/>
          <w:color w:val="auto"/>
          <w:sz w:val="22"/>
          <w:szCs w:val="22"/>
          <w:lang w:val="sr-Cyrl-CS"/>
        </w:rPr>
      </w:pPr>
    </w:p>
    <w:p w:rsidR="005D6988" w:rsidRDefault="005D6988" w:rsidP="00052709">
      <w:pPr>
        <w:pStyle w:val="BodyText3"/>
        <w:spacing w:after="0"/>
        <w:jc w:val="center"/>
        <w:rPr>
          <w:rFonts w:eastAsia="Arial Unicode MS"/>
          <w:i/>
          <w:color w:val="auto"/>
          <w:sz w:val="22"/>
          <w:szCs w:val="22"/>
          <w:lang w:val="sr-Cyrl-CS"/>
        </w:rPr>
      </w:pPr>
    </w:p>
    <w:p w:rsidR="005D6988" w:rsidRDefault="005D6988" w:rsidP="00052709">
      <w:pPr>
        <w:pStyle w:val="BodyText3"/>
        <w:spacing w:after="0"/>
        <w:jc w:val="center"/>
        <w:rPr>
          <w:rFonts w:eastAsia="Arial Unicode MS"/>
          <w:i/>
          <w:color w:val="auto"/>
          <w:sz w:val="22"/>
          <w:szCs w:val="22"/>
          <w:lang w:val="sr-Cyrl-CS"/>
        </w:rPr>
      </w:pPr>
    </w:p>
    <w:p w:rsidR="00713F91" w:rsidRDefault="00713F91" w:rsidP="00052709">
      <w:pPr>
        <w:pStyle w:val="BodyText3"/>
        <w:spacing w:after="0"/>
        <w:jc w:val="center"/>
        <w:rPr>
          <w:rFonts w:eastAsia="Arial Unicode MS"/>
          <w:i/>
          <w:color w:val="auto"/>
          <w:sz w:val="22"/>
          <w:szCs w:val="22"/>
          <w:lang w:val="sr-Cyrl-CS"/>
        </w:rPr>
      </w:pPr>
    </w:p>
    <w:p w:rsidR="00713F91" w:rsidRDefault="00713F91" w:rsidP="00052709">
      <w:pPr>
        <w:pStyle w:val="BodyText3"/>
        <w:spacing w:after="0"/>
        <w:jc w:val="center"/>
        <w:rPr>
          <w:rFonts w:eastAsia="Arial Unicode MS"/>
          <w:i/>
          <w:color w:val="auto"/>
          <w:sz w:val="22"/>
          <w:szCs w:val="22"/>
          <w:lang w:val="sr-Cyrl-CS"/>
        </w:rPr>
      </w:pPr>
    </w:p>
    <w:p w:rsidR="00713F91" w:rsidRDefault="00713F91" w:rsidP="00052709">
      <w:pPr>
        <w:pStyle w:val="BodyText3"/>
        <w:spacing w:after="0"/>
        <w:jc w:val="center"/>
        <w:rPr>
          <w:rFonts w:eastAsia="Arial Unicode MS"/>
          <w:i/>
          <w:color w:val="auto"/>
          <w:sz w:val="22"/>
          <w:szCs w:val="22"/>
          <w:lang w:val="sr-Cyrl-CS"/>
        </w:rPr>
      </w:pPr>
    </w:p>
    <w:p w:rsidR="00713F91" w:rsidRPr="00743419" w:rsidRDefault="00713F91" w:rsidP="00052709">
      <w:pPr>
        <w:pStyle w:val="BodyText3"/>
        <w:spacing w:after="0"/>
        <w:jc w:val="center"/>
        <w:rPr>
          <w:rFonts w:eastAsia="Arial Unicode MS"/>
          <w:i/>
          <w:color w:val="auto"/>
          <w:sz w:val="22"/>
          <w:szCs w:val="22"/>
          <w:lang w:val="sr-Cyrl-CS"/>
        </w:rPr>
      </w:pPr>
    </w:p>
    <w:p w:rsidR="00326049" w:rsidRPr="00743419" w:rsidRDefault="00326049" w:rsidP="006E1140">
      <w:pPr>
        <w:jc w:val="right"/>
        <w:rPr>
          <w:b/>
          <w:bCs/>
          <w:lang w:val="sr-Cyrl-CS"/>
        </w:rPr>
      </w:pPr>
    </w:p>
    <w:p w:rsidR="00A87C96" w:rsidRPr="00743419" w:rsidRDefault="00A87C96" w:rsidP="000863DD">
      <w:pPr>
        <w:shd w:val="clear" w:color="auto" w:fill="C6D9F1"/>
        <w:jc w:val="center"/>
        <w:rPr>
          <w:b/>
          <w:bCs/>
          <w:iCs/>
          <w:sz w:val="28"/>
          <w:szCs w:val="28"/>
          <w:lang w:val="sr-Cyrl-CS"/>
        </w:rPr>
      </w:pPr>
      <w:r w:rsidRPr="00743419">
        <w:rPr>
          <w:b/>
          <w:bCs/>
          <w:iCs/>
          <w:sz w:val="28"/>
          <w:szCs w:val="28"/>
        </w:rPr>
        <w:lastRenderedPageBreak/>
        <w:t>VI</w:t>
      </w:r>
      <w:r w:rsidR="001B16FA" w:rsidRPr="00743419">
        <w:rPr>
          <w:b/>
          <w:bCs/>
          <w:iCs/>
          <w:sz w:val="28"/>
          <w:szCs w:val="28"/>
        </w:rPr>
        <w:t>II</w:t>
      </w:r>
      <w:r w:rsidRPr="00743419">
        <w:rPr>
          <w:b/>
          <w:bCs/>
          <w:iCs/>
          <w:sz w:val="28"/>
          <w:szCs w:val="28"/>
        </w:rPr>
        <w:t xml:space="preserve"> УПУТСТВО ПОНУЂАЧИМА КАКО ДА САЧИНЕ ПОНУДУ</w:t>
      </w:r>
    </w:p>
    <w:p w:rsidR="00A87C96" w:rsidRPr="00743419" w:rsidRDefault="00A87C96" w:rsidP="00A87C96">
      <w:pPr>
        <w:jc w:val="both"/>
        <w:rPr>
          <w:b/>
          <w:bCs/>
          <w:iCs/>
          <w:sz w:val="22"/>
          <w:szCs w:val="22"/>
        </w:rPr>
      </w:pPr>
      <w:r w:rsidRPr="00743419">
        <w:rPr>
          <w:b/>
          <w:bCs/>
          <w:iCs/>
          <w:sz w:val="22"/>
          <w:szCs w:val="22"/>
        </w:rPr>
        <w:t>1. ПОДАЦИ О ЈЕЗИКУ НА КОЈЕМ ПОНУДА МОРА ДА БУДЕ САСТАВЉЕНА</w:t>
      </w:r>
    </w:p>
    <w:p w:rsidR="00E92294" w:rsidRPr="00743419" w:rsidRDefault="00A87C96" w:rsidP="00E92294">
      <w:pPr>
        <w:tabs>
          <w:tab w:val="left" w:pos="360"/>
        </w:tabs>
        <w:spacing w:line="240" w:lineRule="auto"/>
        <w:jc w:val="both"/>
        <w:rPr>
          <w:color w:val="auto"/>
          <w:sz w:val="22"/>
          <w:szCs w:val="22"/>
          <w:lang w:val="sr-Cyrl-CS"/>
        </w:rPr>
      </w:pPr>
      <w:r w:rsidRPr="00743419">
        <w:rPr>
          <w:sz w:val="22"/>
          <w:szCs w:val="22"/>
        </w:rPr>
        <w:t>Понуђач подноси понуду на српском језику.</w:t>
      </w:r>
      <w:r w:rsidR="00E92294" w:rsidRPr="00743419">
        <w:rPr>
          <w:color w:val="auto"/>
          <w:sz w:val="22"/>
          <w:szCs w:val="22"/>
          <w:lang w:val="sr-Cyrl-CS"/>
        </w:rPr>
        <w:t xml:space="preserve"> Поступак јавне набавке води се на српском језику.Уколико понуђач достави понуду која није на српском језику, таква понуда биће одбијена као неприхватљива.Понуђач је у обавези да уз доказе који су на страном језику, достави и њихов превод на српски језик оверен од стране овлашћеног судског тумача за предметни страни језик.</w:t>
      </w:r>
    </w:p>
    <w:p w:rsidR="00A87C96" w:rsidRPr="00743419" w:rsidRDefault="00A87C96" w:rsidP="00A87C96">
      <w:pPr>
        <w:jc w:val="both"/>
        <w:rPr>
          <w:rFonts w:eastAsia="TimesNewRomanPSMT"/>
          <w:bCs/>
          <w:color w:val="FF0000"/>
          <w:sz w:val="22"/>
          <w:szCs w:val="22"/>
        </w:rPr>
      </w:pPr>
      <w:r w:rsidRPr="00743419">
        <w:rPr>
          <w:b/>
          <w:bCs/>
          <w:iCs/>
          <w:sz w:val="22"/>
          <w:szCs w:val="22"/>
        </w:rPr>
        <w:t>2</w:t>
      </w:r>
      <w:r w:rsidR="00B52AFD" w:rsidRPr="00743419">
        <w:rPr>
          <w:b/>
          <w:bCs/>
          <w:iCs/>
          <w:sz w:val="22"/>
          <w:szCs w:val="22"/>
        </w:rPr>
        <w:t xml:space="preserve">. НАЧИН </w:t>
      </w:r>
      <w:r w:rsidR="00B52AFD" w:rsidRPr="00743419">
        <w:rPr>
          <w:b/>
          <w:bCs/>
          <w:iCs/>
          <w:color w:val="auto"/>
          <w:sz w:val="22"/>
          <w:szCs w:val="22"/>
        </w:rPr>
        <w:t>ПОДНОШЕЊА ПОНУДЕ</w:t>
      </w:r>
    </w:p>
    <w:p w:rsidR="00A87C96" w:rsidRPr="00743419" w:rsidRDefault="00A87C96" w:rsidP="00A87C96">
      <w:pPr>
        <w:jc w:val="both"/>
        <w:rPr>
          <w:rFonts w:eastAsia="TimesNewRomanPSMT"/>
          <w:bCs/>
          <w:sz w:val="22"/>
          <w:szCs w:val="22"/>
        </w:rPr>
      </w:pPr>
      <w:r w:rsidRPr="00743419">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743419">
        <w:rPr>
          <w:rFonts w:eastAsia="TimesNewRomanPSMT"/>
          <w:bCs/>
          <w:sz w:val="22"/>
          <w:szCs w:val="22"/>
          <w:lang w:val="sr-Cyrl-CS"/>
        </w:rPr>
        <w:t xml:space="preserve"> и адресу</w:t>
      </w:r>
      <w:r w:rsidRPr="00743419">
        <w:rPr>
          <w:rFonts w:eastAsia="TimesNewRomanPSMT"/>
          <w:bCs/>
          <w:sz w:val="22"/>
          <w:szCs w:val="22"/>
        </w:rPr>
        <w:t xml:space="preserve"> понуђача. </w:t>
      </w:r>
    </w:p>
    <w:p w:rsidR="00064D91" w:rsidRPr="00743419" w:rsidRDefault="00A87C96" w:rsidP="00064D91">
      <w:pPr>
        <w:rPr>
          <w:bCs/>
          <w:color w:val="auto"/>
          <w:sz w:val="22"/>
          <w:szCs w:val="22"/>
          <w:lang w:val="ru-RU"/>
        </w:rPr>
      </w:pPr>
      <w:r w:rsidRPr="00743419">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064D91" w:rsidRPr="00743419">
        <w:rPr>
          <w:bCs/>
          <w:color w:val="auto"/>
          <w:sz w:val="22"/>
          <w:szCs w:val="22"/>
          <w:lang w:val="ru-RU"/>
        </w:rPr>
        <w:t xml:space="preserve"> </w:t>
      </w:r>
    </w:p>
    <w:p w:rsidR="003F370D" w:rsidRPr="00743419" w:rsidRDefault="00A87C96" w:rsidP="003F370D">
      <w:pPr>
        <w:jc w:val="both"/>
        <w:rPr>
          <w:rFonts w:eastAsia="TimesNewRomanPSMT"/>
          <w:b/>
          <w:bCs/>
          <w:sz w:val="22"/>
          <w:szCs w:val="22"/>
          <w:lang w:val="sr-Cyrl-CS"/>
        </w:rPr>
      </w:pPr>
      <w:r w:rsidRPr="00743419">
        <w:rPr>
          <w:rFonts w:eastAsia="TimesNewRomanPSMT"/>
          <w:bCs/>
          <w:sz w:val="22"/>
          <w:szCs w:val="22"/>
        </w:rPr>
        <w:t xml:space="preserve">Понуду доставити на адресу: </w:t>
      </w:r>
      <w:r w:rsidR="000863DD" w:rsidRPr="00743419">
        <w:rPr>
          <w:rFonts w:eastAsia="TimesNewRomanPSMT"/>
          <w:bCs/>
          <w:sz w:val="22"/>
          <w:szCs w:val="22"/>
          <w:lang w:val="sr-Cyrl-CS"/>
        </w:rPr>
        <w:t>Предшколска установа „Радост“, Надежде Петровић бр.8, 32 000 Чачак</w:t>
      </w:r>
      <w:r w:rsidRPr="00743419">
        <w:rPr>
          <w:i/>
          <w:iCs/>
          <w:sz w:val="22"/>
          <w:szCs w:val="22"/>
        </w:rPr>
        <w:t xml:space="preserve">, </w:t>
      </w:r>
      <w:r w:rsidRPr="00743419">
        <w:rPr>
          <w:rFonts w:eastAsia="TimesNewRomanPSMT"/>
          <w:bCs/>
          <w:sz w:val="22"/>
          <w:szCs w:val="22"/>
        </w:rPr>
        <w:t xml:space="preserve">са назнаком: </w:t>
      </w:r>
      <w:r w:rsidRPr="00743419">
        <w:rPr>
          <w:rFonts w:eastAsia="TimesNewRomanPS-BoldMT"/>
          <w:b/>
          <w:bCs/>
          <w:sz w:val="22"/>
          <w:szCs w:val="22"/>
        </w:rPr>
        <w:t>,,Понуда за јавну набавку</w:t>
      </w:r>
      <w:r w:rsidR="000863DD" w:rsidRPr="00743419">
        <w:rPr>
          <w:rFonts w:eastAsia="TimesNewRomanPS-BoldMT"/>
          <w:b/>
          <w:bCs/>
          <w:sz w:val="22"/>
          <w:szCs w:val="22"/>
          <w:lang w:val="sr-Cyrl-CS"/>
        </w:rPr>
        <w:t xml:space="preserve"> </w:t>
      </w:r>
      <w:r w:rsidR="00743419" w:rsidRPr="00743419">
        <w:rPr>
          <w:rFonts w:eastAsia="TimesNewRomanPS-BoldMT"/>
          <w:b/>
          <w:bCs/>
          <w:sz w:val="22"/>
          <w:szCs w:val="22"/>
          <w:lang w:val="sr-Cyrl-CS"/>
        </w:rPr>
        <w:t>радова</w:t>
      </w:r>
      <w:r w:rsidRPr="00743419">
        <w:rPr>
          <w:sz w:val="22"/>
          <w:szCs w:val="22"/>
        </w:rPr>
        <w:t xml:space="preserve"> – </w:t>
      </w:r>
      <w:r w:rsidR="00E9057F">
        <w:rPr>
          <w:b/>
          <w:sz w:val="22"/>
          <w:szCs w:val="22"/>
          <w:lang w:val="sr-Cyrl-CS"/>
        </w:rPr>
        <w:t>МОЛЕРСКИ РАДОВИ НА ОБЈЕКТИМА УСТАНОВЕ</w:t>
      </w:r>
      <w:r w:rsidR="00743419" w:rsidRPr="00743419">
        <w:rPr>
          <w:b/>
          <w:sz w:val="22"/>
          <w:szCs w:val="22"/>
          <w:lang w:val="sr-Cyrl-CS"/>
        </w:rPr>
        <w:t>“</w:t>
      </w:r>
      <w:r w:rsidRPr="00743419">
        <w:rPr>
          <w:b/>
          <w:sz w:val="22"/>
          <w:szCs w:val="22"/>
        </w:rPr>
        <w:t>,</w:t>
      </w:r>
      <w:r w:rsidRPr="00743419">
        <w:rPr>
          <w:rFonts w:eastAsia="TimesNewRomanPS-BoldMT"/>
          <w:b/>
          <w:bCs/>
          <w:color w:val="002060"/>
          <w:sz w:val="22"/>
          <w:szCs w:val="22"/>
        </w:rPr>
        <w:t xml:space="preserve"> </w:t>
      </w:r>
      <w:r w:rsidRPr="00743419">
        <w:rPr>
          <w:rFonts w:eastAsia="TimesNewRomanPS-BoldMT"/>
          <w:b/>
          <w:bCs/>
          <w:sz w:val="22"/>
          <w:szCs w:val="22"/>
        </w:rPr>
        <w:t>ЈН бр.</w:t>
      </w:r>
      <w:r w:rsidR="000863DD" w:rsidRPr="00743419">
        <w:rPr>
          <w:rFonts w:eastAsia="TimesNewRomanPS-BoldMT"/>
          <w:b/>
          <w:bCs/>
          <w:sz w:val="22"/>
          <w:szCs w:val="22"/>
          <w:lang w:val="sr-Cyrl-CS"/>
        </w:rPr>
        <w:t xml:space="preserve"> </w:t>
      </w:r>
      <w:r w:rsidR="00E9057F">
        <w:rPr>
          <w:rFonts w:eastAsia="TimesNewRomanPS-BoldMT"/>
          <w:b/>
          <w:bCs/>
          <w:sz w:val="22"/>
          <w:szCs w:val="22"/>
          <w:lang w:val="sr-Cyrl-CS"/>
        </w:rPr>
        <w:t>6</w:t>
      </w:r>
      <w:r w:rsidRPr="00743419">
        <w:rPr>
          <w:rFonts w:eastAsia="TimesNewRomanPS-BoldMT"/>
          <w:b/>
          <w:bCs/>
          <w:sz w:val="22"/>
          <w:szCs w:val="22"/>
        </w:rPr>
        <w:t>/201</w:t>
      </w:r>
      <w:r w:rsidR="000863DD" w:rsidRPr="00743419">
        <w:rPr>
          <w:rFonts w:eastAsia="TimesNewRomanPS-BoldMT"/>
          <w:b/>
          <w:bCs/>
          <w:sz w:val="22"/>
          <w:szCs w:val="22"/>
          <w:lang w:val="sr-Cyrl-CS"/>
        </w:rPr>
        <w:t>7 ОП</w:t>
      </w:r>
      <w:r w:rsidRPr="00743419">
        <w:rPr>
          <w:rFonts w:eastAsia="TimesNewRomanPS-BoldMT"/>
          <w:b/>
          <w:bCs/>
          <w:sz w:val="22"/>
          <w:szCs w:val="22"/>
        </w:rPr>
        <w:t xml:space="preserve"> </w:t>
      </w:r>
      <w:r w:rsidRPr="00743419">
        <w:rPr>
          <w:rFonts w:eastAsia="TimesNewRomanPSMT"/>
          <w:b/>
          <w:bCs/>
          <w:sz w:val="22"/>
          <w:szCs w:val="22"/>
        </w:rPr>
        <w:t xml:space="preserve">- </w:t>
      </w:r>
      <w:r w:rsidRPr="00743419">
        <w:rPr>
          <w:rFonts w:eastAsia="TimesNewRomanPS-BoldMT"/>
          <w:b/>
          <w:bCs/>
          <w:sz w:val="22"/>
          <w:szCs w:val="22"/>
        </w:rPr>
        <w:t>НЕ ОТВАРАТИ”</w:t>
      </w:r>
      <w:r w:rsidRPr="00743419">
        <w:rPr>
          <w:b/>
          <w:sz w:val="22"/>
          <w:szCs w:val="22"/>
        </w:rPr>
        <w:t>.</w:t>
      </w:r>
      <w:r w:rsidRPr="00743419">
        <w:rPr>
          <w:color w:val="FF0000"/>
          <w:sz w:val="22"/>
          <w:szCs w:val="22"/>
        </w:rPr>
        <w:t xml:space="preserve"> </w:t>
      </w:r>
      <w:r w:rsidRPr="00743419">
        <w:rPr>
          <w:color w:val="auto"/>
          <w:sz w:val="22"/>
          <w:szCs w:val="22"/>
        </w:rPr>
        <w:t>Понуда се сматра благовременом уколико је примљена од стране наручиоца до</w:t>
      </w:r>
      <w:r w:rsidR="00AA4DAF" w:rsidRPr="00743419">
        <w:rPr>
          <w:color w:val="auto"/>
          <w:sz w:val="22"/>
          <w:szCs w:val="22"/>
          <w:lang w:val="sr-Cyrl-CS"/>
        </w:rPr>
        <w:t xml:space="preserve"> </w:t>
      </w:r>
      <w:r w:rsidR="00C076D2" w:rsidRPr="005D6988">
        <w:rPr>
          <w:color w:val="auto"/>
          <w:sz w:val="22"/>
          <w:szCs w:val="22"/>
          <w:lang w:val="sr-Cyrl-CS"/>
        </w:rPr>
        <w:t>0</w:t>
      </w:r>
      <w:r w:rsidR="005D6988" w:rsidRPr="005D6988">
        <w:rPr>
          <w:color w:val="auto"/>
          <w:sz w:val="22"/>
          <w:szCs w:val="22"/>
          <w:lang w:val="sr-Cyrl-CS"/>
        </w:rPr>
        <w:t>7</w:t>
      </w:r>
      <w:r w:rsidR="00743419" w:rsidRPr="005D6988">
        <w:rPr>
          <w:color w:val="auto"/>
          <w:sz w:val="22"/>
          <w:szCs w:val="22"/>
          <w:lang w:val="sr-Cyrl-CS"/>
        </w:rPr>
        <w:t>.</w:t>
      </w:r>
      <w:r w:rsidR="005D6988" w:rsidRPr="005D6988">
        <w:rPr>
          <w:color w:val="auto"/>
          <w:sz w:val="22"/>
          <w:szCs w:val="22"/>
          <w:lang w:val="sr-Cyrl-CS"/>
        </w:rPr>
        <w:t>11</w:t>
      </w:r>
      <w:r w:rsidR="00743419" w:rsidRPr="005D6988">
        <w:rPr>
          <w:color w:val="auto"/>
          <w:sz w:val="22"/>
          <w:szCs w:val="22"/>
          <w:lang w:val="sr-Cyrl-CS"/>
        </w:rPr>
        <w:t>.2017</w:t>
      </w:r>
      <w:r w:rsidR="00743419" w:rsidRPr="00C076D2">
        <w:rPr>
          <w:color w:val="auto"/>
          <w:sz w:val="22"/>
          <w:szCs w:val="22"/>
          <w:lang w:val="sr-Cyrl-CS"/>
        </w:rPr>
        <w:t>.</w:t>
      </w:r>
      <w:r w:rsidR="00AA4DAF" w:rsidRPr="00C076D2">
        <w:rPr>
          <w:color w:val="auto"/>
          <w:sz w:val="22"/>
          <w:szCs w:val="22"/>
          <w:lang w:val="sr-Cyrl-CS"/>
        </w:rPr>
        <w:t>.</w:t>
      </w:r>
      <w:r w:rsidR="00AA4DAF" w:rsidRPr="00743419">
        <w:rPr>
          <w:color w:val="auto"/>
          <w:sz w:val="22"/>
          <w:szCs w:val="22"/>
          <w:lang w:val="sr-Cyrl-CS"/>
        </w:rPr>
        <w:t>године</w:t>
      </w:r>
      <w:r w:rsidRPr="00743419">
        <w:rPr>
          <w:i/>
          <w:iCs/>
          <w:color w:val="auto"/>
          <w:sz w:val="22"/>
          <w:szCs w:val="22"/>
        </w:rPr>
        <w:t xml:space="preserve"> </w:t>
      </w:r>
      <w:r w:rsidRPr="00743419">
        <w:rPr>
          <w:color w:val="auto"/>
          <w:sz w:val="22"/>
          <w:szCs w:val="22"/>
        </w:rPr>
        <w:t xml:space="preserve">до </w:t>
      </w:r>
      <w:r w:rsidR="00AA4DAF" w:rsidRPr="00743419">
        <w:rPr>
          <w:color w:val="auto"/>
          <w:sz w:val="22"/>
          <w:szCs w:val="22"/>
          <w:lang w:val="sr-Cyrl-CS"/>
        </w:rPr>
        <w:t xml:space="preserve">11 </w:t>
      </w:r>
      <w:r w:rsidRPr="00743419">
        <w:rPr>
          <w:color w:val="auto"/>
          <w:sz w:val="22"/>
          <w:szCs w:val="22"/>
        </w:rPr>
        <w:t xml:space="preserve"> часова </w:t>
      </w:r>
      <w:r w:rsidR="003F370D" w:rsidRPr="00743419">
        <w:rPr>
          <w:i/>
          <w:iCs/>
          <w:color w:val="auto"/>
          <w:sz w:val="22"/>
          <w:szCs w:val="22"/>
          <w:lang w:val="sr-Cyrl-CS"/>
        </w:rPr>
        <w:t xml:space="preserve"> </w:t>
      </w:r>
      <w:r w:rsidR="003F370D" w:rsidRPr="00743419">
        <w:rPr>
          <w:iCs/>
          <w:color w:val="auto"/>
          <w:sz w:val="22"/>
          <w:szCs w:val="22"/>
          <w:lang w:val="sr-Cyrl-CS"/>
        </w:rPr>
        <w:t>без обзира на начин доставе</w:t>
      </w:r>
      <w:r w:rsidR="00AA4DAF" w:rsidRPr="00743419">
        <w:rPr>
          <w:iCs/>
          <w:color w:val="auto"/>
          <w:sz w:val="22"/>
          <w:szCs w:val="22"/>
          <w:lang w:val="sr-Cyrl-CS"/>
        </w:rPr>
        <w:t>.</w:t>
      </w:r>
      <w:r w:rsidRPr="00743419">
        <w:rPr>
          <w:i/>
          <w:iCs/>
          <w:color w:val="auto"/>
          <w:sz w:val="22"/>
          <w:szCs w:val="22"/>
        </w:rPr>
        <w:t>.</w:t>
      </w:r>
      <w:r w:rsidR="003F370D" w:rsidRPr="00743419">
        <w:rPr>
          <w:rFonts w:eastAsia="TimesNewRomanPSMT"/>
          <w:b/>
          <w:bCs/>
          <w:sz w:val="22"/>
          <w:szCs w:val="22"/>
          <w:lang w:val="sr-Cyrl-CS"/>
        </w:rPr>
        <w:t>Достава понуде се може извршити сваког радног дана (од понедељка до петка) у периоду од 7 до 14 часова.Суботом и недељом није могућ пријем понуда.</w:t>
      </w:r>
    </w:p>
    <w:p w:rsidR="00743419" w:rsidRPr="00743419" w:rsidRDefault="00E92294" w:rsidP="00A87C96">
      <w:pPr>
        <w:autoSpaceDE w:val="0"/>
        <w:autoSpaceDN w:val="0"/>
        <w:adjustRightInd w:val="0"/>
        <w:spacing w:line="240" w:lineRule="auto"/>
        <w:jc w:val="both"/>
        <w:rPr>
          <w:color w:val="auto"/>
          <w:sz w:val="22"/>
          <w:szCs w:val="22"/>
          <w:lang w:val="sr-Cyrl-CS"/>
        </w:rPr>
      </w:pPr>
      <w:r w:rsidRPr="00743419">
        <w:rPr>
          <w:b/>
          <w:color w:val="auto"/>
          <w:sz w:val="22"/>
          <w:szCs w:val="22"/>
          <w:lang w:val="sr-Cyrl-CS"/>
        </w:rPr>
        <w:t>Понуђач је обавези да у обрасцу понуде наведе меил адресу и обезбеди пријем са повратном информацијом Наручиоцу да је исти примио.У супротном рок за доставу документације рачуна се од момента слања Наручиоца</w:t>
      </w:r>
      <w:r w:rsidRPr="00743419">
        <w:rPr>
          <w:color w:val="auto"/>
          <w:sz w:val="22"/>
          <w:szCs w:val="22"/>
          <w:lang w:val="sr-Cyrl-CS"/>
        </w:rPr>
        <w:t xml:space="preserve">. </w:t>
      </w:r>
    </w:p>
    <w:p w:rsidR="00AC1566" w:rsidRPr="00743419" w:rsidRDefault="00E92294" w:rsidP="00A87C96">
      <w:pPr>
        <w:autoSpaceDE w:val="0"/>
        <w:autoSpaceDN w:val="0"/>
        <w:adjustRightInd w:val="0"/>
        <w:spacing w:line="240" w:lineRule="auto"/>
        <w:jc w:val="both"/>
        <w:rPr>
          <w:color w:val="auto"/>
          <w:sz w:val="22"/>
          <w:szCs w:val="22"/>
          <w:lang w:val="ru-RU"/>
        </w:rPr>
      </w:pPr>
      <w:r w:rsidRPr="00743419">
        <w:rPr>
          <w:color w:val="auto"/>
          <w:sz w:val="22"/>
          <w:szCs w:val="22"/>
          <w:u w:val="single"/>
          <w:lang w:val="sr-Cyrl-CS"/>
        </w:rPr>
        <w:t>Понуду, односно сву тражену документацију (доказе, обрасце, спецификацију) пожељно је сложити и доставити према редоследу из конкурсне документације.</w:t>
      </w:r>
      <w:r w:rsidRPr="00743419">
        <w:rPr>
          <w:color w:val="auto"/>
          <w:sz w:val="22"/>
          <w:szCs w:val="22"/>
          <w:lang w:val="ru-RU"/>
        </w:rPr>
        <w:t xml:space="preserve"> </w:t>
      </w:r>
    </w:p>
    <w:p w:rsidR="00AC1566" w:rsidRPr="00743419" w:rsidRDefault="00AC1566" w:rsidP="00AC1566">
      <w:pPr>
        <w:spacing w:line="240" w:lineRule="auto"/>
        <w:ind w:right="-447"/>
        <w:jc w:val="both"/>
        <w:rPr>
          <w:color w:val="auto"/>
          <w:sz w:val="22"/>
          <w:szCs w:val="22"/>
          <w:lang w:val="sr-Cyrl-CS"/>
        </w:rPr>
      </w:pPr>
      <w:r w:rsidRPr="00743419">
        <w:rPr>
          <w:bCs/>
          <w:color w:val="auto"/>
          <w:sz w:val="22"/>
          <w:szCs w:val="22"/>
          <w:lang w:val="sr-Cyrl-CS"/>
        </w:rPr>
        <w:t xml:space="preserve">Понуда се припрема на обрасцима и моделу/има уговора, који су саставни део конкурсне документације, а у зависности од тога како понуђач наступа у понуди </w:t>
      </w:r>
      <w:r w:rsidRPr="00743419">
        <w:rPr>
          <w:color w:val="auto"/>
          <w:sz w:val="22"/>
          <w:szCs w:val="22"/>
          <w:lang w:val="ru-RU"/>
        </w:rPr>
        <w:t xml:space="preserve">(за понуђача који наступа самостално, понуђача који наступа са </w:t>
      </w:r>
      <w:r w:rsidRPr="00743419">
        <w:rPr>
          <w:color w:val="auto"/>
          <w:sz w:val="22"/>
          <w:szCs w:val="22"/>
        </w:rPr>
        <w:t xml:space="preserve">подизвођачем/има </w:t>
      </w:r>
      <w:r w:rsidRPr="00743419">
        <w:rPr>
          <w:color w:val="auto"/>
          <w:sz w:val="22"/>
          <w:szCs w:val="22"/>
          <w:lang w:val="ru-RU"/>
        </w:rPr>
        <w:t>и групу понуђача</w:t>
      </w:r>
      <w:r w:rsidR="00743419" w:rsidRPr="00743419">
        <w:rPr>
          <w:color w:val="auto"/>
          <w:sz w:val="22"/>
          <w:szCs w:val="22"/>
          <w:lang w:val="ru-RU"/>
        </w:rPr>
        <w:t xml:space="preserve"> </w:t>
      </w:r>
      <w:r w:rsidRPr="00743419">
        <w:rPr>
          <w:color w:val="auto"/>
          <w:sz w:val="22"/>
          <w:szCs w:val="22"/>
          <w:lang w:val="ru-RU"/>
        </w:rPr>
        <w:t>која подноси заједничку понуду).</w:t>
      </w:r>
    </w:p>
    <w:p w:rsidR="00AC1566" w:rsidRPr="00743419" w:rsidRDefault="00AC1566" w:rsidP="00AC1566">
      <w:pPr>
        <w:tabs>
          <w:tab w:val="left" w:pos="360"/>
        </w:tabs>
        <w:spacing w:line="240" w:lineRule="auto"/>
        <w:jc w:val="both"/>
        <w:rPr>
          <w:bCs/>
          <w:color w:val="auto"/>
          <w:sz w:val="22"/>
          <w:szCs w:val="22"/>
          <w:lang w:val="sr-Cyrl-CS"/>
        </w:rPr>
      </w:pPr>
      <w:r w:rsidRPr="00743419">
        <w:rPr>
          <w:bCs/>
          <w:color w:val="auto"/>
          <w:sz w:val="22"/>
          <w:szCs w:val="22"/>
          <w:u w:val="single"/>
          <w:lang w:val="sr-Cyrl-CS"/>
        </w:rPr>
        <w:t>Стране образаца које понуђач не попуњава</w:t>
      </w:r>
      <w:r w:rsidRPr="00743419">
        <w:rPr>
          <w:bCs/>
          <w:color w:val="auto"/>
          <w:sz w:val="22"/>
          <w:szCs w:val="22"/>
          <w:lang w:val="sr-Cyrl-CS"/>
        </w:rPr>
        <w:t xml:space="preserve"> (у зависности од тога како наступа у понуди) </w:t>
      </w:r>
      <w:r w:rsidRPr="00743419">
        <w:rPr>
          <w:bCs/>
          <w:color w:val="auto"/>
          <w:sz w:val="22"/>
          <w:szCs w:val="22"/>
          <w:u w:val="single"/>
          <w:lang w:val="sr-Cyrl-CS"/>
        </w:rPr>
        <w:t>није у обавези да достави уз понуду</w:t>
      </w:r>
      <w:r w:rsidRPr="00743419">
        <w:rPr>
          <w:bCs/>
          <w:color w:val="auto"/>
          <w:sz w:val="22"/>
          <w:szCs w:val="22"/>
          <w:lang w:val="sr-Cyrl-CS"/>
        </w:rPr>
        <w:t xml:space="preserve">. </w:t>
      </w:r>
    </w:p>
    <w:p w:rsidR="00AC1566" w:rsidRPr="00743419" w:rsidRDefault="00AC1566" w:rsidP="00AC1566">
      <w:pPr>
        <w:rPr>
          <w:bCs/>
          <w:color w:val="auto"/>
          <w:sz w:val="22"/>
          <w:szCs w:val="22"/>
          <w:lang w:val="sr-Cyrl-CS"/>
        </w:rPr>
      </w:pPr>
      <w:r w:rsidRPr="00743419">
        <w:rPr>
          <w:bCs/>
          <w:color w:val="auto"/>
          <w:sz w:val="22"/>
          <w:szCs w:val="22"/>
          <w:u w:val="single"/>
          <w:lang w:val="sr-Cyrl-CS"/>
        </w:rPr>
        <w:t>Све стране образаца који се састоје из више страна и све стране модела уговора</w:t>
      </w:r>
      <w:r w:rsidRPr="00743419">
        <w:rPr>
          <w:bCs/>
          <w:color w:val="auto"/>
          <w:sz w:val="22"/>
          <w:szCs w:val="22"/>
          <w:lang w:val="sr-Cyrl-CS"/>
        </w:rPr>
        <w:t xml:space="preserve"> (осим оних који се у складу са упутством не попуњавају и не достављају) </w:t>
      </w:r>
      <w:r w:rsidRPr="00743419">
        <w:rPr>
          <w:bCs/>
          <w:color w:val="auto"/>
          <w:sz w:val="22"/>
          <w:szCs w:val="22"/>
          <w:u w:val="single"/>
          <w:lang w:val="sr-Cyrl-CS"/>
        </w:rPr>
        <w:t>морају бити попуњене</w:t>
      </w:r>
      <w:r w:rsidRPr="00743419">
        <w:rPr>
          <w:bCs/>
          <w:color w:val="auto"/>
          <w:sz w:val="22"/>
          <w:szCs w:val="22"/>
          <w:lang w:val="sr-Cyrl-CS"/>
        </w:rPr>
        <w:t xml:space="preserve">, на српском језику, јасне и недвосмислене, </w:t>
      </w:r>
      <w:r w:rsidRPr="00743419">
        <w:rPr>
          <w:bCs/>
          <w:color w:val="auto"/>
          <w:sz w:val="22"/>
          <w:szCs w:val="22"/>
          <w:u w:val="single"/>
          <w:lang w:val="sr-Cyrl-CS"/>
        </w:rPr>
        <w:t>парафиране, оверене печатом</w:t>
      </w:r>
      <w:r w:rsidRPr="00743419">
        <w:rPr>
          <w:bCs/>
          <w:color w:val="auto"/>
          <w:sz w:val="22"/>
          <w:szCs w:val="22"/>
          <w:lang w:val="sr-Cyrl-CS"/>
        </w:rPr>
        <w:t xml:space="preserve">, </w:t>
      </w:r>
      <w:r w:rsidRPr="00743419">
        <w:rPr>
          <w:bCs/>
          <w:color w:val="auto"/>
          <w:sz w:val="22"/>
          <w:szCs w:val="22"/>
          <w:u w:val="single"/>
          <w:lang w:val="sr-Cyrl-CS"/>
        </w:rPr>
        <w:t>док последња страна мора бити оверена печатом и потписана од стране одговорног лица понуђача</w:t>
      </w:r>
      <w:r w:rsidRPr="00743419">
        <w:rPr>
          <w:bCs/>
          <w:color w:val="auto"/>
          <w:sz w:val="22"/>
          <w:szCs w:val="22"/>
          <w:lang w:val="sr-Cyrl-CS"/>
        </w:rP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A87C96" w:rsidRPr="00743419" w:rsidRDefault="00E92294" w:rsidP="00A87C96">
      <w:pPr>
        <w:autoSpaceDE w:val="0"/>
        <w:autoSpaceDN w:val="0"/>
        <w:adjustRightInd w:val="0"/>
        <w:spacing w:line="240" w:lineRule="auto"/>
        <w:jc w:val="both"/>
        <w:rPr>
          <w:color w:val="FF0000"/>
          <w:sz w:val="22"/>
          <w:szCs w:val="22"/>
        </w:rPr>
      </w:pPr>
      <w:r w:rsidRPr="00743419">
        <w:rPr>
          <w:color w:val="auto"/>
          <w:sz w:val="22"/>
          <w:szCs w:val="22"/>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w:t>
      </w:r>
      <w:r w:rsidRPr="00743419">
        <w:rPr>
          <w:color w:val="auto"/>
          <w:sz w:val="22"/>
          <w:szCs w:val="22"/>
          <w:lang w:val="sr-Cyrl-CS"/>
        </w:rPr>
        <w:t>и</w:t>
      </w:r>
      <w:r w:rsidRPr="00743419">
        <w:rPr>
          <w:color w:val="auto"/>
          <w:sz w:val="22"/>
          <w:szCs w:val="22"/>
        </w:rPr>
        <w:t>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r w:rsidR="00A87C96" w:rsidRPr="00743419">
        <w:rPr>
          <w:rFonts w:eastAsia="TimesNewRomanPS-BoldMT"/>
          <w:b/>
          <w:bCs/>
          <w:color w:val="FF0000"/>
          <w:sz w:val="22"/>
          <w:szCs w:val="22"/>
        </w:rPr>
        <w:t xml:space="preserve"> </w:t>
      </w:r>
      <w:r w:rsidR="00A87C96" w:rsidRPr="00743419">
        <w:rPr>
          <w:color w:val="FF0000"/>
          <w:sz w:val="22"/>
          <w:szCs w:val="22"/>
        </w:rPr>
        <w:t xml:space="preserve">  </w:t>
      </w:r>
    </w:p>
    <w:p w:rsidR="00A87C96" w:rsidRPr="00743419" w:rsidRDefault="00A87C96" w:rsidP="00A87C96">
      <w:pPr>
        <w:autoSpaceDE w:val="0"/>
        <w:autoSpaceDN w:val="0"/>
        <w:adjustRightInd w:val="0"/>
        <w:spacing w:line="240" w:lineRule="auto"/>
        <w:jc w:val="both"/>
        <w:rPr>
          <w:color w:val="auto"/>
          <w:sz w:val="22"/>
          <w:szCs w:val="22"/>
        </w:rPr>
      </w:pPr>
      <w:r w:rsidRPr="00743419">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43419">
        <w:rPr>
          <w:color w:val="auto"/>
          <w:sz w:val="22"/>
          <w:szCs w:val="22"/>
          <w:lang w:val="sr-Cyrl-CS"/>
        </w:rPr>
        <w:t>н</w:t>
      </w:r>
      <w:r w:rsidR="002F2DE4" w:rsidRPr="00743419">
        <w:rPr>
          <w:color w:val="auto"/>
          <w:sz w:val="22"/>
          <w:szCs w:val="22"/>
        </w:rPr>
        <w:t>аручи</w:t>
      </w:r>
      <w:r w:rsidRPr="00743419">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657220" w:rsidRPr="00743419" w:rsidRDefault="00A87C96" w:rsidP="00657220">
      <w:pPr>
        <w:autoSpaceDE w:val="0"/>
        <w:autoSpaceDN w:val="0"/>
        <w:adjustRightInd w:val="0"/>
        <w:spacing w:line="240" w:lineRule="auto"/>
        <w:jc w:val="both"/>
        <w:rPr>
          <w:color w:val="auto"/>
          <w:sz w:val="22"/>
          <w:szCs w:val="22"/>
        </w:rPr>
      </w:pPr>
      <w:r w:rsidRPr="00743419">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743419">
        <w:rPr>
          <w:color w:val="auto"/>
          <w:sz w:val="22"/>
          <w:szCs w:val="22"/>
        </w:rPr>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F8098C" w:rsidRPr="00C076D2" w:rsidRDefault="00657220" w:rsidP="00C076D2">
      <w:pPr>
        <w:autoSpaceDE w:val="0"/>
        <w:autoSpaceDN w:val="0"/>
        <w:adjustRightInd w:val="0"/>
        <w:spacing w:line="240" w:lineRule="auto"/>
        <w:jc w:val="both"/>
        <w:rPr>
          <w:color w:val="auto"/>
          <w:sz w:val="22"/>
          <w:szCs w:val="22"/>
          <w:lang w:val="sr-Cyrl-CS"/>
        </w:rPr>
      </w:pPr>
      <w:r w:rsidRPr="00743419">
        <w:rPr>
          <w:color w:val="auto"/>
          <w:sz w:val="22"/>
          <w:szCs w:val="22"/>
        </w:rPr>
        <w:lastRenderedPageBreak/>
        <w:t xml:space="preserve">Понуда мора да садржи </w:t>
      </w:r>
      <w:r w:rsidR="006F754F" w:rsidRPr="00743419">
        <w:rPr>
          <w:color w:val="auto"/>
          <w:sz w:val="22"/>
          <w:szCs w:val="22"/>
          <w:lang w:val="sr-Cyrl-CS"/>
        </w:rPr>
        <w:t xml:space="preserve">и следеће </w:t>
      </w:r>
      <w:r w:rsidRPr="00743419">
        <w:rPr>
          <w:color w:val="auto"/>
          <w:sz w:val="22"/>
          <w:szCs w:val="22"/>
        </w:rPr>
        <w:t>оверен</w:t>
      </w:r>
      <w:r w:rsidR="006F754F" w:rsidRPr="00743419">
        <w:rPr>
          <w:color w:val="auto"/>
          <w:sz w:val="22"/>
          <w:szCs w:val="22"/>
          <w:lang w:val="sr-Cyrl-CS"/>
        </w:rPr>
        <w:t>е</w:t>
      </w:r>
      <w:r w:rsidRPr="00743419">
        <w:rPr>
          <w:color w:val="auto"/>
          <w:sz w:val="22"/>
          <w:szCs w:val="22"/>
        </w:rPr>
        <w:t xml:space="preserve"> и потписан</w:t>
      </w:r>
      <w:r w:rsidR="006F754F" w:rsidRPr="00743419">
        <w:rPr>
          <w:color w:val="auto"/>
          <w:sz w:val="22"/>
          <w:szCs w:val="22"/>
          <w:lang w:val="sr-Cyrl-CS"/>
        </w:rPr>
        <w:t>е обрасце и документа</w:t>
      </w:r>
      <w:r w:rsidRPr="00743419">
        <w:rPr>
          <w:color w:val="auto"/>
          <w:sz w:val="22"/>
          <w:szCs w:val="22"/>
        </w:rPr>
        <w:t xml:space="preserve">: </w:t>
      </w:r>
    </w:p>
    <w:p w:rsidR="00743419" w:rsidRPr="005D6988" w:rsidRDefault="00743419" w:rsidP="00743419">
      <w:pPr>
        <w:pStyle w:val="Default"/>
        <w:rPr>
          <w:sz w:val="22"/>
          <w:szCs w:val="22"/>
          <w:lang w:val="ru-RU"/>
        </w:rPr>
      </w:pPr>
      <w:r w:rsidRPr="005D6988">
        <w:rPr>
          <w:sz w:val="22"/>
          <w:szCs w:val="22"/>
          <w:lang w:val="ru-RU"/>
        </w:rPr>
        <w:t xml:space="preserve">Образац 1 - Образац понуде </w:t>
      </w:r>
    </w:p>
    <w:p w:rsidR="00743419" w:rsidRPr="005D6988" w:rsidRDefault="00743419" w:rsidP="00743419">
      <w:pPr>
        <w:pStyle w:val="Default"/>
        <w:rPr>
          <w:sz w:val="22"/>
          <w:szCs w:val="22"/>
          <w:lang w:val="ru-RU"/>
        </w:rPr>
      </w:pPr>
      <w:r w:rsidRPr="005D6988">
        <w:rPr>
          <w:sz w:val="22"/>
          <w:szCs w:val="22"/>
          <w:lang w:val="ru-RU"/>
        </w:rPr>
        <w:t xml:space="preserve">Образац 2 - Образац структуре понуђене цене са упутством како да се попуни </w:t>
      </w:r>
    </w:p>
    <w:p w:rsidR="00743419" w:rsidRPr="005D6988" w:rsidRDefault="00743419" w:rsidP="00743419">
      <w:pPr>
        <w:pStyle w:val="Default"/>
        <w:rPr>
          <w:sz w:val="22"/>
          <w:szCs w:val="22"/>
          <w:lang w:val="ru-RU"/>
        </w:rPr>
      </w:pPr>
      <w:r w:rsidRPr="005D6988">
        <w:rPr>
          <w:sz w:val="22"/>
          <w:szCs w:val="22"/>
          <w:lang w:val="ru-RU"/>
        </w:rPr>
        <w:t xml:space="preserve">Образац 3 - Списак изведених радова </w:t>
      </w:r>
    </w:p>
    <w:p w:rsidR="00743419" w:rsidRPr="005D6988" w:rsidRDefault="00743419" w:rsidP="00743419">
      <w:pPr>
        <w:pStyle w:val="Default"/>
        <w:rPr>
          <w:sz w:val="22"/>
          <w:szCs w:val="22"/>
          <w:lang w:val="ru-RU"/>
        </w:rPr>
      </w:pPr>
      <w:r w:rsidRPr="005D6988">
        <w:rPr>
          <w:sz w:val="22"/>
          <w:szCs w:val="22"/>
          <w:lang w:val="ru-RU"/>
        </w:rPr>
        <w:t xml:space="preserve">Образац 4 - Потврда лица коме су извршени радови </w:t>
      </w:r>
    </w:p>
    <w:p w:rsidR="00743419" w:rsidRPr="005D6988" w:rsidRDefault="00743419" w:rsidP="00743419">
      <w:pPr>
        <w:pStyle w:val="Default"/>
        <w:rPr>
          <w:sz w:val="22"/>
          <w:szCs w:val="22"/>
          <w:lang w:val="ru-RU"/>
        </w:rPr>
      </w:pPr>
      <w:r w:rsidRPr="005D6988">
        <w:rPr>
          <w:sz w:val="22"/>
          <w:szCs w:val="22"/>
          <w:lang w:val="ru-RU"/>
        </w:rPr>
        <w:t xml:space="preserve">Образац 5 - Изјава о располагању техничким капацитетом </w:t>
      </w:r>
    </w:p>
    <w:p w:rsidR="00743419" w:rsidRPr="005D6988" w:rsidRDefault="00743419" w:rsidP="00743419">
      <w:pPr>
        <w:pStyle w:val="Default"/>
        <w:rPr>
          <w:sz w:val="22"/>
          <w:szCs w:val="22"/>
          <w:lang w:val="ru-RU"/>
        </w:rPr>
      </w:pPr>
      <w:r w:rsidRPr="005D6988">
        <w:rPr>
          <w:sz w:val="22"/>
          <w:szCs w:val="22"/>
          <w:lang w:val="ru-RU"/>
        </w:rPr>
        <w:t xml:space="preserve">Образац 6 - Изјава о располагању кадровским капацитетом </w:t>
      </w:r>
    </w:p>
    <w:p w:rsidR="00743419" w:rsidRPr="005D6988" w:rsidRDefault="00743419" w:rsidP="00743419">
      <w:pPr>
        <w:pStyle w:val="Default"/>
        <w:rPr>
          <w:sz w:val="22"/>
          <w:szCs w:val="22"/>
          <w:lang w:val="ru-RU"/>
        </w:rPr>
      </w:pPr>
      <w:r w:rsidRPr="005D6988">
        <w:rPr>
          <w:sz w:val="22"/>
          <w:szCs w:val="22"/>
          <w:lang w:val="ru-RU"/>
        </w:rPr>
        <w:t xml:space="preserve">Образац 7 - Изјава о поштовању обавеза које произилазе из важећих прописа </w:t>
      </w:r>
    </w:p>
    <w:p w:rsidR="00743419" w:rsidRPr="005D6988" w:rsidRDefault="00743419" w:rsidP="00743419">
      <w:pPr>
        <w:pStyle w:val="Default"/>
        <w:rPr>
          <w:sz w:val="22"/>
          <w:szCs w:val="22"/>
          <w:lang w:val="ru-RU"/>
        </w:rPr>
      </w:pPr>
      <w:r w:rsidRPr="005D6988">
        <w:rPr>
          <w:sz w:val="22"/>
          <w:szCs w:val="22"/>
          <w:lang w:val="ru-RU"/>
        </w:rPr>
        <w:t xml:space="preserve">Образац 8 - Изјава понуђача о обавези достављања полисе као доказ о плаћеној премији за осигурање од одговорности према трећим лицима и стварима </w:t>
      </w:r>
    </w:p>
    <w:p w:rsidR="00743419" w:rsidRPr="005D6988" w:rsidRDefault="005C05E0" w:rsidP="00743419">
      <w:pPr>
        <w:pStyle w:val="Default"/>
        <w:rPr>
          <w:sz w:val="22"/>
          <w:szCs w:val="22"/>
          <w:lang w:val="ru-RU"/>
        </w:rPr>
      </w:pPr>
      <w:r w:rsidRPr="005D6988">
        <w:rPr>
          <w:sz w:val="22"/>
          <w:szCs w:val="22"/>
          <w:lang w:val="ru-RU"/>
        </w:rPr>
        <w:t>Образац 9</w:t>
      </w:r>
      <w:r w:rsidR="00743419" w:rsidRPr="005D6988">
        <w:rPr>
          <w:sz w:val="22"/>
          <w:szCs w:val="22"/>
          <w:lang w:val="ru-RU"/>
        </w:rPr>
        <w:t xml:space="preserve"> - Изјава понуђача о обавези достављања менице за добро извршење посла </w:t>
      </w:r>
    </w:p>
    <w:p w:rsidR="00743419" w:rsidRPr="005D6988" w:rsidRDefault="00743419" w:rsidP="00743419">
      <w:pPr>
        <w:pStyle w:val="Default"/>
        <w:rPr>
          <w:sz w:val="22"/>
          <w:szCs w:val="22"/>
          <w:lang w:val="ru-RU"/>
        </w:rPr>
      </w:pPr>
      <w:r w:rsidRPr="005D6988">
        <w:rPr>
          <w:sz w:val="22"/>
          <w:szCs w:val="22"/>
          <w:lang w:val="ru-RU"/>
        </w:rPr>
        <w:t>Образац 1</w:t>
      </w:r>
      <w:r w:rsidR="005C05E0" w:rsidRPr="005D6988">
        <w:rPr>
          <w:sz w:val="22"/>
          <w:szCs w:val="22"/>
          <w:lang w:val="ru-RU"/>
        </w:rPr>
        <w:t>0</w:t>
      </w:r>
      <w:r w:rsidRPr="005D6988">
        <w:rPr>
          <w:sz w:val="22"/>
          <w:szCs w:val="22"/>
          <w:lang w:val="ru-RU"/>
        </w:rPr>
        <w:t xml:space="preserve"> - Изјава понуђача о обавези достављања менице за отклањање недостатака у гарантном року </w:t>
      </w:r>
    </w:p>
    <w:p w:rsidR="00743419" w:rsidRPr="005D6988" w:rsidRDefault="005C05E0" w:rsidP="00743419">
      <w:pPr>
        <w:pStyle w:val="Default"/>
        <w:rPr>
          <w:sz w:val="22"/>
          <w:szCs w:val="22"/>
          <w:lang w:val="ru-RU"/>
        </w:rPr>
      </w:pPr>
      <w:r w:rsidRPr="005D6988">
        <w:rPr>
          <w:sz w:val="22"/>
          <w:szCs w:val="22"/>
          <w:lang w:val="ru-RU"/>
        </w:rPr>
        <w:t>Образац 11</w:t>
      </w:r>
      <w:r w:rsidR="00743419" w:rsidRPr="005D6988">
        <w:rPr>
          <w:sz w:val="22"/>
          <w:szCs w:val="22"/>
          <w:lang w:val="ru-RU"/>
        </w:rPr>
        <w:t xml:space="preserve"> - Изјава о трошковима припреме понуде </w:t>
      </w:r>
    </w:p>
    <w:p w:rsidR="00743419" w:rsidRPr="005D6988" w:rsidRDefault="005C05E0" w:rsidP="00743419">
      <w:pPr>
        <w:pStyle w:val="Default"/>
        <w:rPr>
          <w:sz w:val="22"/>
          <w:szCs w:val="22"/>
          <w:lang w:val="ru-RU"/>
        </w:rPr>
      </w:pPr>
      <w:r w:rsidRPr="005D6988">
        <w:rPr>
          <w:sz w:val="22"/>
          <w:szCs w:val="22"/>
          <w:lang w:val="ru-RU"/>
        </w:rPr>
        <w:t>Образац 12</w:t>
      </w:r>
      <w:r w:rsidR="00743419" w:rsidRPr="005D6988">
        <w:rPr>
          <w:sz w:val="22"/>
          <w:szCs w:val="22"/>
          <w:lang w:val="ru-RU"/>
        </w:rPr>
        <w:t xml:space="preserve"> - Изјава о независној понуди </w:t>
      </w:r>
    </w:p>
    <w:p w:rsidR="005C05E0" w:rsidRPr="005D6988" w:rsidRDefault="003B7620" w:rsidP="00743419">
      <w:pPr>
        <w:pStyle w:val="Default"/>
        <w:rPr>
          <w:sz w:val="22"/>
          <w:szCs w:val="22"/>
          <w:lang w:val="sr-Cyrl-CS"/>
        </w:rPr>
      </w:pPr>
      <w:r w:rsidRPr="005D6988">
        <w:rPr>
          <w:sz w:val="22"/>
          <w:szCs w:val="22"/>
          <w:lang w:val="sr-Cyrl-CS"/>
        </w:rPr>
        <w:t>Модел уговора</w:t>
      </w:r>
    </w:p>
    <w:p w:rsidR="00A87C96" w:rsidRPr="00743419" w:rsidRDefault="00A87C96" w:rsidP="00A87C96">
      <w:pPr>
        <w:jc w:val="both"/>
        <w:rPr>
          <w:sz w:val="22"/>
          <w:szCs w:val="22"/>
        </w:rPr>
      </w:pPr>
      <w:r w:rsidRPr="005D6988">
        <w:rPr>
          <w:b/>
          <w:iCs/>
          <w:sz w:val="22"/>
          <w:szCs w:val="22"/>
        </w:rPr>
        <w:t>3.</w:t>
      </w:r>
      <w:r w:rsidRPr="005D6988">
        <w:rPr>
          <w:b/>
          <w:bCs/>
          <w:iCs/>
          <w:sz w:val="22"/>
          <w:szCs w:val="22"/>
        </w:rPr>
        <w:t xml:space="preserve"> ПАРТИЈЕ</w:t>
      </w:r>
    </w:p>
    <w:p w:rsidR="00E92294" w:rsidRPr="00743419" w:rsidRDefault="00E92294" w:rsidP="00E92294">
      <w:pPr>
        <w:pStyle w:val="ListParagraph"/>
        <w:spacing w:line="240" w:lineRule="auto"/>
        <w:ind w:left="0"/>
        <w:rPr>
          <w:b/>
          <w:sz w:val="22"/>
          <w:szCs w:val="22"/>
        </w:rPr>
      </w:pPr>
      <w:r w:rsidRPr="00743419">
        <w:rPr>
          <w:sz w:val="22"/>
          <w:szCs w:val="22"/>
          <w:lang w:val="sr-Cyrl-CS"/>
        </w:rPr>
        <w:t xml:space="preserve">Јавна набавка </w:t>
      </w:r>
      <w:r w:rsidR="00743419" w:rsidRPr="00743419">
        <w:rPr>
          <w:sz w:val="22"/>
          <w:szCs w:val="22"/>
          <w:lang w:val="sr-Cyrl-CS"/>
        </w:rPr>
        <w:t>ни</w:t>
      </w:r>
      <w:r w:rsidRPr="00743419">
        <w:rPr>
          <w:sz w:val="22"/>
          <w:szCs w:val="22"/>
          <w:lang w:val="sr-Cyrl-CS"/>
        </w:rPr>
        <w:t>је обликована по партијама.</w:t>
      </w:r>
    </w:p>
    <w:p w:rsidR="00A87C96" w:rsidRPr="00743419" w:rsidRDefault="00A87C96" w:rsidP="00A87C96">
      <w:pPr>
        <w:jc w:val="both"/>
        <w:rPr>
          <w:bCs/>
          <w:iCs/>
          <w:sz w:val="22"/>
          <w:szCs w:val="22"/>
        </w:rPr>
      </w:pPr>
      <w:r w:rsidRPr="00743419">
        <w:rPr>
          <w:b/>
          <w:iCs/>
          <w:sz w:val="22"/>
          <w:szCs w:val="22"/>
        </w:rPr>
        <w:t>4.</w:t>
      </w:r>
      <w:r w:rsidRPr="00743419">
        <w:rPr>
          <w:b/>
          <w:bCs/>
          <w:iCs/>
          <w:sz w:val="22"/>
          <w:szCs w:val="22"/>
        </w:rPr>
        <w:t xml:space="preserve">  ПОНУДА СА ВАРИЈАНТАМА</w:t>
      </w:r>
    </w:p>
    <w:p w:rsidR="00A87C96" w:rsidRPr="00743419" w:rsidRDefault="00A87C96" w:rsidP="00A87C96">
      <w:pPr>
        <w:jc w:val="both"/>
        <w:rPr>
          <w:b/>
          <w:bCs/>
          <w:i/>
          <w:iCs/>
          <w:sz w:val="22"/>
          <w:szCs w:val="22"/>
        </w:rPr>
      </w:pPr>
      <w:r w:rsidRPr="00743419">
        <w:rPr>
          <w:bCs/>
          <w:iCs/>
          <w:sz w:val="22"/>
          <w:szCs w:val="22"/>
        </w:rPr>
        <w:t>Подношење понуде са варијантама није дозвољено.</w:t>
      </w:r>
    </w:p>
    <w:p w:rsidR="00A87C96" w:rsidRPr="00743419" w:rsidRDefault="00A87C96" w:rsidP="00A87C96">
      <w:pPr>
        <w:jc w:val="both"/>
        <w:rPr>
          <w:sz w:val="22"/>
          <w:szCs w:val="22"/>
        </w:rPr>
      </w:pPr>
      <w:r w:rsidRPr="00743419">
        <w:rPr>
          <w:b/>
          <w:bCs/>
          <w:iCs/>
          <w:sz w:val="22"/>
          <w:szCs w:val="22"/>
        </w:rPr>
        <w:t xml:space="preserve">5. </w:t>
      </w:r>
      <w:r w:rsidRPr="00743419">
        <w:rPr>
          <w:b/>
          <w:iCs/>
          <w:sz w:val="22"/>
          <w:szCs w:val="22"/>
        </w:rPr>
        <w:t>НАЧИН ИЗМЕНЕ, ДОПУНЕ И ОПОЗИВА ПОНУДЕ</w:t>
      </w:r>
    </w:p>
    <w:p w:rsidR="00A87C96" w:rsidRPr="00743419" w:rsidRDefault="00A87C96" w:rsidP="00A87C96">
      <w:pPr>
        <w:jc w:val="both"/>
        <w:rPr>
          <w:sz w:val="22"/>
          <w:szCs w:val="22"/>
        </w:rPr>
      </w:pPr>
      <w:r w:rsidRPr="00743419">
        <w:rPr>
          <w:sz w:val="22"/>
          <w:szCs w:val="22"/>
        </w:rPr>
        <w:t>У року за подношење</w:t>
      </w:r>
      <w:r w:rsidR="00743419" w:rsidRPr="00743419">
        <w:rPr>
          <w:sz w:val="22"/>
          <w:szCs w:val="22"/>
          <w:lang w:val="sr-Cyrl-CS"/>
        </w:rPr>
        <w:t xml:space="preserve"> </w:t>
      </w:r>
      <w:r w:rsidRPr="00743419">
        <w:rPr>
          <w:sz w:val="22"/>
          <w:szCs w:val="22"/>
        </w:rPr>
        <w:t>понуде понуђач може да измени, допуни или опозове своју понуду на начин који је одређен за подношење понуде.</w:t>
      </w:r>
    </w:p>
    <w:p w:rsidR="00A87C96" w:rsidRPr="00743419" w:rsidRDefault="00A87C96" w:rsidP="00A87C96">
      <w:pPr>
        <w:jc w:val="both"/>
        <w:rPr>
          <w:rFonts w:eastAsia="TimesNewRomanPSMT"/>
          <w:bCs/>
          <w:iCs/>
          <w:sz w:val="22"/>
          <w:szCs w:val="22"/>
        </w:rPr>
      </w:pPr>
      <w:r w:rsidRPr="00743419">
        <w:rPr>
          <w:sz w:val="22"/>
          <w:szCs w:val="22"/>
        </w:rPr>
        <w:t xml:space="preserve">Понуђач је дужан да јасно назначи који део понуде мења односно која документа накнадно доставља. </w:t>
      </w:r>
    </w:p>
    <w:p w:rsidR="00A87C96" w:rsidRPr="00743419" w:rsidRDefault="00A87C96" w:rsidP="00A87C96">
      <w:pPr>
        <w:jc w:val="both"/>
        <w:rPr>
          <w:rFonts w:eastAsia="TimesNewRomanPSMT"/>
          <w:bCs/>
          <w:iCs/>
          <w:sz w:val="22"/>
          <w:szCs w:val="22"/>
        </w:rPr>
      </w:pPr>
      <w:r w:rsidRPr="00743419">
        <w:rPr>
          <w:rFonts w:eastAsia="TimesNewRomanPSMT"/>
          <w:bCs/>
          <w:iCs/>
          <w:sz w:val="22"/>
          <w:szCs w:val="22"/>
        </w:rPr>
        <w:t xml:space="preserve">Измену, допуну или опозив понуде треба доставити на адресу: </w:t>
      </w:r>
      <w:r w:rsidR="00E92294" w:rsidRPr="00743419">
        <w:rPr>
          <w:rFonts w:eastAsia="TimesNewRomanPSMT"/>
          <w:bCs/>
          <w:iCs/>
          <w:sz w:val="22"/>
          <w:szCs w:val="22"/>
          <w:lang w:val="sr-Cyrl-CS"/>
        </w:rPr>
        <w:t>ПУ „Радост“, Надежде Петровић бр.8, 32000 Чачак</w:t>
      </w:r>
      <w:r w:rsidRPr="00743419">
        <w:rPr>
          <w:i/>
          <w:iCs/>
          <w:sz w:val="22"/>
          <w:szCs w:val="22"/>
        </w:rPr>
        <w:t xml:space="preserve">, </w:t>
      </w:r>
      <w:r w:rsidRPr="00743419">
        <w:rPr>
          <w:rFonts w:eastAsia="TimesNewRomanPSMT"/>
          <w:bCs/>
          <w:iCs/>
          <w:color w:val="FF0000"/>
          <w:sz w:val="22"/>
          <w:szCs w:val="22"/>
        </w:rPr>
        <w:t xml:space="preserve"> </w:t>
      </w:r>
      <w:r w:rsidRPr="00743419">
        <w:rPr>
          <w:rFonts w:eastAsia="TimesNewRomanPSMT"/>
          <w:bCs/>
          <w:iCs/>
          <w:sz w:val="22"/>
          <w:szCs w:val="22"/>
        </w:rPr>
        <w:t>са назнаком:</w:t>
      </w:r>
    </w:p>
    <w:p w:rsidR="00A87C96" w:rsidRPr="00743419" w:rsidRDefault="00A87C96" w:rsidP="00A87C96">
      <w:pPr>
        <w:jc w:val="both"/>
        <w:rPr>
          <w:rFonts w:eastAsia="TimesNewRomanPSMT"/>
          <w:bCs/>
          <w:iCs/>
          <w:sz w:val="22"/>
          <w:szCs w:val="22"/>
        </w:rPr>
      </w:pPr>
      <w:r w:rsidRPr="00743419">
        <w:rPr>
          <w:rFonts w:eastAsia="TimesNewRomanPSMT"/>
          <w:bCs/>
          <w:iCs/>
          <w:sz w:val="22"/>
          <w:szCs w:val="22"/>
        </w:rPr>
        <w:t>„</w:t>
      </w:r>
      <w:r w:rsidRPr="00743419">
        <w:rPr>
          <w:rFonts w:eastAsia="TimesNewRomanPSMT"/>
          <w:b/>
          <w:bCs/>
          <w:iCs/>
          <w:sz w:val="22"/>
          <w:szCs w:val="22"/>
        </w:rPr>
        <w:t>Измена понуде</w:t>
      </w:r>
      <w:r w:rsidRPr="00743419">
        <w:rPr>
          <w:rFonts w:eastAsia="TimesNewRomanPS-BoldMT"/>
          <w:b/>
          <w:bCs/>
          <w:sz w:val="22"/>
          <w:szCs w:val="22"/>
        </w:rPr>
        <w:t xml:space="preserve"> за јавну набавку</w:t>
      </w:r>
      <w:r w:rsidRPr="00743419">
        <w:rPr>
          <w:b/>
          <w:sz w:val="22"/>
          <w:szCs w:val="22"/>
        </w:rPr>
        <w:t xml:space="preserve"> </w:t>
      </w:r>
      <w:r w:rsidR="00C076D2">
        <w:rPr>
          <w:b/>
          <w:sz w:val="22"/>
          <w:szCs w:val="22"/>
          <w:lang w:val="sr-Cyrl-CS"/>
        </w:rPr>
        <w:t>радова</w:t>
      </w:r>
      <w:r w:rsidRPr="00743419">
        <w:rPr>
          <w:sz w:val="22"/>
          <w:szCs w:val="22"/>
        </w:rPr>
        <w:t>,</w:t>
      </w:r>
      <w:r w:rsidRPr="00743419">
        <w:rPr>
          <w:rFonts w:eastAsia="TimesNewRomanPS-BoldMT"/>
          <w:b/>
          <w:bCs/>
          <w:color w:val="002060"/>
          <w:sz w:val="22"/>
          <w:szCs w:val="22"/>
        </w:rPr>
        <w:t xml:space="preserve"> </w:t>
      </w:r>
      <w:r w:rsidRPr="00743419">
        <w:rPr>
          <w:rFonts w:eastAsia="TimesNewRomanPS-BoldMT"/>
          <w:b/>
          <w:bCs/>
          <w:sz w:val="22"/>
          <w:szCs w:val="22"/>
        </w:rPr>
        <w:t>ЈН бр.</w:t>
      </w:r>
      <w:r w:rsidR="00E9057F">
        <w:rPr>
          <w:rFonts w:eastAsia="TimesNewRomanPS-BoldMT"/>
          <w:b/>
          <w:bCs/>
          <w:sz w:val="22"/>
          <w:szCs w:val="22"/>
        </w:rPr>
        <w:t>6</w:t>
      </w:r>
      <w:r w:rsidRPr="00743419">
        <w:rPr>
          <w:rFonts w:eastAsia="TimesNewRomanPS-BoldMT"/>
          <w:b/>
          <w:bCs/>
          <w:sz w:val="22"/>
          <w:szCs w:val="22"/>
        </w:rPr>
        <w:t>/201</w:t>
      </w:r>
      <w:r w:rsidR="00E92294" w:rsidRPr="00743419">
        <w:rPr>
          <w:rFonts w:eastAsia="TimesNewRomanPS-BoldMT"/>
          <w:b/>
          <w:bCs/>
          <w:sz w:val="22"/>
          <w:szCs w:val="22"/>
          <w:lang w:val="sr-Cyrl-CS"/>
        </w:rPr>
        <w:t>7 ОП</w:t>
      </w:r>
      <w:r w:rsidRPr="00743419">
        <w:rPr>
          <w:rFonts w:eastAsia="TimesNewRomanPS-BoldMT"/>
          <w:b/>
          <w:bCs/>
          <w:sz w:val="22"/>
          <w:szCs w:val="22"/>
        </w:rPr>
        <w:t xml:space="preserve"> </w:t>
      </w:r>
      <w:r w:rsidRPr="00743419">
        <w:rPr>
          <w:rFonts w:eastAsia="TimesNewRomanPSMT"/>
          <w:b/>
          <w:bCs/>
          <w:sz w:val="22"/>
          <w:szCs w:val="22"/>
        </w:rPr>
        <w:t xml:space="preserve">- </w:t>
      </w:r>
      <w:r w:rsidRPr="00743419">
        <w:rPr>
          <w:rFonts w:eastAsia="TimesNewRomanPS-BoldMT"/>
          <w:b/>
          <w:bCs/>
          <w:sz w:val="22"/>
          <w:szCs w:val="22"/>
        </w:rPr>
        <w:t>НЕ ОТВАРАТИ”</w:t>
      </w:r>
      <w:r w:rsidRPr="00743419">
        <w:rPr>
          <w:rFonts w:eastAsia="TimesNewRomanPSMT"/>
          <w:bCs/>
          <w:iCs/>
          <w:sz w:val="22"/>
          <w:szCs w:val="22"/>
        </w:rPr>
        <w:t xml:space="preserve"> или</w:t>
      </w:r>
    </w:p>
    <w:p w:rsidR="00A87C96" w:rsidRPr="00743419" w:rsidRDefault="00A87C96" w:rsidP="00A87C96">
      <w:pPr>
        <w:jc w:val="both"/>
        <w:rPr>
          <w:rFonts w:eastAsia="TimesNewRomanPSMT"/>
          <w:bCs/>
          <w:iCs/>
          <w:sz w:val="22"/>
          <w:szCs w:val="22"/>
        </w:rPr>
      </w:pPr>
      <w:r w:rsidRPr="00743419">
        <w:rPr>
          <w:rFonts w:eastAsia="TimesNewRomanPSMT"/>
          <w:bCs/>
          <w:iCs/>
          <w:sz w:val="22"/>
          <w:szCs w:val="22"/>
        </w:rPr>
        <w:t>„</w:t>
      </w:r>
      <w:r w:rsidRPr="00743419">
        <w:rPr>
          <w:rFonts w:eastAsia="TimesNewRomanPSMT"/>
          <w:b/>
          <w:bCs/>
          <w:iCs/>
          <w:sz w:val="22"/>
          <w:szCs w:val="22"/>
        </w:rPr>
        <w:t>Допуна понуде</w:t>
      </w:r>
      <w:r w:rsidRPr="00743419">
        <w:rPr>
          <w:rFonts w:eastAsia="TimesNewRomanPSMT"/>
          <w:bCs/>
          <w:iCs/>
          <w:sz w:val="22"/>
          <w:szCs w:val="22"/>
        </w:rPr>
        <w:t xml:space="preserve"> </w:t>
      </w:r>
      <w:r w:rsidRPr="00743419">
        <w:rPr>
          <w:rFonts w:eastAsia="TimesNewRomanPS-BoldMT"/>
          <w:b/>
          <w:bCs/>
          <w:sz w:val="22"/>
          <w:szCs w:val="22"/>
        </w:rPr>
        <w:t>за јавну набавку</w:t>
      </w:r>
      <w:r w:rsidRPr="00743419">
        <w:rPr>
          <w:sz w:val="22"/>
          <w:szCs w:val="22"/>
        </w:rPr>
        <w:t xml:space="preserve"> </w:t>
      </w:r>
      <w:r w:rsidR="00C076D2">
        <w:rPr>
          <w:b/>
          <w:sz w:val="22"/>
          <w:szCs w:val="22"/>
          <w:lang w:val="sr-Cyrl-CS"/>
        </w:rPr>
        <w:t>радова</w:t>
      </w:r>
      <w:r w:rsidR="00E92294" w:rsidRPr="00743419">
        <w:rPr>
          <w:sz w:val="22"/>
          <w:szCs w:val="22"/>
        </w:rPr>
        <w:t>,</w:t>
      </w:r>
      <w:r w:rsidR="00E92294" w:rsidRPr="00743419">
        <w:rPr>
          <w:rFonts w:eastAsia="TimesNewRomanPS-BoldMT"/>
          <w:b/>
          <w:bCs/>
          <w:color w:val="002060"/>
          <w:sz w:val="22"/>
          <w:szCs w:val="22"/>
        </w:rPr>
        <w:t xml:space="preserve"> </w:t>
      </w:r>
      <w:r w:rsidR="00E92294" w:rsidRPr="00743419">
        <w:rPr>
          <w:rFonts w:eastAsia="TimesNewRomanPS-BoldMT"/>
          <w:b/>
          <w:bCs/>
          <w:sz w:val="22"/>
          <w:szCs w:val="22"/>
        </w:rPr>
        <w:t>ЈН бр.</w:t>
      </w:r>
      <w:r w:rsidR="00E9057F">
        <w:rPr>
          <w:rFonts w:eastAsia="TimesNewRomanPS-BoldMT"/>
          <w:b/>
          <w:bCs/>
          <w:sz w:val="22"/>
          <w:szCs w:val="22"/>
          <w:lang w:val="sr-Cyrl-CS"/>
        </w:rPr>
        <w:t>6</w:t>
      </w:r>
      <w:r w:rsidR="00E92294" w:rsidRPr="00743419">
        <w:rPr>
          <w:rFonts w:eastAsia="TimesNewRomanPS-BoldMT"/>
          <w:b/>
          <w:bCs/>
          <w:sz w:val="22"/>
          <w:szCs w:val="22"/>
        </w:rPr>
        <w:t>/201</w:t>
      </w:r>
      <w:r w:rsidR="00E92294" w:rsidRPr="00743419">
        <w:rPr>
          <w:rFonts w:eastAsia="TimesNewRomanPS-BoldMT"/>
          <w:b/>
          <w:bCs/>
          <w:sz w:val="22"/>
          <w:szCs w:val="22"/>
          <w:lang w:val="sr-Cyrl-CS"/>
        </w:rPr>
        <w:t>7 ОП</w:t>
      </w:r>
      <w:r w:rsidR="00E92294" w:rsidRPr="00743419">
        <w:rPr>
          <w:rFonts w:eastAsia="TimesNewRomanPS-BoldMT"/>
          <w:b/>
          <w:bCs/>
          <w:sz w:val="22"/>
          <w:szCs w:val="22"/>
        </w:rPr>
        <w:t xml:space="preserve"> </w:t>
      </w:r>
      <w:r w:rsidR="00E92294" w:rsidRPr="00743419">
        <w:rPr>
          <w:rFonts w:eastAsia="TimesNewRomanPSMT"/>
          <w:b/>
          <w:bCs/>
          <w:sz w:val="22"/>
          <w:szCs w:val="22"/>
        </w:rPr>
        <w:t xml:space="preserve">- </w:t>
      </w:r>
      <w:r w:rsidR="00E92294" w:rsidRPr="00743419">
        <w:rPr>
          <w:rFonts w:eastAsia="TimesNewRomanPS-BoldMT"/>
          <w:b/>
          <w:bCs/>
          <w:sz w:val="22"/>
          <w:szCs w:val="22"/>
        </w:rPr>
        <w:t xml:space="preserve">НЕ ОТВАРАТИ </w:t>
      </w:r>
      <w:r w:rsidRPr="00743419">
        <w:rPr>
          <w:rFonts w:eastAsia="TimesNewRomanPS-BoldMT"/>
          <w:b/>
          <w:bCs/>
          <w:sz w:val="22"/>
          <w:szCs w:val="22"/>
        </w:rPr>
        <w:t>”</w:t>
      </w:r>
      <w:r w:rsidRPr="00743419">
        <w:rPr>
          <w:rFonts w:eastAsia="TimesNewRomanPSMT"/>
          <w:bCs/>
          <w:iCs/>
          <w:sz w:val="22"/>
          <w:szCs w:val="22"/>
        </w:rPr>
        <w:t xml:space="preserve"> или</w:t>
      </w:r>
    </w:p>
    <w:p w:rsidR="00A87C96" w:rsidRPr="00743419" w:rsidRDefault="00A87C96" w:rsidP="00A87C96">
      <w:pPr>
        <w:jc w:val="both"/>
        <w:rPr>
          <w:rFonts w:eastAsia="TimesNewRomanPSMT"/>
          <w:bCs/>
          <w:iCs/>
          <w:sz w:val="22"/>
          <w:szCs w:val="22"/>
        </w:rPr>
      </w:pPr>
      <w:r w:rsidRPr="00743419">
        <w:rPr>
          <w:rFonts w:eastAsia="TimesNewRomanPSMT"/>
          <w:bCs/>
          <w:iCs/>
          <w:sz w:val="22"/>
          <w:szCs w:val="22"/>
        </w:rPr>
        <w:t>„</w:t>
      </w:r>
      <w:r w:rsidRPr="00743419">
        <w:rPr>
          <w:rFonts w:eastAsia="TimesNewRomanPSMT"/>
          <w:b/>
          <w:bCs/>
          <w:iCs/>
          <w:sz w:val="22"/>
          <w:szCs w:val="22"/>
        </w:rPr>
        <w:t>Опозив понуде</w:t>
      </w:r>
      <w:r w:rsidRPr="00743419">
        <w:rPr>
          <w:rFonts w:eastAsia="TimesNewRomanPSMT"/>
          <w:bCs/>
          <w:iCs/>
          <w:sz w:val="22"/>
          <w:szCs w:val="22"/>
        </w:rPr>
        <w:t xml:space="preserve"> </w:t>
      </w:r>
      <w:r w:rsidRPr="00743419">
        <w:rPr>
          <w:rFonts w:eastAsia="TimesNewRomanPS-BoldMT"/>
          <w:b/>
          <w:bCs/>
          <w:sz w:val="22"/>
          <w:szCs w:val="22"/>
        </w:rPr>
        <w:t>за јавну набавку</w:t>
      </w:r>
      <w:r w:rsidRPr="00743419">
        <w:rPr>
          <w:sz w:val="22"/>
          <w:szCs w:val="22"/>
        </w:rPr>
        <w:t xml:space="preserve"> </w:t>
      </w:r>
      <w:r w:rsidR="00C076D2">
        <w:rPr>
          <w:b/>
          <w:sz w:val="22"/>
          <w:szCs w:val="22"/>
          <w:lang w:val="sr-Cyrl-CS"/>
        </w:rPr>
        <w:t>радова</w:t>
      </w:r>
      <w:r w:rsidR="00E92294" w:rsidRPr="00743419">
        <w:rPr>
          <w:sz w:val="22"/>
          <w:szCs w:val="22"/>
        </w:rPr>
        <w:t>,</w:t>
      </w:r>
      <w:r w:rsidR="00E92294" w:rsidRPr="00743419">
        <w:rPr>
          <w:rFonts w:eastAsia="TimesNewRomanPS-BoldMT"/>
          <w:b/>
          <w:bCs/>
          <w:color w:val="002060"/>
          <w:sz w:val="22"/>
          <w:szCs w:val="22"/>
        </w:rPr>
        <w:t xml:space="preserve"> </w:t>
      </w:r>
      <w:r w:rsidR="00E92294" w:rsidRPr="00743419">
        <w:rPr>
          <w:rFonts w:eastAsia="TimesNewRomanPS-BoldMT"/>
          <w:b/>
          <w:bCs/>
          <w:sz w:val="22"/>
          <w:szCs w:val="22"/>
        </w:rPr>
        <w:t>ЈН бр.</w:t>
      </w:r>
      <w:r w:rsidR="00E9057F">
        <w:rPr>
          <w:rFonts w:eastAsia="TimesNewRomanPS-BoldMT"/>
          <w:b/>
          <w:bCs/>
          <w:sz w:val="22"/>
          <w:szCs w:val="22"/>
          <w:lang w:val="sr-Cyrl-CS"/>
        </w:rPr>
        <w:t>6</w:t>
      </w:r>
      <w:r w:rsidR="00E92294" w:rsidRPr="00743419">
        <w:rPr>
          <w:rFonts w:eastAsia="TimesNewRomanPS-BoldMT"/>
          <w:b/>
          <w:bCs/>
          <w:sz w:val="22"/>
          <w:szCs w:val="22"/>
        </w:rPr>
        <w:t>/201</w:t>
      </w:r>
      <w:r w:rsidR="00E92294" w:rsidRPr="00743419">
        <w:rPr>
          <w:rFonts w:eastAsia="TimesNewRomanPS-BoldMT"/>
          <w:b/>
          <w:bCs/>
          <w:sz w:val="22"/>
          <w:szCs w:val="22"/>
          <w:lang w:val="sr-Cyrl-CS"/>
        </w:rPr>
        <w:t>7 ОП</w:t>
      </w:r>
      <w:r w:rsidR="00E92294" w:rsidRPr="00743419">
        <w:rPr>
          <w:rFonts w:eastAsia="TimesNewRomanPS-BoldMT"/>
          <w:b/>
          <w:bCs/>
          <w:sz w:val="22"/>
          <w:szCs w:val="22"/>
        </w:rPr>
        <w:t xml:space="preserve"> </w:t>
      </w:r>
      <w:r w:rsidR="00E92294" w:rsidRPr="00743419">
        <w:rPr>
          <w:rFonts w:eastAsia="TimesNewRomanPSMT"/>
          <w:b/>
          <w:bCs/>
          <w:sz w:val="22"/>
          <w:szCs w:val="22"/>
        </w:rPr>
        <w:t xml:space="preserve">- </w:t>
      </w:r>
      <w:r w:rsidR="00E92294" w:rsidRPr="00743419">
        <w:rPr>
          <w:rFonts w:eastAsia="TimesNewRomanPS-BoldMT"/>
          <w:b/>
          <w:bCs/>
          <w:sz w:val="22"/>
          <w:szCs w:val="22"/>
        </w:rPr>
        <w:t xml:space="preserve">НЕ ОТВАРАТИ </w:t>
      </w:r>
      <w:r w:rsidRPr="00743419">
        <w:rPr>
          <w:rFonts w:eastAsia="TimesNewRomanPS-BoldMT"/>
          <w:b/>
          <w:bCs/>
          <w:sz w:val="22"/>
          <w:szCs w:val="22"/>
        </w:rPr>
        <w:t xml:space="preserve">” </w:t>
      </w:r>
      <w:r w:rsidRPr="00743419">
        <w:rPr>
          <w:rFonts w:eastAsia="TimesNewRomanPS-BoldMT"/>
          <w:bCs/>
          <w:sz w:val="22"/>
          <w:szCs w:val="22"/>
        </w:rPr>
        <w:t xml:space="preserve"> или</w:t>
      </w:r>
    </w:p>
    <w:p w:rsidR="00A87C96" w:rsidRPr="00743419" w:rsidRDefault="00A87C96" w:rsidP="00A87C96">
      <w:pPr>
        <w:jc w:val="both"/>
        <w:rPr>
          <w:rFonts w:eastAsia="TimesNewRomanPSMT"/>
          <w:bCs/>
          <w:sz w:val="22"/>
          <w:szCs w:val="22"/>
        </w:rPr>
      </w:pPr>
      <w:r w:rsidRPr="00743419">
        <w:rPr>
          <w:rFonts w:eastAsia="TimesNewRomanPSMT"/>
          <w:bCs/>
          <w:iCs/>
          <w:sz w:val="22"/>
          <w:szCs w:val="22"/>
        </w:rPr>
        <w:t>„</w:t>
      </w:r>
      <w:r w:rsidRPr="00743419">
        <w:rPr>
          <w:rFonts w:eastAsia="TimesNewRomanPSMT"/>
          <w:b/>
          <w:bCs/>
          <w:iCs/>
          <w:sz w:val="22"/>
          <w:szCs w:val="22"/>
        </w:rPr>
        <w:t>Измена и допуна понуде</w:t>
      </w:r>
      <w:r w:rsidRPr="00743419">
        <w:rPr>
          <w:rFonts w:eastAsia="TimesNewRomanPS-BoldMT"/>
          <w:b/>
          <w:bCs/>
          <w:sz w:val="22"/>
          <w:szCs w:val="22"/>
        </w:rPr>
        <w:t xml:space="preserve"> за јавну набавку</w:t>
      </w:r>
      <w:r w:rsidRPr="00743419">
        <w:rPr>
          <w:sz w:val="22"/>
          <w:szCs w:val="22"/>
        </w:rPr>
        <w:t xml:space="preserve"> </w:t>
      </w:r>
      <w:r w:rsidR="00C076D2">
        <w:rPr>
          <w:b/>
          <w:sz w:val="22"/>
          <w:szCs w:val="22"/>
          <w:lang w:val="sr-Cyrl-CS"/>
        </w:rPr>
        <w:t>радова</w:t>
      </w:r>
      <w:r w:rsidR="00E92294" w:rsidRPr="00743419">
        <w:rPr>
          <w:sz w:val="22"/>
          <w:szCs w:val="22"/>
        </w:rPr>
        <w:t>,</w:t>
      </w:r>
      <w:r w:rsidR="00E92294" w:rsidRPr="00743419">
        <w:rPr>
          <w:rFonts w:eastAsia="TimesNewRomanPS-BoldMT"/>
          <w:b/>
          <w:bCs/>
          <w:color w:val="002060"/>
          <w:sz w:val="22"/>
          <w:szCs w:val="22"/>
        </w:rPr>
        <w:t xml:space="preserve"> </w:t>
      </w:r>
      <w:r w:rsidR="00E92294" w:rsidRPr="00743419">
        <w:rPr>
          <w:rFonts w:eastAsia="TimesNewRomanPS-BoldMT"/>
          <w:b/>
          <w:bCs/>
          <w:sz w:val="22"/>
          <w:szCs w:val="22"/>
        </w:rPr>
        <w:t>ЈН бр.</w:t>
      </w:r>
      <w:r w:rsidR="00E9057F">
        <w:rPr>
          <w:rFonts w:eastAsia="TimesNewRomanPS-BoldMT"/>
          <w:b/>
          <w:bCs/>
          <w:sz w:val="22"/>
          <w:szCs w:val="22"/>
        </w:rPr>
        <w:t>6</w:t>
      </w:r>
      <w:r w:rsidR="00E92294" w:rsidRPr="00743419">
        <w:rPr>
          <w:rFonts w:eastAsia="TimesNewRomanPS-BoldMT"/>
          <w:b/>
          <w:bCs/>
          <w:sz w:val="22"/>
          <w:szCs w:val="22"/>
        </w:rPr>
        <w:t>/201</w:t>
      </w:r>
      <w:r w:rsidR="00E92294" w:rsidRPr="00743419">
        <w:rPr>
          <w:rFonts w:eastAsia="TimesNewRomanPS-BoldMT"/>
          <w:b/>
          <w:bCs/>
          <w:sz w:val="22"/>
          <w:szCs w:val="22"/>
          <w:lang w:val="sr-Cyrl-CS"/>
        </w:rPr>
        <w:t>7 ОП</w:t>
      </w:r>
      <w:r w:rsidR="00E92294" w:rsidRPr="00743419">
        <w:rPr>
          <w:rFonts w:eastAsia="TimesNewRomanPS-BoldMT"/>
          <w:b/>
          <w:bCs/>
          <w:sz w:val="22"/>
          <w:szCs w:val="22"/>
        </w:rPr>
        <w:t xml:space="preserve"> </w:t>
      </w:r>
      <w:r w:rsidR="00E92294" w:rsidRPr="00743419">
        <w:rPr>
          <w:rFonts w:eastAsia="TimesNewRomanPSMT"/>
          <w:b/>
          <w:bCs/>
          <w:sz w:val="22"/>
          <w:szCs w:val="22"/>
        </w:rPr>
        <w:t xml:space="preserve">- </w:t>
      </w:r>
      <w:r w:rsidR="00E92294" w:rsidRPr="00743419">
        <w:rPr>
          <w:rFonts w:eastAsia="TimesNewRomanPS-BoldMT"/>
          <w:b/>
          <w:bCs/>
          <w:sz w:val="22"/>
          <w:szCs w:val="22"/>
        </w:rPr>
        <w:t xml:space="preserve">НЕ ОТВАРАТИ </w:t>
      </w:r>
      <w:r w:rsidRPr="00743419">
        <w:rPr>
          <w:rFonts w:eastAsia="TimesNewRomanPS-BoldMT"/>
          <w:b/>
          <w:bCs/>
          <w:sz w:val="22"/>
          <w:szCs w:val="22"/>
        </w:rPr>
        <w:t>”.</w:t>
      </w:r>
    </w:p>
    <w:p w:rsidR="00A87C96" w:rsidRPr="00743419" w:rsidRDefault="00A87C96" w:rsidP="00A87C96">
      <w:pPr>
        <w:jc w:val="both"/>
        <w:rPr>
          <w:sz w:val="22"/>
          <w:szCs w:val="22"/>
        </w:rPr>
      </w:pPr>
      <w:r w:rsidRPr="00743419">
        <w:rPr>
          <w:rFonts w:eastAsia="TimesNewRomanPSMT"/>
          <w:bCs/>
          <w:sz w:val="22"/>
          <w:szCs w:val="22"/>
        </w:rPr>
        <w:t>На полеђини коверте или на кутији навести назив</w:t>
      </w:r>
      <w:r w:rsidRPr="00743419">
        <w:rPr>
          <w:rFonts w:eastAsia="TimesNewRomanPSMT"/>
          <w:bCs/>
          <w:sz w:val="22"/>
          <w:szCs w:val="22"/>
          <w:lang w:val="sr-Cyrl-CS"/>
        </w:rPr>
        <w:t xml:space="preserve"> и адресу</w:t>
      </w:r>
      <w:r w:rsidRPr="00743419">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743419" w:rsidRDefault="00A87C96" w:rsidP="00A87C96">
      <w:pPr>
        <w:jc w:val="both"/>
        <w:rPr>
          <w:b/>
          <w:i/>
          <w:iCs/>
          <w:sz w:val="22"/>
          <w:szCs w:val="22"/>
        </w:rPr>
      </w:pPr>
      <w:r w:rsidRPr="00743419">
        <w:rPr>
          <w:sz w:val="22"/>
          <w:szCs w:val="22"/>
        </w:rPr>
        <w:t>По истеку рока за подношење понуда понуђач не може да повуче нити да мења своју понуду.</w:t>
      </w:r>
    </w:p>
    <w:p w:rsidR="00A87C96" w:rsidRPr="00743419" w:rsidRDefault="00A87C96" w:rsidP="00A87C96">
      <w:pPr>
        <w:jc w:val="both"/>
        <w:rPr>
          <w:bCs/>
          <w:iCs/>
          <w:sz w:val="22"/>
          <w:szCs w:val="22"/>
        </w:rPr>
      </w:pPr>
      <w:r w:rsidRPr="00743419">
        <w:rPr>
          <w:b/>
          <w:bCs/>
          <w:iCs/>
          <w:sz w:val="22"/>
          <w:szCs w:val="22"/>
        </w:rPr>
        <w:t xml:space="preserve">6. УЧЕСТВОВАЊЕ У ЗАЈЕДНИЧКОЈ ПОНУДИ ИЛИ КАО ПОДИЗВОЂАЧ </w:t>
      </w:r>
    </w:p>
    <w:p w:rsidR="00A87C96" w:rsidRPr="00743419" w:rsidRDefault="00A87C96" w:rsidP="00A87C96">
      <w:pPr>
        <w:jc w:val="both"/>
        <w:rPr>
          <w:iCs/>
          <w:sz w:val="22"/>
          <w:szCs w:val="22"/>
        </w:rPr>
      </w:pPr>
      <w:r w:rsidRPr="00743419">
        <w:rPr>
          <w:bCs/>
          <w:iCs/>
          <w:sz w:val="22"/>
          <w:szCs w:val="22"/>
        </w:rPr>
        <w:t>Понуђач може да поднесе само једну понуду.</w:t>
      </w:r>
      <w:r w:rsidRPr="00743419">
        <w:rPr>
          <w:i/>
          <w:iCs/>
          <w:sz w:val="22"/>
          <w:szCs w:val="22"/>
        </w:rPr>
        <w:t xml:space="preserve"> </w:t>
      </w:r>
    </w:p>
    <w:p w:rsidR="00A87C96" w:rsidRPr="00743419" w:rsidRDefault="00A87C96" w:rsidP="00A87C96">
      <w:pPr>
        <w:jc w:val="both"/>
        <w:rPr>
          <w:iCs/>
          <w:sz w:val="22"/>
          <w:szCs w:val="22"/>
        </w:rPr>
      </w:pPr>
      <w:r w:rsidRPr="00743419">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743419" w:rsidRDefault="00A87C96" w:rsidP="00A87C96">
      <w:pPr>
        <w:jc w:val="both"/>
        <w:rPr>
          <w:i/>
          <w:iCs/>
          <w:color w:val="FF0000"/>
          <w:sz w:val="22"/>
          <w:szCs w:val="22"/>
        </w:rPr>
      </w:pPr>
      <w:r w:rsidRPr="00743419">
        <w:rPr>
          <w:iCs/>
          <w:sz w:val="22"/>
          <w:szCs w:val="22"/>
        </w:rPr>
        <w:lastRenderedPageBreak/>
        <w:t xml:space="preserve">У Обрасцу понуде </w:t>
      </w:r>
      <w:r w:rsidRPr="005C05E0">
        <w:rPr>
          <w:iCs/>
          <w:sz w:val="22"/>
          <w:szCs w:val="22"/>
          <w:lang w:val="sr-Cyrl-CS"/>
        </w:rPr>
        <w:t>(</w:t>
      </w:r>
      <w:r w:rsidR="00003861" w:rsidRPr="005C05E0">
        <w:rPr>
          <w:iCs/>
          <w:sz w:val="22"/>
          <w:szCs w:val="22"/>
          <w:lang w:val="sr-Cyrl-CS"/>
        </w:rPr>
        <w:t>О</w:t>
      </w:r>
      <w:r w:rsidR="00911DC7" w:rsidRPr="005C05E0">
        <w:rPr>
          <w:iCs/>
          <w:sz w:val="22"/>
          <w:szCs w:val="22"/>
          <w:lang w:val="sr-Cyrl-CS"/>
        </w:rPr>
        <w:t>бразац</w:t>
      </w:r>
      <w:r w:rsidR="003E41CD" w:rsidRPr="005C05E0">
        <w:rPr>
          <w:iCs/>
          <w:sz w:val="22"/>
          <w:szCs w:val="22"/>
          <w:lang w:val="sr-Cyrl-CS"/>
        </w:rPr>
        <w:t xml:space="preserve"> 1 у поглављу</w:t>
      </w:r>
      <w:r w:rsidRPr="005C05E0">
        <w:rPr>
          <w:iCs/>
          <w:sz w:val="22"/>
          <w:szCs w:val="22"/>
          <w:lang w:val="sr-Cyrl-CS"/>
        </w:rPr>
        <w:t xml:space="preserve"> </w:t>
      </w:r>
      <w:r w:rsidR="00813883" w:rsidRPr="005C05E0">
        <w:rPr>
          <w:iCs/>
          <w:sz w:val="22"/>
          <w:szCs w:val="22"/>
        </w:rPr>
        <w:t>VI</w:t>
      </w:r>
      <w:r w:rsidRPr="005C05E0">
        <w:rPr>
          <w:iCs/>
          <w:sz w:val="22"/>
          <w:szCs w:val="22"/>
          <w:lang w:val="ru-RU"/>
        </w:rPr>
        <w:t>)</w:t>
      </w:r>
      <w:r w:rsidRPr="005C05E0">
        <w:rPr>
          <w:iCs/>
          <w:sz w:val="22"/>
          <w:szCs w:val="22"/>
        </w:rPr>
        <w:t>,</w:t>
      </w:r>
      <w:r w:rsidRPr="00743419">
        <w:rPr>
          <w:iCs/>
          <w:sz w:val="22"/>
          <w:szCs w:val="22"/>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743419" w:rsidRDefault="00A87C96" w:rsidP="00A87C96">
      <w:pPr>
        <w:jc w:val="both"/>
        <w:rPr>
          <w:iCs/>
          <w:sz w:val="22"/>
          <w:szCs w:val="22"/>
        </w:rPr>
      </w:pPr>
      <w:r w:rsidRPr="00743419">
        <w:rPr>
          <w:b/>
          <w:bCs/>
          <w:iCs/>
          <w:sz w:val="22"/>
          <w:szCs w:val="22"/>
        </w:rPr>
        <w:t>7. ПОНУДА СА ПОДИЗВОЂАЧЕМ</w:t>
      </w:r>
    </w:p>
    <w:p w:rsidR="00A87C96" w:rsidRPr="00743419" w:rsidRDefault="00A87C96" w:rsidP="00A87C96">
      <w:pPr>
        <w:jc w:val="both"/>
        <w:rPr>
          <w:iCs/>
          <w:sz w:val="22"/>
          <w:szCs w:val="22"/>
        </w:rPr>
      </w:pPr>
      <w:r w:rsidRPr="00743419">
        <w:rPr>
          <w:iCs/>
          <w:sz w:val="22"/>
          <w:szCs w:val="22"/>
        </w:rPr>
        <w:t>Уколико понуђач подноси понуду са подизвођачем дужан је да у Обрасцу понуде</w:t>
      </w:r>
      <w:r w:rsidRPr="00743419">
        <w:rPr>
          <w:iCs/>
          <w:sz w:val="22"/>
          <w:szCs w:val="22"/>
          <w:lang w:val="sr-Cyrl-CS"/>
        </w:rPr>
        <w:t xml:space="preserve"> </w:t>
      </w:r>
      <w:r w:rsidRPr="005C05E0">
        <w:rPr>
          <w:iCs/>
          <w:sz w:val="22"/>
          <w:szCs w:val="22"/>
          <w:lang w:val="sr-Cyrl-CS"/>
        </w:rPr>
        <w:t>(</w:t>
      </w:r>
      <w:r w:rsidR="00316552" w:rsidRPr="005C05E0">
        <w:rPr>
          <w:iCs/>
          <w:sz w:val="22"/>
          <w:szCs w:val="22"/>
          <w:lang w:val="sr-Cyrl-CS"/>
        </w:rPr>
        <w:t>О</w:t>
      </w:r>
      <w:r w:rsidR="00396026" w:rsidRPr="005C05E0">
        <w:rPr>
          <w:iCs/>
          <w:sz w:val="22"/>
          <w:szCs w:val="22"/>
          <w:lang w:val="sr-Cyrl-CS"/>
        </w:rPr>
        <w:t>бразац</w:t>
      </w:r>
      <w:r w:rsidR="003E41CD" w:rsidRPr="005C05E0">
        <w:rPr>
          <w:iCs/>
          <w:sz w:val="22"/>
          <w:szCs w:val="22"/>
          <w:lang w:val="sr-Cyrl-CS"/>
        </w:rPr>
        <w:t xml:space="preserve"> 1 у</w:t>
      </w:r>
      <w:r w:rsidR="00316552" w:rsidRPr="005C05E0">
        <w:rPr>
          <w:iCs/>
          <w:sz w:val="22"/>
          <w:szCs w:val="22"/>
          <w:lang w:val="sr-Cyrl-CS"/>
        </w:rPr>
        <w:t xml:space="preserve"> поглављу</w:t>
      </w:r>
      <w:r w:rsidR="00396026" w:rsidRPr="005C05E0">
        <w:rPr>
          <w:iCs/>
          <w:sz w:val="22"/>
          <w:szCs w:val="22"/>
          <w:lang w:val="sr-Cyrl-CS"/>
        </w:rPr>
        <w:t xml:space="preserve"> </w:t>
      </w:r>
      <w:r w:rsidR="00396026" w:rsidRPr="005C05E0">
        <w:rPr>
          <w:iCs/>
          <w:sz w:val="22"/>
          <w:szCs w:val="22"/>
        </w:rPr>
        <w:t>VI</w:t>
      </w:r>
      <w:r w:rsidRPr="005C05E0">
        <w:rPr>
          <w:iCs/>
          <w:sz w:val="22"/>
          <w:szCs w:val="22"/>
          <w:lang w:val="ru-RU"/>
        </w:rPr>
        <w:t>)</w:t>
      </w:r>
      <w:r w:rsidRPr="005C05E0">
        <w:rPr>
          <w:iCs/>
          <w:sz w:val="22"/>
          <w:szCs w:val="22"/>
        </w:rPr>
        <w:t xml:space="preserve"> наведе</w:t>
      </w:r>
      <w:r w:rsidRPr="00743419">
        <w:rPr>
          <w:iCs/>
          <w:sz w:val="22"/>
          <w:szCs w:val="22"/>
        </w:rPr>
        <w:t xml:space="preserve"> да понуду подноси са подизвођачем, проценат укупне вредности набавк</w:t>
      </w:r>
      <w:r w:rsidR="00BF4FE0" w:rsidRPr="00743419">
        <w:rPr>
          <w:iCs/>
          <w:sz w:val="22"/>
          <w:szCs w:val="22"/>
        </w:rPr>
        <w:t>е који ће поверити подизвођачу,</w:t>
      </w:r>
      <w:r w:rsidRPr="00743419">
        <w:rPr>
          <w:iCs/>
          <w:sz w:val="22"/>
          <w:szCs w:val="22"/>
        </w:rPr>
        <w:t xml:space="preserve"> а који не може бити већи од 50%, као и део предмета набавке који ће извршити преко подизвођача. </w:t>
      </w:r>
    </w:p>
    <w:p w:rsidR="00A87C96" w:rsidRPr="00743419" w:rsidRDefault="00A87C96" w:rsidP="00A87C96">
      <w:pPr>
        <w:jc w:val="both"/>
        <w:rPr>
          <w:iCs/>
          <w:sz w:val="22"/>
          <w:szCs w:val="22"/>
        </w:rPr>
      </w:pPr>
      <w:r w:rsidRPr="00743419">
        <w:rPr>
          <w:iCs/>
          <w:sz w:val="22"/>
          <w:szCs w:val="22"/>
        </w:rPr>
        <w:t xml:space="preserve">Понуђач </w:t>
      </w:r>
      <w:r w:rsidRPr="00743419">
        <w:rPr>
          <w:iCs/>
          <w:color w:val="auto"/>
          <w:sz w:val="22"/>
          <w:szCs w:val="22"/>
        </w:rPr>
        <w:t>у Обрасцу понуде</w:t>
      </w:r>
      <w:r w:rsidRPr="00743419">
        <w:rPr>
          <w:i/>
          <w:iCs/>
          <w:sz w:val="22"/>
          <w:szCs w:val="22"/>
        </w:rPr>
        <w:t xml:space="preserve"> </w:t>
      </w:r>
      <w:r w:rsidRPr="00743419">
        <w:rPr>
          <w:iCs/>
          <w:sz w:val="22"/>
          <w:szCs w:val="22"/>
        </w:rPr>
        <w:t xml:space="preserve">наводи назив и седиште подизвођача, уколико ће делимично извршење набавке поверити подизвођачу. </w:t>
      </w:r>
    </w:p>
    <w:p w:rsidR="00A87C96" w:rsidRPr="00743419" w:rsidRDefault="00A87C96" w:rsidP="00A87C96">
      <w:pPr>
        <w:jc w:val="both"/>
        <w:rPr>
          <w:rFonts w:eastAsia="TimesNewRomanPSMT"/>
          <w:bCs/>
          <w:sz w:val="22"/>
          <w:szCs w:val="22"/>
        </w:rPr>
      </w:pPr>
      <w:r w:rsidRPr="00743419">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43419">
        <w:rPr>
          <w:rFonts w:eastAsia="TimesNewRomanPSMT"/>
          <w:bCs/>
          <w:sz w:val="22"/>
          <w:szCs w:val="22"/>
        </w:rPr>
        <w:t xml:space="preserve"> </w:t>
      </w:r>
    </w:p>
    <w:p w:rsidR="00A87C96" w:rsidRPr="00743419" w:rsidRDefault="00A87C96" w:rsidP="00A87C96">
      <w:pPr>
        <w:jc w:val="both"/>
        <w:rPr>
          <w:iCs/>
          <w:color w:val="FF0000"/>
          <w:sz w:val="22"/>
          <w:szCs w:val="22"/>
        </w:rPr>
      </w:pPr>
      <w:r w:rsidRPr="00743419">
        <w:rPr>
          <w:rFonts w:eastAsia="TimesNewRomanPSMT"/>
          <w:bCs/>
          <w:sz w:val="22"/>
          <w:szCs w:val="22"/>
        </w:rPr>
        <w:t xml:space="preserve">Понуђач је дужан да за подизвођаче достави доказе о испуњености услова који су наведени у </w:t>
      </w:r>
      <w:r w:rsidRPr="00743419">
        <w:rPr>
          <w:rFonts w:eastAsia="TimesNewRomanPSMT"/>
          <w:bCs/>
          <w:sz w:val="22"/>
          <w:szCs w:val="22"/>
          <w:lang w:val="sr-Cyrl-CS"/>
        </w:rPr>
        <w:t>поглављу</w:t>
      </w:r>
      <w:r w:rsidRPr="00743419">
        <w:rPr>
          <w:rFonts w:eastAsia="TimesNewRomanPSMT"/>
          <w:bCs/>
          <w:sz w:val="22"/>
          <w:szCs w:val="22"/>
        </w:rPr>
        <w:t xml:space="preserve"> </w:t>
      </w:r>
      <w:r w:rsidR="002954DC" w:rsidRPr="005C05E0">
        <w:rPr>
          <w:rFonts w:eastAsia="TimesNewRomanPSMT"/>
          <w:bCs/>
          <w:color w:val="auto"/>
          <w:sz w:val="22"/>
          <w:szCs w:val="22"/>
        </w:rPr>
        <w:t>IV</w:t>
      </w:r>
      <w:r w:rsidR="002954DC" w:rsidRPr="005C05E0">
        <w:rPr>
          <w:rFonts w:eastAsia="TimesNewRomanPSMT"/>
          <w:bCs/>
          <w:color w:val="auto"/>
          <w:sz w:val="22"/>
          <w:szCs w:val="22"/>
          <w:lang w:val="ru-RU"/>
        </w:rPr>
        <w:t xml:space="preserve"> </w:t>
      </w:r>
      <w:r w:rsidR="002954DC" w:rsidRPr="005C05E0">
        <w:rPr>
          <w:rFonts w:eastAsia="TimesNewRomanPSMT"/>
          <w:bCs/>
          <w:color w:val="auto"/>
          <w:sz w:val="22"/>
          <w:szCs w:val="22"/>
        </w:rPr>
        <w:t>конкурсне документације, у складу</w:t>
      </w:r>
      <w:r w:rsidR="002954DC" w:rsidRPr="00743419">
        <w:rPr>
          <w:rFonts w:eastAsia="TimesNewRomanPSMT"/>
          <w:bCs/>
          <w:color w:val="auto"/>
          <w:sz w:val="22"/>
          <w:szCs w:val="22"/>
        </w:rPr>
        <w:t xml:space="preserve"> са упутством како се доказује испуњеност услова.</w:t>
      </w:r>
    </w:p>
    <w:p w:rsidR="00A87C96" w:rsidRPr="00743419" w:rsidRDefault="00A87C96" w:rsidP="00A87C96">
      <w:pPr>
        <w:jc w:val="both"/>
        <w:rPr>
          <w:iCs/>
          <w:sz w:val="22"/>
          <w:szCs w:val="22"/>
          <w:u w:val="single"/>
        </w:rPr>
      </w:pPr>
      <w:r w:rsidRPr="00743419">
        <w:rPr>
          <w:iCs/>
          <w:sz w:val="22"/>
          <w:szCs w:val="22"/>
          <w:u w:val="single"/>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743419" w:rsidRDefault="00A87C96" w:rsidP="00A87C96">
      <w:pPr>
        <w:jc w:val="both"/>
        <w:rPr>
          <w:sz w:val="22"/>
          <w:szCs w:val="22"/>
        </w:rPr>
      </w:pPr>
      <w:r w:rsidRPr="00743419">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A87C96" w:rsidRPr="00743419" w:rsidRDefault="00A87C96" w:rsidP="00A87C96">
      <w:pPr>
        <w:jc w:val="both"/>
        <w:rPr>
          <w:sz w:val="22"/>
          <w:szCs w:val="22"/>
        </w:rPr>
      </w:pPr>
      <w:r w:rsidRPr="00743419">
        <w:rPr>
          <w:b/>
          <w:sz w:val="22"/>
          <w:szCs w:val="22"/>
        </w:rPr>
        <w:t>8. ЗАЈЕДНИЧКА ПОНУДА</w:t>
      </w:r>
    </w:p>
    <w:p w:rsidR="00A87C96" w:rsidRPr="00743419" w:rsidRDefault="00A87C96" w:rsidP="00A87C96">
      <w:pPr>
        <w:jc w:val="both"/>
        <w:rPr>
          <w:sz w:val="22"/>
          <w:szCs w:val="22"/>
        </w:rPr>
      </w:pPr>
      <w:r w:rsidRPr="00743419">
        <w:rPr>
          <w:sz w:val="22"/>
          <w:szCs w:val="22"/>
        </w:rPr>
        <w:t>Понуду може поднети група понуђача.</w:t>
      </w:r>
    </w:p>
    <w:p w:rsidR="00A87C96" w:rsidRPr="00743419" w:rsidRDefault="00A87C96" w:rsidP="00A87C96">
      <w:pPr>
        <w:jc w:val="both"/>
        <w:rPr>
          <w:sz w:val="22"/>
          <w:szCs w:val="22"/>
        </w:rPr>
      </w:pPr>
      <w:r w:rsidRPr="00743419">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43419">
        <w:rPr>
          <w:sz w:val="22"/>
          <w:szCs w:val="22"/>
          <w:lang w:val="sr-Cyrl-CS"/>
        </w:rPr>
        <w:t>.</w:t>
      </w:r>
      <w:r w:rsidRPr="00743419">
        <w:rPr>
          <w:sz w:val="22"/>
          <w:szCs w:val="22"/>
        </w:rPr>
        <w:t xml:space="preserve"> 4. тач</w:t>
      </w:r>
      <w:r w:rsidRPr="00743419">
        <w:rPr>
          <w:sz w:val="22"/>
          <w:szCs w:val="22"/>
          <w:lang w:val="sr-Cyrl-CS"/>
        </w:rPr>
        <w:t>.</w:t>
      </w:r>
      <w:r w:rsidRPr="00743419">
        <w:rPr>
          <w:sz w:val="22"/>
          <w:szCs w:val="22"/>
        </w:rPr>
        <w:t xml:space="preserve"> 1</w:t>
      </w:r>
      <w:r w:rsidRPr="00743419">
        <w:rPr>
          <w:sz w:val="22"/>
          <w:szCs w:val="22"/>
          <w:lang w:val="sr-Cyrl-CS"/>
        </w:rPr>
        <w:t>)</w:t>
      </w:r>
      <w:r w:rsidR="005126F6" w:rsidRPr="00743419">
        <w:rPr>
          <w:sz w:val="22"/>
          <w:szCs w:val="22"/>
        </w:rPr>
        <w:t xml:space="preserve"> и 2</w:t>
      </w:r>
      <w:r w:rsidRPr="00743419">
        <w:rPr>
          <w:sz w:val="22"/>
          <w:szCs w:val="22"/>
          <w:lang w:val="sr-Cyrl-CS"/>
        </w:rPr>
        <w:t>)</w:t>
      </w:r>
      <w:r w:rsidRPr="00743419">
        <w:rPr>
          <w:sz w:val="22"/>
          <w:szCs w:val="22"/>
        </w:rPr>
        <w:t xml:space="preserve"> </w:t>
      </w:r>
      <w:r w:rsidR="00A86D12" w:rsidRPr="00743419">
        <w:rPr>
          <w:sz w:val="22"/>
          <w:szCs w:val="22"/>
        </w:rPr>
        <w:t>ЗЈН</w:t>
      </w:r>
      <w:r w:rsidRPr="00743419">
        <w:rPr>
          <w:sz w:val="22"/>
          <w:szCs w:val="22"/>
        </w:rPr>
        <w:t xml:space="preserve"> и то податке о: </w:t>
      </w:r>
    </w:p>
    <w:p w:rsidR="00A87C96" w:rsidRPr="00743419" w:rsidRDefault="00A87C96" w:rsidP="00A87C96">
      <w:pPr>
        <w:numPr>
          <w:ilvl w:val="0"/>
          <w:numId w:val="1"/>
        </w:numPr>
        <w:jc w:val="both"/>
        <w:rPr>
          <w:sz w:val="22"/>
          <w:szCs w:val="22"/>
        </w:rPr>
      </w:pPr>
      <w:r w:rsidRPr="00743419">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A87C96" w:rsidRPr="00743419" w:rsidRDefault="005126F6" w:rsidP="00A87C96">
      <w:pPr>
        <w:pStyle w:val="ListParagraph"/>
        <w:numPr>
          <w:ilvl w:val="0"/>
          <w:numId w:val="1"/>
        </w:numPr>
        <w:jc w:val="both"/>
        <w:rPr>
          <w:rFonts w:eastAsia="TimesNewRomanPSMT"/>
          <w:bCs/>
          <w:sz w:val="22"/>
          <w:szCs w:val="22"/>
        </w:rPr>
      </w:pPr>
      <w:r w:rsidRPr="00743419">
        <w:rPr>
          <w:sz w:val="22"/>
          <w:szCs w:val="22"/>
        </w:rPr>
        <w:t>опису послова сваког од понуђача из групе понуђача у извршењу уговора.</w:t>
      </w:r>
    </w:p>
    <w:p w:rsidR="00A940B5" w:rsidRPr="00743419" w:rsidRDefault="00A940B5" w:rsidP="00A87C96">
      <w:pPr>
        <w:jc w:val="both"/>
        <w:rPr>
          <w:color w:val="FF0000"/>
          <w:sz w:val="22"/>
          <w:szCs w:val="22"/>
          <w:lang w:val="sr-Cyrl-CS"/>
        </w:rPr>
      </w:pPr>
      <w:r w:rsidRPr="00743419">
        <w:rPr>
          <w:rFonts w:eastAsia="TimesNewRomanPSMT"/>
          <w:bCs/>
          <w:sz w:val="22"/>
          <w:szCs w:val="22"/>
        </w:rPr>
        <w:t xml:space="preserve">Група </w:t>
      </w:r>
      <w:r w:rsidRPr="00743419">
        <w:rPr>
          <w:rFonts w:eastAsia="TimesNewRomanPSMT"/>
          <w:bCs/>
          <w:color w:val="auto"/>
          <w:sz w:val="22"/>
          <w:szCs w:val="22"/>
        </w:rPr>
        <w:t xml:space="preserve">понуђача је дужна да достави све доказе о испуњености услова који су наведени у </w:t>
      </w:r>
      <w:r w:rsidRPr="005C05E0">
        <w:rPr>
          <w:rFonts w:eastAsia="TimesNewRomanPSMT"/>
          <w:bCs/>
          <w:color w:val="auto"/>
          <w:sz w:val="22"/>
          <w:szCs w:val="22"/>
          <w:lang w:val="sr-Cyrl-CS"/>
        </w:rPr>
        <w:t>поглављу</w:t>
      </w:r>
      <w:r w:rsidRPr="005C05E0">
        <w:rPr>
          <w:rFonts w:eastAsia="TimesNewRomanPSMT"/>
          <w:bCs/>
          <w:color w:val="auto"/>
          <w:sz w:val="22"/>
          <w:szCs w:val="22"/>
        </w:rPr>
        <w:t xml:space="preserve"> IV</w:t>
      </w:r>
      <w:r w:rsidRPr="005C05E0">
        <w:rPr>
          <w:rFonts w:eastAsia="TimesNewRomanPSMT"/>
          <w:b/>
          <w:bCs/>
          <w:color w:val="auto"/>
          <w:sz w:val="22"/>
          <w:szCs w:val="22"/>
          <w:lang w:val="ru-RU"/>
        </w:rPr>
        <w:t xml:space="preserve"> </w:t>
      </w:r>
      <w:r w:rsidRPr="005C05E0">
        <w:rPr>
          <w:rFonts w:eastAsia="TimesNewRomanPSMT"/>
          <w:bCs/>
          <w:color w:val="auto"/>
          <w:sz w:val="22"/>
          <w:szCs w:val="22"/>
        </w:rPr>
        <w:t>конкурсне документације</w:t>
      </w:r>
      <w:r w:rsidRPr="00743419">
        <w:rPr>
          <w:rFonts w:eastAsia="TimesNewRomanPSMT"/>
          <w:bCs/>
          <w:color w:val="auto"/>
          <w:sz w:val="22"/>
          <w:szCs w:val="22"/>
        </w:rPr>
        <w:t xml:space="preserve">, у складу са упутством како се доказује испуњеност услова </w:t>
      </w:r>
      <w:r w:rsidR="00C878AF" w:rsidRPr="00743419">
        <w:rPr>
          <w:rFonts w:eastAsia="TimesNewRomanPSMT"/>
          <w:bCs/>
          <w:color w:val="auto"/>
          <w:sz w:val="22"/>
          <w:szCs w:val="22"/>
          <w:lang w:val="sr-Cyrl-CS"/>
        </w:rPr>
        <w:t>.</w:t>
      </w:r>
    </w:p>
    <w:p w:rsidR="00A87C96" w:rsidRPr="00743419" w:rsidRDefault="00A87C96" w:rsidP="00A87C96">
      <w:pPr>
        <w:jc w:val="both"/>
        <w:rPr>
          <w:color w:val="auto"/>
          <w:sz w:val="22"/>
          <w:szCs w:val="22"/>
          <w:u w:val="single"/>
        </w:rPr>
      </w:pPr>
      <w:r w:rsidRPr="00743419">
        <w:rPr>
          <w:sz w:val="22"/>
          <w:szCs w:val="22"/>
          <w:u w:val="single"/>
        </w:rPr>
        <w:t xml:space="preserve">Понуђачи из групе понуђача одговарају неограничено солидарно према наручиоцу. </w:t>
      </w:r>
    </w:p>
    <w:p w:rsidR="00A87C96" w:rsidRPr="00743419" w:rsidRDefault="00A87C96" w:rsidP="00A87C96">
      <w:pPr>
        <w:jc w:val="both"/>
        <w:rPr>
          <w:color w:val="auto"/>
          <w:sz w:val="22"/>
          <w:szCs w:val="22"/>
        </w:rPr>
      </w:pPr>
      <w:r w:rsidRPr="00743419">
        <w:rPr>
          <w:color w:val="auto"/>
          <w:sz w:val="22"/>
          <w:szCs w:val="22"/>
        </w:rPr>
        <w:t>Задруга може поднети понуду самостално, у своје име, а за рачун задругара или заједничку понуду у име задругара.</w:t>
      </w:r>
    </w:p>
    <w:p w:rsidR="00A87C96" w:rsidRPr="00743419" w:rsidRDefault="00A87C96" w:rsidP="00A87C96">
      <w:pPr>
        <w:jc w:val="both"/>
        <w:rPr>
          <w:sz w:val="22"/>
          <w:szCs w:val="22"/>
        </w:rPr>
      </w:pPr>
      <w:r w:rsidRPr="00743419">
        <w:rPr>
          <w:color w:val="auto"/>
          <w:sz w:val="22"/>
          <w:szCs w:val="22"/>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743419">
        <w:rPr>
          <w:color w:val="auto"/>
          <w:sz w:val="22"/>
          <w:szCs w:val="22"/>
        </w:rPr>
        <w:t>законом</w:t>
      </w:r>
      <w:r w:rsidRPr="00743419">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743419" w:rsidRDefault="00A87C96" w:rsidP="00A87C96">
      <w:pPr>
        <w:jc w:val="both"/>
        <w:rPr>
          <w:sz w:val="22"/>
          <w:szCs w:val="22"/>
        </w:rPr>
      </w:pPr>
      <w:r w:rsidRPr="00743419">
        <w:rPr>
          <w:b/>
          <w:bCs/>
          <w:iCs/>
          <w:sz w:val="22"/>
          <w:szCs w:val="22"/>
        </w:rPr>
        <w:t>9. НАЧИН И УСЛОВ</w:t>
      </w:r>
      <w:r w:rsidRPr="00743419">
        <w:rPr>
          <w:b/>
          <w:bCs/>
          <w:iCs/>
          <w:sz w:val="22"/>
          <w:szCs w:val="22"/>
          <w:lang w:val="sr-Cyrl-CS"/>
        </w:rPr>
        <w:t>И</w:t>
      </w:r>
      <w:r w:rsidRPr="00743419">
        <w:rPr>
          <w:b/>
          <w:bCs/>
          <w:iCs/>
          <w:sz w:val="22"/>
          <w:szCs w:val="22"/>
        </w:rPr>
        <w:t xml:space="preserve"> ПЛАЋАЊА, ГАРАНТНИ РОК, КАО И ДРУГЕ ОКОЛНОСТИ</w:t>
      </w:r>
      <w:r w:rsidR="0090612E" w:rsidRPr="00743419">
        <w:rPr>
          <w:b/>
          <w:bCs/>
          <w:iCs/>
          <w:sz w:val="22"/>
          <w:szCs w:val="22"/>
        </w:rPr>
        <w:t xml:space="preserve"> ОД КОЈИХ ЗАВИСИ ПРИХВАТЉИВОСТ </w:t>
      </w:r>
      <w:r w:rsidRPr="00743419">
        <w:rPr>
          <w:b/>
          <w:bCs/>
          <w:iCs/>
          <w:sz w:val="22"/>
          <w:szCs w:val="22"/>
        </w:rPr>
        <w:t>ПОНУДЕ</w:t>
      </w:r>
    </w:p>
    <w:p w:rsidR="00A87C96" w:rsidRPr="00743419" w:rsidRDefault="00A87C96" w:rsidP="00A87C96">
      <w:pPr>
        <w:jc w:val="both"/>
        <w:rPr>
          <w:b/>
          <w:iCs/>
          <w:sz w:val="22"/>
          <w:szCs w:val="22"/>
        </w:rPr>
      </w:pPr>
      <w:r w:rsidRPr="00743419">
        <w:rPr>
          <w:b/>
          <w:bCs/>
          <w:iCs/>
          <w:sz w:val="22"/>
          <w:szCs w:val="22"/>
          <w:u w:val="single"/>
        </w:rPr>
        <w:t xml:space="preserve">9.1. </w:t>
      </w:r>
      <w:r w:rsidRPr="00743419">
        <w:rPr>
          <w:b/>
          <w:iCs/>
          <w:sz w:val="22"/>
          <w:szCs w:val="22"/>
          <w:u w:val="single"/>
        </w:rPr>
        <w:t>Захтеви у погледу начина, рока и услова плаћања</w:t>
      </w:r>
      <w:r w:rsidRPr="00743419">
        <w:rPr>
          <w:b/>
          <w:i/>
          <w:iCs/>
          <w:sz w:val="22"/>
          <w:szCs w:val="22"/>
          <w:u w:val="single"/>
        </w:rPr>
        <w:t>.</w:t>
      </w:r>
    </w:p>
    <w:p w:rsidR="00743419" w:rsidRPr="00743419" w:rsidRDefault="00743419" w:rsidP="00743419">
      <w:pPr>
        <w:pStyle w:val="Default"/>
        <w:rPr>
          <w:sz w:val="22"/>
          <w:szCs w:val="22"/>
          <w:lang w:val="ru-RU"/>
        </w:rPr>
      </w:pPr>
      <w:r w:rsidRPr="00743419">
        <w:rPr>
          <w:sz w:val="22"/>
          <w:szCs w:val="22"/>
          <w:lang w:val="ru-RU"/>
        </w:rPr>
        <w:t xml:space="preserve">Рок плаћања уговорене цене је 45 дана од дана примопредаје радова, на начин и у висини из члана 10. став 3. уговора. </w:t>
      </w:r>
    </w:p>
    <w:p w:rsidR="00A87C96" w:rsidRPr="00743419" w:rsidRDefault="00A87C96" w:rsidP="00C878AF">
      <w:pPr>
        <w:spacing w:line="240" w:lineRule="auto"/>
        <w:rPr>
          <w:b/>
          <w:bCs/>
          <w:i/>
          <w:iCs/>
          <w:sz w:val="22"/>
          <w:szCs w:val="22"/>
        </w:rPr>
      </w:pPr>
      <w:r w:rsidRPr="00743419">
        <w:rPr>
          <w:b/>
          <w:iCs/>
          <w:sz w:val="22"/>
          <w:szCs w:val="22"/>
          <w:u w:val="single"/>
        </w:rPr>
        <w:t>Понуђачу није дозвољено да захтева аванс.</w:t>
      </w:r>
    </w:p>
    <w:p w:rsidR="00A87C96" w:rsidRPr="00743419" w:rsidRDefault="00A87C96" w:rsidP="00A87C96">
      <w:pPr>
        <w:jc w:val="both"/>
        <w:rPr>
          <w:b/>
          <w:iCs/>
          <w:sz w:val="22"/>
          <w:szCs w:val="22"/>
          <w:u w:val="single"/>
          <w:lang w:val="sr-Cyrl-CS"/>
        </w:rPr>
      </w:pPr>
      <w:r w:rsidRPr="00743419">
        <w:rPr>
          <w:b/>
          <w:bCs/>
          <w:iCs/>
          <w:sz w:val="22"/>
          <w:szCs w:val="22"/>
          <w:u w:val="single"/>
        </w:rPr>
        <w:t xml:space="preserve">9.2. </w:t>
      </w:r>
      <w:r w:rsidRPr="00743419">
        <w:rPr>
          <w:b/>
          <w:iCs/>
          <w:sz w:val="22"/>
          <w:szCs w:val="22"/>
          <w:u w:val="single"/>
        </w:rPr>
        <w:t xml:space="preserve">Захтеви у погледу </w:t>
      </w:r>
      <w:r w:rsidR="00743419" w:rsidRPr="00743419">
        <w:rPr>
          <w:b/>
          <w:iCs/>
          <w:sz w:val="22"/>
          <w:szCs w:val="22"/>
          <w:u w:val="single"/>
          <w:lang w:val="sr-Cyrl-CS"/>
        </w:rPr>
        <w:t>рока и места извођења радова</w:t>
      </w:r>
      <w:r w:rsidR="000D18CE" w:rsidRPr="00743419">
        <w:rPr>
          <w:b/>
          <w:iCs/>
          <w:sz w:val="22"/>
          <w:szCs w:val="22"/>
          <w:u w:val="single"/>
          <w:lang w:val="sr-Cyrl-CS"/>
        </w:rPr>
        <w:t>:</w:t>
      </w:r>
    </w:p>
    <w:p w:rsidR="00743419" w:rsidRPr="00743419" w:rsidRDefault="00743419" w:rsidP="00743419">
      <w:pPr>
        <w:pStyle w:val="Default"/>
        <w:jc w:val="both"/>
        <w:rPr>
          <w:sz w:val="22"/>
          <w:szCs w:val="22"/>
          <w:lang w:val="ru-RU"/>
        </w:rPr>
      </w:pPr>
      <w:r w:rsidRPr="00743419">
        <w:rPr>
          <w:sz w:val="22"/>
          <w:szCs w:val="22"/>
          <w:lang w:val="ru-RU"/>
        </w:rPr>
        <w:t xml:space="preserve">Рок за извођење уговорених радова који су предмет јавне набавке, је најдуже </w:t>
      </w:r>
      <w:r w:rsidR="005D6988">
        <w:rPr>
          <w:sz w:val="22"/>
          <w:szCs w:val="22"/>
          <w:lang w:val="ru-RU"/>
        </w:rPr>
        <w:t>45</w:t>
      </w:r>
      <w:r w:rsidRPr="00743419">
        <w:rPr>
          <w:sz w:val="22"/>
          <w:szCs w:val="22"/>
          <w:lang w:val="ru-RU"/>
        </w:rPr>
        <w:t xml:space="preserve"> дана, </w:t>
      </w:r>
      <w:r w:rsidR="005D6988" w:rsidRPr="005D6988">
        <w:rPr>
          <w:sz w:val="22"/>
          <w:szCs w:val="22"/>
          <w:lang w:val="ru-RU"/>
        </w:rPr>
        <w:t>рачунајући тај рок од датума</w:t>
      </w:r>
      <w:r w:rsidR="005D6988">
        <w:rPr>
          <w:sz w:val="22"/>
          <w:szCs w:val="22"/>
          <w:lang w:val="ru-RU"/>
        </w:rPr>
        <w:t xml:space="preserve"> потписивања уговора</w:t>
      </w:r>
      <w:r w:rsidRPr="00743419">
        <w:rPr>
          <w:sz w:val="22"/>
          <w:szCs w:val="22"/>
          <w:lang w:val="ru-RU"/>
        </w:rPr>
        <w:t xml:space="preserve">. </w:t>
      </w:r>
      <w:r w:rsidRPr="00C076D2">
        <w:rPr>
          <w:sz w:val="22"/>
          <w:szCs w:val="22"/>
          <w:lang w:val="ru-RU"/>
        </w:rPr>
        <w:t>Радови се изводе у Чачку, на адрес</w:t>
      </w:r>
      <w:r w:rsidR="00E9057F">
        <w:rPr>
          <w:sz w:val="22"/>
          <w:szCs w:val="22"/>
          <w:lang w:val="ru-RU"/>
        </w:rPr>
        <w:t xml:space="preserve">ама </w:t>
      </w:r>
      <w:r w:rsidR="00C076D2" w:rsidRPr="00C076D2">
        <w:rPr>
          <w:sz w:val="22"/>
          <w:szCs w:val="22"/>
          <w:lang w:val="ru-RU"/>
        </w:rPr>
        <w:t>вртића</w:t>
      </w:r>
      <w:r w:rsidRPr="00C076D2">
        <w:rPr>
          <w:sz w:val="22"/>
          <w:szCs w:val="22"/>
          <w:lang w:val="ru-RU"/>
        </w:rPr>
        <w:t>.</w:t>
      </w:r>
    </w:p>
    <w:p w:rsidR="00A87C96" w:rsidRPr="00743419" w:rsidRDefault="00A87C96" w:rsidP="00A87C96">
      <w:pPr>
        <w:jc w:val="both"/>
        <w:rPr>
          <w:b/>
          <w:iCs/>
          <w:sz w:val="22"/>
          <w:szCs w:val="22"/>
          <w:u w:val="single"/>
          <w:lang w:val="sr-Cyrl-CS"/>
        </w:rPr>
      </w:pPr>
      <w:r w:rsidRPr="00743419">
        <w:rPr>
          <w:b/>
          <w:bCs/>
          <w:iCs/>
          <w:sz w:val="22"/>
          <w:szCs w:val="22"/>
          <w:u w:val="single"/>
        </w:rPr>
        <w:lastRenderedPageBreak/>
        <w:t xml:space="preserve">9.3. </w:t>
      </w:r>
      <w:r w:rsidRPr="00743419">
        <w:rPr>
          <w:b/>
          <w:iCs/>
          <w:sz w:val="22"/>
          <w:szCs w:val="22"/>
          <w:u w:val="single"/>
        </w:rPr>
        <w:t xml:space="preserve">Захтев у погледу </w:t>
      </w:r>
      <w:r w:rsidR="00743419" w:rsidRPr="00743419">
        <w:rPr>
          <w:b/>
          <w:iCs/>
          <w:sz w:val="22"/>
          <w:szCs w:val="22"/>
          <w:u w:val="single"/>
          <w:lang w:val="sr-Cyrl-CS"/>
        </w:rPr>
        <w:t>гарантног рока:</w:t>
      </w:r>
    </w:p>
    <w:p w:rsidR="00743419" w:rsidRPr="00743419" w:rsidRDefault="00743419" w:rsidP="00743419">
      <w:pPr>
        <w:pStyle w:val="Default"/>
        <w:jc w:val="both"/>
        <w:rPr>
          <w:sz w:val="22"/>
          <w:szCs w:val="22"/>
          <w:lang w:val="ru-RU"/>
        </w:rPr>
      </w:pPr>
      <w:r w:rsidRPr="00743419">
        <w:rPr>
          <w:sz w:val="22"/>
          <w:szCs w:val="22"/>
          <w:lang w:val="ru-RU"/>
        </w:rPr>
        <w:t>Гарантни рок за изведене радове износи најмање 2 године, рачунајући од дана примопредаје радова.</w:t>
      </w:r>
    </w:p>
    <w:p w:rsidR="00A87C96" w:rsidRPr="00743419" w:rsidRDefault="00A87C96" w:rsidP="00A87C96">
      <w:pPr>
        <w:jc w:val="both"/>
        <w:rPr>
          <w:b/>
          <w:iCs/>
          <w:sz w:val="22"/>
          <w:szCs w:val="22"/>
        </w:rPr>
      </w:pPr>
      <w:r w:rsidRPr="00743419">
        <w:rPr>
          <w:b/>
          <w:bCs/>
          <w:iCs/>
          <w:sz w:val="22"/>
          <w:szCs w:val="22"/>
          <w:u w:val="single"/>
        </w:rPr>
        <w:t xml:space="preserve">9.4. </w:t>
      </w:r>
      <w:r w:rsidRPr="00743419">
        <w:rPr>
          <w:b/>
          <w:iCs/>
          <w:sz w:val="22"/>
          <w:szCs w:val="22"/>
          <w:u w:val="single"/>
        </w:rPr>
        <w:t>Захтев у погледу рока важења понуде</w:t>
      </w:r>
    </w:p>
    <w:p w:rsidR="00A87C96" w:rsidRPr="00743419" w:rsidRDefault="00A87C96" w:rsidP="000D18CE">
      <w:pPr>
        <w:tabs>
          <w:tab w:val="left" w:pos="720"/>
        </w:tabs>
        <w:spacing w:before="100" w:line="240" w:lineRule="auto"/>
        <w:rPr>
          <w:iCs/>
          <w:sz w:val="22"/>
          <w:szCs w:val="22"/>
          <w:lang w:val="sr-Cyrl-CS"/>
        </w:rPr>
      </w:pPr>
      <w:r w:rsidRPr="00743419">
        <w:rPr>
          <w:iCs/>
          <w:sz w:val="22"/>
          <w:szCs w:val="22"/>
        </w:rPr>
        <w:t xml:space="preserve">Рок важења понуде не може бити краћи од </w:t>
      </w:r>
      <w:r w:rsidR="00E9057F">
        <w:rPr>
          <w:iCs/>
          <w:sz w:val="22"/>
          <w:szCs w:val="22"/>
        </w:rPr>
        <w:t>6</w:t>
      </w:r>
      <w:r w:rsidR="00743419" w:rsidRPr="00040C18">
        <w:rPr>
          <w:iCs/>
          <w:sz w:val="22"/>
          <w:szCs w:val="22"/>
          <w:lang w:val="sr-Cyrl-CS"/>
        </w:rPr>
        <w:t>0</w:t>
      </w:r>
      <w:r w:rsidRPr="00040C18">
        <w:rPr>
          <w:iCs/>
          <w:sz w:val="22"/>
          <w:szCs w:val="22"/>
        </w:rPr>
        <w:t xml:space="preserve"> дана</w:t>
      </w:r>
      <w:r w:rsidRPr="00743419">
        <w:rPr>
          <w:iCs/>
          <w:sz w:val="22"/>
          <w:szCs w:val="22"/>
        </w:rPr>
        <w:t xml:space="preserve"> од дана отварања понуда.</w:t>
      </w:r>
      <w:r w:rsidR="000D18CE" w:rsidRPr="00743419">
        <w:rPr>
          <w:color w:val="auto"/>
          <w:sz w:val="22"/>
          <w:szCs w:val="22"/>
          <w:lang w:val="sr-Cyrl-CS"/>
        </w:rPr>
        <w:t xml:space="preserve"> 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p>
    <w:p w:rsidR="00A87C96" w:rsidRPr="00743419" w:rsidRDefault="00A87C96" w:rsidP="00A87C96">
      <w:pPr>
        <w:jc w:val="both"/>
        <w:rPr>
          <w:iCs/>
          <w:sz w:val="22"/>
          <w:szCs w:val="22"/>
        </w:rPr>
      </w:pPr>
      <w:r w:rsidRPr="00743419">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A87C96" w:rsidRPr="00743419" w:rsidRDefault="00A87C96" w:rsidP="00A87C96">
      <w:pPr>
        <w:jc w:val="both"/>
        <w:rPr>
          <w:b/>
          <w:bCs/>
          <w:i/>
          <w:iCs/>
          <w:sz w:val="22"/>
          <w:szCs w:val="22"/>
        </w:rPr>
      </w:pPr>
      <w:r w:rsidRPr="00743419">
        <w:rPr>
          <w:iCs/>
          <w:sz w:val="22"/>
          <w:szCs w:val="22"/>
        </w:rPr>
        <w:t>Понуђач који прихвати захтев за</w:t>
      </w:r>
      <w:r w:rsidR="00EC4CAB" w:rsidRPr="00743419">
        <w:rPr>
          <w:iCs/>
          <w:sz w:val="22"/>
          <w:szCs w:val="22"/>
        </w:rPr>
        <w:t xml:space="preserve"> продужење рока важења понуде не</w:t>
      </w:r>
      <w:r w:rsidRPr="00743419">
        <w:rPr>
          <w:iCs/>
          <w:sz w:val="22"/>
          <w:szCs w:val="22"/>
        </w:rPr>
        <w:t xml:space="preserve"> може мењати понуду.</w:t>
      </w:r>
    </w:p>
    <w:p w:rsidR="00A87C96" w:rsidRPr="00743419" w:rsidRDefault="00A87C96" w:rsidP="00A87C96">
      <w:pPr>
        <w:jc w:val="both"/>
        <w:rPr>
          <w:b/>
          <w:bCs/>
          <w:iCs/>
          <w:sz w:val="22"/>
          <w:szCs w:val="22"/>
        </w:rPr>
      </w:pPr>
      <w:r w:rsidRPr="00743419">
        <w:rPr>
          <w:b/>
          <w:bCs/>
          <w:iCs/>
          <w:sz w:val="22"/>
          <w:szCs w:val="22"/>
        </w:rPr>
        <w:t>10. ВАЛУТА И НАЧИН НА КОЈИ МОРА ДА БУДЕ НАВЕДЕНА И ИЗРАЖЕНА ЦЕНА У ПОНУДИ</w:t>
      </w:r>
    </w:p>
    <w:p w:rsidR="00743419" w:rsidRPr="00743419" w:rsidRDefault="00743419" w:rsidP="00743419">
      <w:pPr>
        <w:pStyle w:val="Default"/>
        <w:jc w:val="both"/>
        <w:rPr>
          <w:sz w:val="22"/>
          <w:szCs w:val="22"/>
          <w:lang w:val="ru-RU"/>
        </w:rPr>
      </w:pPr>
      <w:r w:rsidRPr="00743419">
        <w:rPr>
          <w:sz w:val="22"/>
          <w:szCs w:val="22"/>
          <w:lang w:val="ru-RU"/>
        </w:rPr>
        <w:t xml:space="preserve">Вредности се у поступку јавне набавке исказују у динарима, по јединици мере без ПДВ-а и са ПДВ-ом (РСД). Јединична цена мора да садржи све основне елементе структуре цене, тако да понуђена цена покрива све трошкове које понуђач има у реализацији набавке. Цене дате у понуди су фиксне и непроменљиве до краја реализације уговора. Наручилац </w:t>
      </w:r>
      <w:r w:rsidRPr="00743419">
        <w:rPr>
          <w:sz w:val="22"/>
          <w:szCs w:val="22"/>
        </w:rPr>
        <w:t>ne</w:t>
      </w:r>
      <w:r w:rsidRPr="00743419">
        <w:rPr>
          <w:sz w:val="22"/>
          <w:szCs w:val="22"/>
          <w:lang w:val="ru-RU"/>
        </w:rPr>
        <w:t xml:space="preserve"> прихвата аванс у овој јавној набавци. </w:t>
      </w:r>
    </w:p>
    <w:p w:rsidR="00A87C96" w:rsidRPr="00743419" w:rsidRDefault="00A87C96" w:rsidP="00A87C96">
      <w:pPr>
        <w:jc w:val="both"/>
        <w:rPr>
          <w:b/>
          <w:iCs/>
          <w:sz w:val="22"/>
          <w:szCs w:val="22"/>
          <w:lang w:val="sr-Cyrl-CS"/>
        </w:rPr>
      </w:pPr>
      <w:r w:rsidRPr="00743419">
        <w:rPr>
          <w:b/>
          <w:iCs/>
          <w:sz w:val="22"/>
          <w:szCs w:val="22"/>
        </w:rPr>
        <w:t>1</w:t>
      </w:r>
      <w:r w:rsidR="00B45456" w:rsidRPr="00743419">
        <w:rPr>
          <w:b/>
          <w:iCs/>
          <w:sz w:val="22"/>
          <w:szCs w:val="22"/>
        </w:rPr>
        <w:t>1</w:t>
      </w:r>
      <w:r w:rsidRPr="00743419">
        <w:rPr>
          <w:b/>
          <w:iCs/>
          <w:sz w:val="22"/>
          <w:szCs w:val="22"/>
        </w:rPr>
        <w:t>. ПОДАЦИ О ВРСТИ, САДРЖИНИ, НАЧИНУ ПОДНОШЕЊА, ВИСИНИ И РОКОВИМА ОБЕЗБЕЂЕЊА</w:t>
      </w:r>
      <w:r w:rsidR="00BF443A" w:rsidRPr="00743419">
        <w:rPr>
          <w:b/>
          <w:iCs/>
          <w:color w:val="FF0000"/>
          <w:sz w:val="22"/>
          <w:szCs w:val="22"/>
        </w:rPr>
        <w:t xml:space="preserve"> </w:t>
      </w:r>
      <w:r w:rsidR="00BF443A" w:rsidRPr="00743419">
        <w:rPr>
          <w:b/>
          <w:iCs/>
          <w:color w:val="auto"/>
          <w:sz w:val="22"/>
          <w:szCs w:val="22"/>
        </w:rPr>
        <w:t>ФИНАНСИЈСКОГ</w:t>
      </w:r>
      <w:r w:rsidRPr="00743419">
        <w:rPr>
          <w:b/>
          <w:iCs/>
          <w:sz w:val="22"/>
          <w:szCs w:val="22"/>
        </w:rPr>
        <w:t xml:space="preserve"> ИСПУЊЕЊА ОБАВЕЗА ПОНУЂАЧА</w:t>
      </w:r>
    </w:p>
    <w:p w:rsidR="00743419" w:rsidRPr="00743419" w:rsidRDefault="00743419" w:rsidP="00743419">
      <w:pPr>
        <w:pStyle w:val="Default"/>
        <w:jc w:val="both"/>
        <w:rPr>
          <w:sz w:val="22"/>
          <w:szCs w:val="22"/>
          <w:lang w:val="ru-RU"/>
        </w:rPr>
      </w:pPr>
      <w:r w:rsidRPr="00743419">
        <w:rPr>
          <w:sz w:val="22"/>
          <w:szCs w:val="22"/>
          <w:lang w:val="ru-RU"/>
        </w:rPr>
        <w:t>Наручилац као средства финансијског обезбеђења испуњења уговорних обаве</w:t>
      </w:r>
      <w:r w:rsidR="00083155">
        <w:rPr>
          <w:sz w:val="22"/>
          <w:szCs w:val="22"/>
          <w:lang w:val="ru-RU"/>
        </w:rPr>
        <w:t>за прихвата бланко соло менице и то:</w:t>
      </w:r>
    </w:p>
    <w:p w:rsidR="00743419" w:rsidRPr="00743419" w:rsidRDefault="00083155" w:rsidP="00743419">
      <w:pPr>
        <w:pStyle w:val="Default"/>
        <w:jc w:val="both"/>
        <w:rPr>
          <w:sz w:val="22"/>
          <w:szCs w:val="22"/>
          <w:lang w:val="ru-RU"/>
        </w:rPr>
      </w:pPr>
      <w:r>
        <w:rPr>
          <w:sz w:val="22"/>
          <w:szCs w:val="22"/>
          <w:lang w:val="ru-RU"/>
        </w:rPr>
        <w:t>1.</w:t>
      </w:r>
      <w:r w:rsidR="00743419" w:rsidRPr="00743419">
        <w:rPr>
          <w:sz w:val="22"/>
          <w:szCs w:val="22"/>
          <w:lang w:val="ru-RU"/>
        </w:rPr>
        <w:t xml:space="preserve">За обезбеђење испуњења уговорних обавеза, изабрани понуђач, односно Добављач биће у обавези да достави Наручиоцу: </w:t>
      </w:r>
    </w:p>
    <w:p w:rsidR="00743419" w:rsidRPr="00743419" w:rsidRDefault="00083155" w:rsidP="00743419">
      <w:pPr>
        <w:pStyle w:val="Default"/>
        <w:jc w:val="both"/>
        <w:rPr>
          <w:sz w:val="22"/>
          <w:szCs w:val="22"/>
          <w:lang w:val="ru-RU"/>
        </w:rPr>
      </w:pPr>
      <w:r>
        <w:rPr>
          <w:sz w:val="22"/>
          <w:szCs w:val="22"/>
          <w:lang w:val="ru-RU"/>
        </w:rPr>
        <w:t>-</w:t>
      </w:r>
      <w:r w:rsidR="00743419" w:rsidRPr="00743419">
        <w:rPr>
          <w:sz w:val="22"/>
          <w:szCs w:val="22"/>
          <w:lang w:val="ru-RU"/>
        </w:rPr>
        <w:t xml:space="preserve">приликом потписивања уговора, на име гаранције за добро извршење посла - оригинал сопствену бланко меницу, прописно потписану и оверену, са копијом депо картона, оригинал овлашћењем за попуну менице и оригинал потврдом о регистрацији менице, насловљену на ПУ « Радост « Надежде Петровић бр.8, 32000 Чачак, у износу 10% од вредности уговора без ПДВ-а, са клаузулом „без протеста“, са роком важности 30 дана дуже од уговореног рока за коначно извршење посла (Образац </w:t>
      </w:r>
      <w:r>
        <w:rPr>
          <w:sz w:val="22"/>
          <w:szCs w:val="22"/>
          <w:lang w:val="ru-RU"/>
        </w:rPr>
        <w:t>9</w:t>
      </w:r>
      <w:r w:rsidR="00743419" w:rsidRPr="00743419">
        <w:rPr>
          <w:sz w:val="22"/>
          <w:szCs w:val="22"/>
          <w:lang w:val="ru-RU"/>
        </w:rPr>
        <w:t xml:space="preserve">); </w:t>
      </w:r>
    </w:p>
    <w:p w:rsidR="00743419" w:rsidRPr="00743419" w:rsidRDefault="00083155" w:rsidP="00743419">
      <w:pPr>
        <w:pStyle w:val="Default"/>
        <w:jc w:val="both"/>
        <w:rPr>
          <w:sz w:val="22"/>
          <w:szCs w:val="22"/>
          <w:lang w:val="ru-RU"/>
        </w:rPr>
      </w:pPr>
      <w:r>
        <w:rPr>
          <w:sz w:val="22"/>
          <w:szCs w:val="22"/>
          <w:lang w:val="sr-Cyrl-CS"/>
        </w:rPr>
        <w:t>-</w:t>
      </w:r>
      <w:r w:rsidR="00743419" w:rsidRPr="00743419">
        <w:rPr>
          <w:sz w:val="22"/>
          <w:szCs w:val="22"/>
          <w:lang w:val="ru-RU"/>
        </w:rPr>
        <w:t>уз окончану ситуацију, на име гаранције за отклањање недостатака у гарантном року - оригинал сопствену бланко меницу, прописно потписану и оверену, са копијом депо картона, оригинал овлашћењем за попуну мернице и оригинал потврдом о регистрацији менице насловљену на ПУ « Радост « Надежде Петровић бр.8, 32000 Чачак, у износу 5% од вредности уговора без ПДВ-а, са клаузулом „без протеста“, са роком важности 5 дана дуже од уговореног гарантног рока (Образац 1</w:t>
      </w:r>
      <w:r>
        <w:rPr>
          <w:sz w:val="22"/>
          <w:szCs w:val="22"/>
          <w:lang w:val="ru-RU"/>
        </w:rPr>
        <w:t>0</w:t>
      </w:r>
      <w:r w:rsidR="00743419" w:rsidRPr="00743419">
        <w:rPr>
          <w:sz w:val="22"/>
          <w:szCs w:val="22"/>
          <w:lang w:val="ru-RU"/>
        </w:rPr>
        <w:t xml:space="preserve">). </w:t>
      </w:r>
    </w:p>
    <w:p w:rsidR="00A87C96" w:rsidRPr="00743419" w:rsidRDefault="00A87C96" w:rsidP="00A87C96">
      <w:pPr>
        <w:jc w:val="both"/>
        <w:rPr>
          <w:sz w:val="22"/>
          <w:szCs w:val="22"/>
        </w:rPr>
      </w:pPr>
      <w:r w:rsidRPr="00743419">
        <w:rPr>
          <w:b/>
          <w:bCs/>
          <w:sz w:val="22"/>
          <w:szCs w:val="22"/>
        </w:rPr>
        <w:t>1</w:t>
      </w:r>
      <w:r w:rsidR="002E27A1" w:rsidRPr="00743419">
        <w:rPr>
          <w:b/>
          <w:bCs/>
          <w:sz w:val="22"/>
          <w:szCs w:val="22"/>
        </w:rPr>
        <w:t>2</w:t>
      </w:r>
      <w:r w:rsidRPr="00743419">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A87C96" w:rsidRPr="00743419" w:rsidRDefault="00A87C96" w:rsidP="00A87C96">
      <w:pPr>
        <w:spacing w:before="120" w:after="120"/>
        <w:jc w:val="both"/>
        <w:rPr>
          <w:b/>
          <w:i/>
          <w:sz w:val="22"/>
          <w:szCs w:val="22"/>
        </w:rPr>
      </w:pPr>
      <w:r w:rsidRPr="00743419">
        <w:rPr>
          <w:sz w:val="22"/>
          <w:szCs w:val="22"/>
        </w:rPr>
        <w:t>Предметна набавка не садржи поверљиве информације које наручилац ставља на располагање.</w:t>
      </w:r>
    </w:p>
    <w:p w:rsidR="00A87C96" w:rsidRPr="00743419" w:rsidRDefault="00A87C96" w:rsidP="00A87C96">
      <w:pPr>
        <w:jc w:val="both"/>
        <w:rPr>
          <w:b/>
          <w:bCs/>
          <w:sz w:val="22"/>
          <w:szCs w:val="22"/>
        </w:rPr>
      </w:pPr>
      <w:r w:rsidRPr="00743419">
        <w:rPr>
          <w:b/>
          <w:bCs/>
          <w:sz w:val="22"/>
          <w:szCs w:val="22"/>
        </w:rPr>
        <w:t>14. ДОДАТНЕ ИНФОРМАЦИЈЕ ИЛИ ПОЈАШЊЕЊА У ВЕЗИ СА ПРИПРЕМАЊЕМ ПОНУДЕ</w:t>
      </w:r>
    </w:p>
    <w:p w:rsidR="00A87C96" w:rsidRPr="00743419" w:rsidRDefault="00A87C96" w:rsidP="00A87C96">
      <w:pPr>
        <w:jc w:val="both"/>
        <w:rPr>
          <w:sz w:val="22"/>
          <w:szCs w:val="22"/>
          <w:lang w:val="sr-Cyrl-CS"/>
        </w:rPr>
      </w:pPr>
      <w:r w:rsidRPr="00743419">
        <w:rPr>
          <w:sz w:val="22"/>
          <w:szCs w:val="22"/>
        </w:rPr>
        <w:t xml:space="preserve">Заинтересовано лице може, у писаном </w:t>
      </w:r>
      <w:r w:rsidRPr="00743419">
        <w:rPr>
          <w:color w:val="auto"/>
          <w:sz w:val="22"/>
          <w:szCs w:val="22"/>
        </w:rPr>
        <w:t xml:space="preserve">облику </w:t>
      </w:r>
      <w:r w:rsidR="00294D24" w:rsidRPr="00743419">
        <w:rPr>
          <w:iCs/>
          <w:color w:val="auto"/>
          <w:sz w:val="22"/>
          <w:szCs w:val="22"/>
          <w:lang w:val="sr-Cyrl-CS"/>
        </w:rPr>
        <w:t>путем маила: nabavkaradost@mts.</w:t>
      </w:r>
      <w:r w:rsidR="00294D24" w:rsidRPr="00743419">
        <w:rPr>
          <w:iCs/>
          <w:color w:val="auto"/>
          <w:sz w:val="22"/>
          <w:szCs w:val="22"/>
          <w:lang w:val="sr-Latn-CS"/>
        </w:rPr>
        <w:t>rs</w:t>
      </w:r>
      <w:r w:rsidRPr="00743419">
        <w:rPr>
          <w:rFonts w:eastAsia="TimesNewRomanPS-BoldMT"/>
          <w:b/>
          <w:bCs/>
          <w:sz w:val="22"/>
          <w:szCs w:val="22"/>
        </w:rPr>
        <w:t xml:space="preserve"> </w:t>
      </w:r>
      <w:r w:rsidR="00294D24" w:rsidRPr="00743419">
        <w:rPr>
          <w:rFonts w:eastAsia="TimesNewRomanPS-BoldMT"/>
          <w:bCs/>
          <w:sz w:val="22"/>
          <w:szCs w:val="22"/>
          <w:lang w:val="sr-Cyrl-CS"/>
        </w:rPr>
        <w:t>или</w:t>
      </w:r>
      <w:r w:rsidR="00294D24" w:rsidRPr="00743419">
        <w:rPr>
          <w:rFonts w:eastAsia="TimesNewRomanPS-BoldMT"/>
          <w:b/>
          <w:bCs/>
          <w:sz w:val="22"/>
          <w:szCs w:val="22"/>
          <w:lang w:val="sr-Cyrl-CS"/>
        </w:rPr>
        <w:t xml:space="preserve"> </w:t>
      </w:r>
      <w:r w:rsidR="00294D24" w:rsidRPr="00743419">
        <w:rPr>
          <w:rFonts w:eastAsia="TimesNewRomanPS-BoldMT"/>
          <w:bCs/>
          <w:sz w:val="22"/>
          <w:szCs w:val="22"/>
          <w:lang w:val="sr-Cyrl-CS"/>
        </w:rPr>
        <w:t>путем поште(адреса ПУ „Радост“, Надежде Петровић бр.8, 32000 Чачак)</w:t>
      </w:r>
      <w:r w:rsidR="00294D24" w:rsidRPr="00743419">
        <w:rPr>
          <w:rFonts w:eastAsia="TimesNewRomanPS-BoldMT"/>
          <w:b/>
          <w:bCs/>
          <w:sz w:val="22"/>
          <w:szCs w:val="22"/>
          <w:lang w:val="sr-Cyrl-CS"/>
        </w:rPr>
        <w:t xml:space="preserve"> </w:t>
      </w:r>
      <w:r w:rsidRPr="00743419">
        <w:rPr>
          <w:sz w:val="22"/>
          <w:szCs w:val="22"/>
        </w:rPr>
        <w:t xml:space="preserve">тражити од наручиоца додатне информације или појашњења у вези са припремањем </w:t>
      </w:r>
      <w:r w:rsidRPr="00743419">
        <w:rPr>
          <w:color w:val="auto"/>
          <w:sz w:val="22"/>
          <w:szCs w:val="22"/>
        </w:rPr>
        <w:t>понуде, при чему може да укаже наручиоцу и на евентуално уочене недостатке и неправилности у конкурсној документацији, најкасније</w:t>
      </w:r>
      <w:r w:rsidRPr="00743419">
        <w:rPr>
          <w:sz w:val="22"/>
          <w:szCs w:val="22"/>
        </w:rPr>
        <w:t xml:space="preserve"> 5 дана пре истека рока за п</w:t>
      </w:r>
      <w:r w:rsidR="00294D24" w:rsidRPr="00743419">
        <w:rPr>
          <w:sz w:val="22"/>
          <w:szCs w:val="22"/>
        </w:rPr>
        <w:t>одношење понуде</w:t>
      </w:r>
      <w:r w:rsidR="00294D24" w:rsidRPr="00743419">
        <w:rPr>
          <w:sz w:val="22"/>
          <w:szCs w:val="22"/>
          <w:lang w:val="sr-Cyrl-CS"/>
        </w:rPr>
        <w:t xml:space="preserve"> и то радним данима од понедељка до петка у временском интервалу од 7 до 14 часова.</w:t>
      </w:r>
    </w:p>
    <w:p w:rsidR="00A87C96" w:rsidRPr="00743419" w:rsidRDefault="00EA2BE2" w:rsidP="00A87C96">
      <w:pPr>
        <w:jc w:val="both"/>
        <w:rPr>
          <w:sz w:val="22"/>
          <w:szCs w:val="22"/>
        </w:rPr>
      </w:pPr>
      <w:r w:rsidRPr="00743419">
        <w:rPr>
          <w:sz w:val="22"/>
          <w:szCs w:val="22"/>
        </w:rPr>
        <w:lastRenderedPageBreak/>
        <w:t>Наручилац</w:t>
      </w:r>
      <w:r w:rsidR="00A87C96" w:rsidRPr="00743419">
        <w:rPr>
          <w:sz w:val="22"/>
          <w:szCs w:val="22"/>
        </w:rPr>
        <w:t xml:space="preserve"> </w:t>
      </w:r>
      <w:r w:rsidRPr="00743419">
        <w:rPr>
          <w:sz w:val="22"/>
          <w:szCs w:val="22"/>
        </w:rPr>
        <w:t xml:space="preserve">ће </w:t>
      </w:r>
      <w:r w:rsidR="00A87C96" w:rsidRPr="00743419">
        <w:rPr>
          <w:sz w:val="22"/>
          <w:szCs w:val="22"/>
        </w:rPr>
        <w:t>у року од 3 (три) дана од дана пријема захтева за додатним информацијама или појашњењима конкурсне документације, о</w:t>
      </w:r>
      <w:r w:rsidRPr="00743419">
        <w:rPr>
          <w:sz w:val="22"/>
          <w:szCs w:val="22"/>
        </w:rPr>
        <w:t xml:space="preserve">дговор </w:t>
      </w:r>
      <w:r w:rsidR="00A87C96" w:rsidRPr="00743419">
        <w:rPr>
          <w:sz w:val="22"/>
          <w:szCs w:val="22"/>
        </w:rPr>
        <w:t xml:space="preserve">објавити на Порталу јавних набавки и на својој интернет страници. </w:t>
      </w:r>
    </w:p>
    <w:p w:rsidR="00A87C96" w:rsidRPr="00743419" w:rsidRDefault="00A87C96" w:rsidP="00A87C96">
      <w:pPr>
        <w:jc w:val="both"/>
        <w:rPr>
          <w:sz w:val="22"/>
          <w:szCs w:val="22"/>
        </w:rPr>
      </w:pPr>
      <w:r w:rsidRPr="00743419">
        <w:rPr>
          <w:sz w:val="22"/>
          <w:szCs w:val="22"/>
        </w:rPr>
        <w:t>Додатне информације или појашњења упућују се са напоменом „</w:t>
      </w:r>
      <w:r w:rsidRPr="00743419">
        <w:rPr>
          <w:b/>
          <w:sz w:val="22"/>
          <w:szCs w:val="22"/>
        </w:rPr>
        <w:t>Захтев за додатним информацијама или појашњењима конкурсне документације,</w:t>
      </w:r>
      <w:r w:rsidRPr="00743419">
        <w:rPr>
          <w:rFonts w:eastAsia="TimesNewRomanPS-BoldMT"/>
          <w:b/>
          <w:bCs/>
          <w:sz w:val="22"/>
          <w:szCs w:val="22"/>
        </w:rPr>
        <w:t xml:space="preserve"> ЈН бр.</w:t>
      </w:r>
      <w:r w:rsidR="00E9057F">
        <w:rPr>
          <w:rFonts w:eastAsia="TimesNewRomanPS-BoldMT"/>
          <w:b/>
          <w:bCs/>
          <w:sz w:val="22"/>
          <w:szCs w:val="22"/>
        </w:rPr>
        <w:t>6</w:t>
      </w:r>
      <w:r w:rsidRPr="00743419">
        <w:rPr>
          <w:rFonts w:eastAsia="TimesNewRomanPS-BoldMT"/>
          <w:b/>
          <w:bCs/>
          <w:sz w:val="22"/>
          <w:szCs w:val="22"/>
        </w:rPr>
        <w:t>/201</w:t>
      </w:r>
      <w:r w:rsidR="00E9057F">
        <w:rPr>
          <w:rFonts w:eastAsia="TimesNewRomanPS-BoldMT"/>
          <w:b/>
          <w:bCs/>
          <w:sz w:val="22"/>
          <w:szCs w:val="22"/>
        </w:rPr>
        <w:t>7</w:t>
      </w:r>
      <w:r w:rsidR="00294D24" w:rsidRPr="00743419">
        <w:rPr>
          <w:rFonts w:eastAsia="TimesNewRomanPS-BoldMT"/>
          <w:b/>
          <w:bCs/>
          <w:sz w:val="22"/>
          <w:szCs w:val="22"/>
          <w:lang w:val="sr-Cyrl-CS"/>
        </w:rPr>
        <w:t xml:space="preserve"> ОП</w:t>
      </w:r>
      <w:r w:rsidRPr="00743419">
        <w:rPr>
          <w:sz w:val="22"/>
          <w:szCs w:val="22"/>
          <w:lang w:val="ru-RU"/>
        </w:rPr>
        <w:t>”</w:t>
      </w:r>
      <w:r w:rsidRPr="00743419">
        <w:rPr>
          <w:sz w:val="22"/>
          <w:szCs w:val="22"/>
        </w:rPr>
        <w:t>.</w:t>
      </w:r>
    </w:p>
    <w:p w:rsidR="00A87C96" w:rsidRPr="00743419" w:rsidRDefault="00A87C96" w:rsidP="00A87C96">
      <w:pPr>
        <w:jc w:val="both"/>
        <w:rPr>
          <w:sz w:val="22"/>
          <w:szCs w:val="22"/>
        </w:rPr>
      </w:pPr>
      <w:r w:rsidRPr="00743419">
        <w:rPr>
          <w:sz w:val="22"/>
          <w:szCs w:val="22"/>
        </w:rPr>
        <w:t>Ако наручилац измени или допуни конкурсну документацију 8</w:t>
      </w:r>
      <w:r w:rsidR="00833D0A" w:rsidRPr="00743419">
        <w:rPr>
          <w:sz w:val="22"/>
          <w:szCs w:val="22"/>
        </w:rPr>
        <w:t xml:space="preserve"> (осам)</w:t>
      </w:r>
      <w:r w:rsidRPr="00743419">
        <w:rPr>
          <w:sz w:val="22"/>
          <w:szCs w:val="22"/>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743419" w:rsidRDefault="00A87C96" w:rsidP="00A87C96">
      <w:pPr>
        <w:jc w:val="both"/>
        <w:rPr>
          <w:sz w:val="22"/>
          <w:szCs w:val="22"/>
        </w:rPr>
      </w:pPr>
      <w:r w:rsidRPr="00743419">
        <w:rPr>
          <w:sz w:val="22"/>
          <w:szCs w:val="22"/>
        </w:rPr>
        <w:t>По истеку рока предвиђеног за подношење понуда н</w:t>
      </w:r>
      <w:r w:rsidRPr="00743419">
        <w:rPr>
          <w:sz w:val="22"/>
          <w:szCs w:val="22"/>
          <w:lang w:val="sr-Cyrl-CS"/>
        </w:rPr>
        <w:t>а</w:t>
      </w:r>
      <w:r w:rsidRPr="00743419">
        <w:rPr>
          <w:sz w:val="22"/>
          <w:szCs w:val="22"/>
        </w:rPr>
        <w:t xml:space="preserve">ручилац не може да мења нити да допуњује конкурсну документацију. </w:t>
      </w:r>
    </w:p>
    <w:p w:rsidR="00A87C96" w:rsidRPr="00743419" w:rsidRDefault="00A87C96" w:rsidP="00A87C96">
      <w:pPr>
        <w:jc w:val="both"/>
        <w:rPr>
          <w:bCs/>
          <w:color w:val="auto"/>
          <w:sz w:val="22"/>
          <w:szCs w:val="22"/>
        </w:rPr>
      </w:pPr>
      <w:r w:rsidRPr="00743419">
        <w:rPr>
          <w:sz w:val="22"/>
          <w:szCs w:val="22"/>
        </w:rPr>
        <w:t xml:space="preserve">Тражење додатних информација или појашњења у вези са припремањем понуде телефоном није дозвољено. </w:t>
      </w:r>
    </w:p>
    <w:p w:rsidR="00EE1273" w:rsidRPr="00743419" w:rsidRDefault="00A87C96" w:rsidP="00EE1273">
      <w:pPr>
        <w:jc w:val="both"/>
        <w:rPr>
          <w:color w:val="auto"/>
          <w:sz w:val="22"/>
          <w:szCs w:val="22"/>
        </w:rPr>
      </w:pPr>
      <w:r w:rsidRPr="00743419">
        <w:rPr>
          <w:bCs/>
          <w:color w:val="auto"/>
          <w:sz w:val="22"/>
          <w:szCs w:val="22"/>
        </w:rPr>
        <w:t xml:space="preserve">Комуникација у поступку јавне набавке врши се искључиво на начин одређен чланом 20. </w:t>
      </w:r>
      <w:r w:rsidR="00A86D12" w:rsidRPr="00743419">
        <w:rPr>
          <w:bCs/>
          <w:color w:val="auto"/>
          <w:sz w:val="22"/>
          <w:szCs w:val="22"/>
        </w:rPr>
        <w:t>ЗЈН</w:t>
      </w:r>
      <w:r w:rsidR="00EE1273" w:rsidRPr="00743419">
        <w:rPr>
          <w:bCs/>
          <w:color w:val="auto"/>
          <w:sz w:val="22"/>
          <w:szCs w:val="22"/>
        </w:rPr>
        <w:t xml:space="preserve">, </w:t>
      </w:r>
      <w:r w:rsidR="00EE1273" w:rsidRPr="00743419">
        <w:rPr>
          <w:color w:val="auto"/>
          <w:sz w:val="22"/>
          <w:szCs w:val="22"/>
        </w:rPr>
        <w:t xml:space="preserve"> и то: </w:t>
      </w:r>
    </w:p>
    <w:p w:rsidR="00EE1273" w:rsidRPr="00743419" w:rsidRDefault="00EE1273" w:rsidP="00EE1273">
      <w:pPr>
        <w:ind w:firstLine="708"/>
        <w:jc w:val="both"/>
        <w:rPr>
          <w:color w:val="auto"/>
          <w:sz w:val="22"/>
          <w:szCs w:val="22"/>
        </w:rPr>
      </w:pPr>
      <w:r w:rsidRPr="00743419">
        <w:rPr>
          <w:color w:val="auto"/>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743419" w:rsidRDefault="00294D24" w:rsidP="00EE1273">
      <w:pPr>
        <w:ind w:firstLine="708"/>
        <w:jc w:val="both"/>
        <w:rPr>
          <w:color w:val="auto"/>
          <w:sz w:val="22"/>
          <w:szCs w:val="22"/>
        </w:rPr>
      </w:pPr>
      <w:r w:rsidRPr="00743419">
        <w:rPr>
          <w:color w:val="auto"/>
          <w:sz w:val="22"/>
          <w:szCs w:val="22"/>
          <w:lang w:val="sr-Cyrl-CS"/>
        </w:rPr>
        <w:t xml:space="preserve">- </w:t>
      </w:r>
      <w:r w:rsidR="00EE1273" w:rsidRPr="00743419">
        <w:rPr>
          <w:color w:val="auto"/>
          <w:sz w:val="22"/>
          <w:szCs w:val="22"/>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7C96" w:rsidRPr="00743419" w:rsidRDefault="00A87C96" w:rsidP="00A87C96">
      <w:pPr>
        <w:jc w:val="both"/>
        <w:rPr>
          <w:b/>
          <w:bCs/>
          <w:sz w:val="22"/>
          <w:szCs w:val="22"/>
        </w:rPr>
      </w:pPr>
      <w:r w:rsidRPr="00743419">
        <w:rPr>
          <w:b/>
          <w:bCs/>
          <w:sz w:val="22"/>
          <w:szCs w:val="22"/>
        </w:rPr>
        <w:t xml:space="preserve">15. ДОДАТНА ОБЈАШЊЕЊА ОД ПОНУЂАЧА ПОСЛЕ ОТВАРАЊА ПОНУДА И КОНТРОЛА КОД ПОНУЂАЧА ОДНОСНО ЊЕГОВОГ ПОДИЗВОЂАЧА </w:t>
      </w:r>
    </w:p>
    <w:p w:rsidR="00A87C96" w:rsidRPr="00743419" w:rsidRDefault="00A87C96" w:rsidP="00E9057F">
      <w:pPr>
        <w:jc w:val="both"/>
        <w:rPr>
          <w:sz w:val="22"/>
          <w:szCs w:val="22"/>
        </w:rPr>
      </w:pPr>
      <w:r w:rsidRPr="00743419">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743419">
        <w:rPr>
          <w:sz w:val="22"/>
          <w:szCs w:val="22"/>
        </w:rPr>
        <w:t>ЗЈН</w:t>
      </w:r>
      <w:r w:rsidRPr="00743419">
        <w:rPr>
          <w:sz w:val="22"/>
          <w:szCs w:val="22"/>
        </w:rPr>
        <w:t xml:space="preserve">). </w:t>
      </w:r>
      <w:r w:rsidRPr="00743419">
        <w:rPr>
          <w:rFonts w:eastAsia="TimesNewRomanPSMT"/>
          <w:bCs/>
          <w:sz w:val="22"/>
          <w:szCs w:val="22"/>
        </w:rPr>
        <w:t>Уколико наручилац оцени да су потребна додатна објашњења или је потребно извршити</w:t>
      </w:r>
      <w:r w:rsidRPr="00743419">
        <w:rPr>
          <w:sz w:val="22"/>
          <w:szCs w:val="22"/>
        </w:rPr>
        <w:t xml:space="preserve"> контролу (увид) код понуђача, односно његовог подизвођача</w:t>
      </w:r>
      <w:r w:rsidRPr="00743419">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Pr="00743419">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A87C96" w:rsidRPr="00743419" w:rsidRDefault="00A87C96" w:rsidP="00A87C96">
      <w:pPr>
        <w:jc w:val="both"/>
        <w:rPr>
          <w:b/>
          <w:bCs/>
          <w:sz w:val="22"/>
          <w:szCs w:val="22"/>
        </w:rPr>
      </w:pPr>
      <w:r w:rsidRPr="00743419">
        <w:rPr>
          <w:sz w:val="22"/>
          <w:szCs w:val="22"/>
        </w:rPr>
        <w:t>Ако се понуђач не сагласи са исправком рачунских грешака, наручил</w:t>
      </w:r>
      <w:r w:rsidRPr="00743419">
        <w:rPr>
          <w:sz w:val="22"/>
          <w:szCs w:val="22"/>
          <w:lang w:val="sr-Cyrl-CS"/>
        </w:rPr>
        <w:t>а</w:t>
      </w:r>
      <w:r w:rsidRPr="00743419">
        <w:rPr>
          <w:sz w:val="22"/>
          <w:szCs w:val="22"/>
        </w:rPr>
        <w:t xml:space="preserve">ц ће његову понуду одбити као неприхватљиву. </w:t>
      </w:r>
    </w:p>
    <w:p w:rsidR="009D15B9" w:rsidRPr="00743419" w:rsidRDefault="00741341" w:rsidP="00407622">
      <w:pPr>
        <w:jc w:val="both"/>
        <w:rPr>
          <w:b/>
          <w:sz w:val="22"/>
          <w:szCs w:val="22"/>
        </w:rPr>
      </w:pPr>
      <w:r w:rsidRPr="00743419">
        <w:rPr>
          <w:b/>
          <w:sz w:val="22"/>
          <w:szCs w:val="22"/>
        </w:rPr>
        <w:t>16.</w:t>
      </w:r>
      <w:r w:rsidR="005D5A63" w:rsidRPr="00743419">
        <w:rPr>
          <w:b/>
          <w:sz w:val="22"/>
          <w:szCs w:val="22"/>
        </w:rPr>
        <w:t xml:space="preserve"> КОРИШЋЕЊЕ ПАТЕН</w:t>
      </w:r>
      <w:r w:rsidR="00197A54" w:rsidRPr="00743419">
        <w:rPr>
          <w:b/>
          <w:sz w:val="22"/>
          <w:szCs w:val="22"/>
        </w:rPr>
        <w:t>А</w:t>
      </w:r>
      <w:r w:rsidR="005D5A63" w:rsidRPr="00743419">
        <w:rPr>
          <w:b/>
          <w:sz w:val="22"/>
          <w:szCs w:val="22"/>
        </w:rPr>
        <w:t>ТА И ОДГОВОРНОСТ ЗА ПОВРЕДУ ЗАШТИЋЕНИХ ПРАВА ИНТЕЛЕКТУАЛНЕ СВОЈИНЕ ТРЕЋИХ ЛИЦА</w:t>
      </w:r>
    </w:p>
    <w:p w:rsidR="00407622" w:rsidRPr="00743419" w:rsidRDefault="00251238" w:rsidP="00407622">
      <w:pPr>
        <w:jc w:val="both"/>
        <w:rPr>
          <w:b/>
          <w:sz w:val="22"/>
          <w:szCs w:val="22"/>
        </w:rPr>
      </w:pPr>
      <w:r w:rsidRPr="00743419">
        <w:rPr>
          <w:rFonts w:eastAsia="TimesNewRomanPSMT"/>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5281D" w:rsidRPr="00743419" w:rsidRDefault="00F5548A" w:rsidP="0085281D">
      <w:pPr>
        <w:jc w:val="both"/>
        <w:rPr>
          <w:b/>
          <w:bCs/>
          <w:color w:val="FF0000"/>
          <w:sz w:val="22"/>
          <w:szCs w:val="22"/>
        </w:rPr>
      </w:pPr>
      <w:r w:rsidRPr="00743419">
        <w:rPr>
          <w:b/>
          <w:bCs/>
          <w:sz w:val="22"/>
          <w:szCs w:val="22"/>
        </w:rPr>
        <w:t>17</w:t>
      </w:r>
      <w:r w:rsidR="00A87C96" w:rsidRPr="00743419">
        <w:rPr>
          <w:b/>
          <w:bCs/>
          <w:sz w:val="22"/>
          <w:szCs w:val="22"/>
        </w:rPr>
        <w:t>. НАЧИН И РОК ЗА ПОДНОШЕЊЕ ЗАХТЕВА ЗА ЗАШТИТУ ПРАВА ПОНУЂАЧА</w:t>
      </w:r>
      <w:r w:rsidR="00A87C96" w:rsidRPr="00743419">
        <w:rPr>
          <w:b/>
          <w:bCs/>
          <w:color w:val="auto"/>
          <w:sz w:val="22"/>
          <w:szCs w:val="22"/>
        </w:rPr>
        <w:t xml:space="preserve"> </w:t>
      </w:r>
      <w:r w:rsidR="0085281D" w:rsidRPr="00743419">
        <w:rPr>
          <w:b/>
          <w:bCs/>
          <w:color w:val="auto"/>
          <w:sz w:val="22"/>
          <w:szCs w:val="22"/>
        </w:rPr>
        <w:t xml:space="preserve">СА ДЕТАЉНИМ УПУТСТВОМ О САДРЖИНИ ПОТПУНОГ ЗАХТЕВА </w:t>
      </w:r>
    </w:p>
    <w:p w:rsidR="00ED4485" w:rsidRPr="00743419" w:rsidRDefault="0085281D" w:rsidP="00ED4485">
      <w:pPr>
        <w:jc w:val="both"/>
        <w:rPr>
          <w:b/>
          <w:bCs/>
          <w:color w:val="auto"/>
          <w:sz w:val="22"/>
          <w:szCs w:val="22"/>
        </w:rPr>
      </w:pPr>
      <w:r w:rsidRPr="00743419">
        <w:rPr>
          <w:color w:val="auto"/>
          <w:sz w:val="22"/>
          <w:szCs w:val="22"/>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743419">
        <w:rPr>
          <w:color w:val="auto"/>
          <w:sz w:val="22"/>
          <w:szCs w:val="22"/>
        </w:rPr>
        <w:t>ротивно одредбама</w:t>
      </w:r>
      <w:r w:rsidRPr="00743419">
        <w:rPr>
          <w:color w:val="auto"/>
          <w:sz w:val="22"/>
          <w:szCs w:val="22"/>
        </w:rPr>
        <w:t xml:space="preserve"> </w:t>
      </w:r>
      <w:r w:rsidR="00A86D12" w:rsidRPr="00743419">
        <w:rPr>
          <w:color w:val="auto"/>
          <w:sz w:val="22"/>
          <w:szCs w:val="22"/>
        </w:rPr>
        <w:t>ЗЈН</w:t>
      </w:r>
      <w:r w:rsidRPr="00743419">
        <w:rPr>
          <w:color w:val="auto"/>
          <w:sz w:val="22"/>
          <w:szCs w:val="22"/>
        </w:rPr>
        <w:t>.</w:t>
      </w:r>
    </w:p>
    <w:p w:rsidR="00971D7C" w:rsidRPr="00743419" w:rsidRDefault="0085281D" w:rsidP="00A87C96">
      <w:pPr>
        <w:jc w:val="both"/>
        <w:rPr>
          <w:rStyle w:val="Strong"/>
          <w:b w:val="0"/>
          <w:color w:val="auto"/>
          <w:sz w:val="22"/>
          <w:szCs w:val="22"/>
        </w:rPr>
      </w:pPr>
      <w:r w:rsidRPr="00743419">
        <w:rPr>
          <w:rStyle w:val="Strong"/>
          <w:b w:val="0"/>
          <w:color w:val="auto"/>
          <w:sz w:val="22"/>
          <w:szCs w:val="22"/>
        </w:rPr>
        <w:t>Захтев за заштиту права подноси се наручиоцу, а копија се истовремено доставља Републичкој комисији</w:t>
      </w:r>
      <w:r w:rsidRPr="00743419">
        <w:rPr>
          <w:color w:val="auto"/>
          <w:sz w:val="22"/>
          <w:szCs w:val="22"/>
        </w:rPr>
        <w:t xml:space="preserve"> за заштиту права у поступцима јавних набавки (у даљем тексту: Републичка комисија)</w:t>
      </w:r>
      <w:r w:rsidRPr="00743419">
        <w:rPr>
          <w:rStyle w:val="Strong"/>
          <w:b w:val="0"/>
          <w:color w:val="auto"/>
          <w:sz w:val="22"/>
          <w:szCs w:val="22"/>
        </w:rPr>
        <w:t>.</w:t>
      </w:r>
      <w:r w:rsidR="00971D7C" w:rsidRPr="00743419">
        <w:rPr>
          <w:rStyle w:val="Strong"/>
          <w:b w:val="0"/>
          <w:color w:val="auto"/>
          <w:sz w:val="22"/>
          <w:szCs w:val="22"/>
        </w:rPr>
        <w:t xml:space="preserve"> </w:t>
      </w:r>
    </w:p>
    <w:p w:rsidR="00A87C96" w:rsidRPr="00743419" w:rsidRDefault="00A87C96" w:rsidP="00A87C96">
      <w:pPr>
        <w:jc w:val="both"/>
        <w:rPr>
          <w:bCs/>
          <w:color w:val="auto"/>
          <w:sz w:val="22"/>
          <w:szCs w:val="22"/>
        </w:rPr>
      </w:pPr>
      <w:r w:rsidRPr="00743419">
        <w:rPr>
          <w:rFonts w:eastAsia="TimesNewRomanPSMT"/>
          <w:bCs/>
          <w:color w:val="auto"/>
          <w:sz w:val="22"/>
          <w:szCs w:val="22"/>
        </w:rPr>
        <w:t>Захтев за заштиту права се доставља</w:t>
      </w:r>
      <w:r w:rsidR="00971D7C" w:rsidRPr="00743419">
        <w:rPr>
          <w:rFonts w:eastAsia="TimesNewRomanPSMT"/>
          <w:bCs/>
          <w:color w:val="FF0000"/>
          <w:sz w:val="22"/>
          <w:szCs w:val="22"/>
        </w:rPr>
        <w:t xml:space="preserve"> </w:t>
      </w:r>
      <w:r w:rsidR="00971D7C" w:rsidRPr="00743419">
        <w:rPr>
          <w:rFonts w:eastAsia="TimesNewRomanPSMT"/>
          <w:bCs/>
          <w:color w:val="auto"/>
          <w:sz w:val="22"/>
          <w:szCs w:val="22"/>
        </w:rPr>
        <w:t>наручиоцу</w:t>
      </w:r>
      <w:r w:rsidRPr="00743419">
        <w:rPr>
          <w:rFonts w:eastAsia="TimesNewRomanPSMT"/>
          <w:bCs/>
          <w:color w:val="auto"/>
          <w:sz w:val="22"/>
          <w:szCs w:val="22"/>
        </w:rPr>
        <w:t xml:space="preserve"> непосредно, електронском поштом</w:t>
      </w:r>
      <w:r w:rsidRPr="00743419">
        <w:rPr>
          <w:color w:val="auto"/>
          <w:sz w:val="22"/>
          <w:szCs w:val="22"/>
          <w:lang w:val="sr-Cyrl-CS"/>
        </w:rPr>
        <w:t xml:space="preserve"> на </w:t>
      </w:r>
      <w:r w:rsidRPr="00743419">
        <w:rPr>
          <w:iCs/>
          <w:color w:val="auto"/>
          <w:sz w:val="22"/>
          <w:szCs w:val="22"/>
        </w:rPr>
        <w:t>e</w:t>
      </w:r>
      <w:r w:rsidRPr="00743419">
        <w:rPr>
          <w:iCs/>
          <w:color w:val="auto"/>
          <w:sz w:val="22"/>
          <w:szCs w:val="22"/>
          <w:lang w:val="ru-RU"/>
        </w:rPr>
        <w:t>-</w:t>
      </w:r>
      <w:r w:rsidRPr="00743419">
        <w:rPr>
          <w:iCs/>
          <w:color w:val="auto"/>
          <w:sz w:val="22"/>
          <w:szCs w:val="22"/>
        </w:rPr>
        <w:t>mail</w:t>
      </w:r>
      <w:r w:rsidR="00302975" w:rsidRPr="00743419">
        <w:rPr>
          <w:i/>
          <w:color w:val="auto"/>
          <w:sz w:val="22"/>
          <w:szCs w:val="22"/>
          <w:lang w:val="sr-Cyrl-CS"/>
        </w:rPr>
        <w:t>.</w:t>
      </w:r>
      <w:r w:rsidR="00294D24" w:rsidRPr="00743419">
        <w:rPr>
          <w:color w:val="auto"/>
          <w:sz w:val="22"/>
          <w:szCs w:val="22"/>
          <w:lang w:val="sr-Latn-CS"/>
        </w:rPr>
        <w:t xml:space="preserve"> </w:t>
      </w:r>
      <w:hyperlink r:id="rId8" w:history="1">
        <w:r w:rsidR="00A462F1" w:rsidRPr="00743419">
          <w:rPr>
            <w:rStyle w:val="Hyperlink"/>
            <w:sz w:val="22"/>
            <w:szCs w:val="22"/>
            <w:lang w:val="sr-Latn-CS"/>
          </w:rPr>
          <w:t>nabavkaradost@mts.rs</w:t>
        </w:r>
      </w:hyperlink>
      <w:r w:rsidR="00A462F1" w:rsidRPr="00743419">
        <w:rPr>
          <w:color w:val="auto"/>
          <w:sz w:val="22"/>
          <w:szCs w:val="22"/>
          <w:lang w:val="sr-Latn-CS"/>
        </w:rPr>
        <w:t xml:space="preserve">, </w:t>
      </w:r>
      <w:r w:rsidRPr="00743419">
        <w:rPr>
          <w:rFonts w:eastAsia="TimesNewRomanPSMT"/>
          <w:bCs/>
          <w:color w:val="auto"/>
          <w:sz w:val="22"/>
          <w:szCs w:val="22"/>
        </w:rPr>
        <w:t xml:space="preserve">факсом </w:t>
      </w:r>
      <w:r w:rsidRPr="00743419">
        <w:rPr>
          <w:color w:val="auto"/>
          <w:sz w:val="22"/>
          <w:szCs w:val="22"/>
          <w:lang w:val="sr-Cyrl-CS"/>
        </w:rPr>
        <w:t>на број</w:t>
      </w:r>
      <w:r w:rsidR="00A462F1" w:rsidRPr="00743419">
        <w:rPr>
          <w:color w:val="auto"/>
          <w:sz w:val="22"/>
          <w:szCs w:val="22"/>
          <w:lang w:val="sr-Latn-CS"/>
        </w:rPr>
        <w:t xml:space="preserve"> 032/</w:t>
      </w:r>
      <w:r w:rsidR="00E9057F">
        <w:rPr>
          <w:color w:val="auto"/>
          <w:sz w:val="22"/>
          <w:szCs w:val="22"/>
        </w:rPr>
        <w:t>3</w:t>
      </w:r>
      <w:r w:rsidR="00A462F1" w:rsidRPr="00743419">
        <w:rPr>
          <w:color w:val="auto"/>
          <w:sz w:val="22"/>
          <w:szCs w:val="22"/>
          <w:lang w:val="sr-Latn-CS"/>
        </w:rPr>
        <w:t>22-556</w:t>
      </w:r>
      <w:r w:rsidR="00A462F1" w:rsidRPr="00743419">
        <w:rPr>
          <w:i/>
          <w:color w:val="auto"/>
          <w:sz w:val="22"/>
          <w:szCs w:val="22"/>
          <w:lang w:val="sr-Latn-CS"/>
        </w:rPr>
        <w:t xml:space="preserve"> </w:t>
      </w:r>
      <w:r w:rsidRPr="00743419">
        <w:rPr>
          <w:i/>
          <w:iCs/>
          <w:color w:val="auto"/>
          <w:sz w:val="22"/>
          <w:szCs w:val="22"/>
          <w:lang w:val="sr-Cyrl-CS"/>
        </w:rPr>
        <w:t xml:space="preserve"> </w:t>
      </w:r>
      <w:r w:rsidRPr="00743419">
        <w:rPr>
          <w:rFonts w:eastAsia="TimesNewRomanPSMT"/>
          <w:bCs/>
          <w:color w:val="auto"/>
          <w:sz w:val="22"/>
          <w:szCs w:val="22"/>
        </w:rPr>
        <w:t>или препорученом пошиљком са повратницом.</w:t>
      </w:r>
      <w:r w:rsidRPr="00743419">
        <w:rPr>
          <w:rFonts w:eastAsia="TimesNewRomanPSMT"/>
          <w:bCs/>
          <w:sz w:val="22"/>
          <w:szCs w:val="22"/>
          <w:lang w:val="sr-Cyrl-CS"/>
        </w:rPr>
        <w:t xml:space="preserve"> </w:t>
      </w:r>
      <w:r w:rsidRPr="00743419">
        <w:rPr>
          <w:sz w:val="22"/>
          <w:szCs w:val="22"/>
        </w:rPr>
        <w:t xml:space="preserve">Захтев за заштиту права се може поднети у току целог поступка јавне набавке, против сваке радње наручиоца, осим уколико </w:t>
      </w:r>
      <w:r w:rsidR="00706C21" w:rsidRPr="00743419">
        <w:rPr>
          <w:sz w:val="22"/>
          <w:szCs w:val="22"/>
        </w:rPr>
        <w:t>ЗЈН</w:t>
      </w:r>
      <w:r w:rsidRPr="00743419">
        <w:rPr>
          <w:sz w:val="22"/>
          <w:szCs w:val="22"/>
        </w:rPr>
        <w:t xml:space="preserve"> није другачије одређено.</w:t>
      </w:r>
      <w:r w:rsidRPr="00743419">
        <w:rPr>
          <w:sz w:val="22"/>
          <w:szCs w:val="22"/>
          <w:lang w:val="sr-Cyrl-CS"/>
        </w:rPr>
        <w:t xml:space="preserve"> </w:t>
      </w:r>
      <w:r w:rsidRPr="00743419">
        <w:rPr>
          <w:sz w:val="22"/>
          <w:szCs w:val="22"/>
        </w:rPr>
        <w:t xml:space="preserve">О поднетом захтеву за заштиту права наручилац обавештава све учеснике у поступку јавне </w:t>
      </w:r>
      <w:r w:rsidRPr="00743419">
        <w:rPr>
          <w:sz w:val="22"/>
          <w:szCs w:val="22"/>
        </w:rPr>
        <w:lastRenderedPageBreak/>
        <w:t>набавке, односно објављује обавештење о поднетом захтеву на Порталу јавних набавки</w:t>
      </w:r>
      <w:r w:rsidR="00971D7C" w:rsidRPr="00743419">
        <w:rPr>
          <w:color w:val="FF0000"/>
          <w:sz w:val="22"/>
          <w:szCs w:val="22"/>
        </w:rPr>
        <w:t xml:space="preserve"> </w:t>
      </w:r>
      <w:r w:rsidR="00971D7C" w:rsidRPr="00743419">
        <w:rPr>
          <w:color w:val="auto"/>
          <w:sz w:val="22"/>
          <w:szCs w:val="22"/>
        </w:rPr>
        <w:t>и на својој интернет страници</w:t>
      </w:r>
      <w:r w:rsidRPr="00743419">
        <w:rPr>
          <w:color w:val="auto"/>
          <w:sz w:val="22"/>
          <w:szCs w:val="22"/>
        </w:rPr>
        <w:t xml:space="preserve">, </w:t>
      </w:r>
      <w:r w:rsidR="00971D7C" w:rsidRPr="00743419">
        <w:rPr>
          <w:color w:val="auto"/>
          <w:sz w:val="22"/>
          <w:szCs w:val="22"/>
        </w:rPr>
        <w:t>најкасније у року од два</w:t>
      </w:r>
      <w:r w:rsidRPr="00743419">
        <w:rPr>
          <w:color w:val="auto"/>
          <w:sz w:val="22"/>
          <w:szCs w:val="22"/>
        </w:rPr>
        <w:t xml:space="preserve"> дана од дана пријема захтева.</w:t>
      </w:r>
    </w:p>
    <w:p w:rsidR="005B0841" w:rsidRPr="00743419" w:rsidRDefault="00934F47" w:rsidP="00C61EC2">
      <w:pPr>
        <w:jc w:val="both"/>
        <w:rPr>
          <w:color w:val="auto"/>
          <w:sz w:val="22"/>
          <w:szCs w:val="22"/>
          <w:lang w:val="sr-Cyrl-CS"/>
        </w:rPr>
      </w:pPr>
      <w:r w:rsidRPr="00743419">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743419">
        <w:rPr>
          <w:sz w:val="22"/>
          <w:szCs w:val="22"/>
        </w:rPr>
        <w:t xml:space="preserve"> седам</w:t>
      </w:r>
      <w:r w:rsidRPr="00743419">
        <w:rPr>
          <w:sz w:val="22"/>
          <w:szCs w:val="22"/>
        </w:rPr>
        <w:t xml:space="preserve"> дана пре истека рока за </w:t>
      </w:r>
      <w:r w:rsidR="00A462F1" w:rsidRPr="00743419">
        <w:rPr>
          <w:sz w:val="22"/>
          <w:szCs w:val="22"/>
        </w:rPr>
        <w:t xml:space="preserve"> </w:t>
      </w:r>
      <w:r w:rsidRPr="00743419">
        <w:rPr>
          <w:sz w:val="22"/>
          <w:szCs w:val="22"/>
        </w:rPr>
        <w:t>подношење понуда, без обзира на начин достављања</w:t>
      </w:r>
      <w:r w:rsidR="006D0833" w:rsidRPr="00743419">
        <w:rPr>
          <w:sz w:val="22"/>
          <w:szCs w:val="22"/>
        </w:rPr>
        <w:t xml:space="preserve"> </w:t>
      </w:r>
      <w:r w:rsidR="006D0833" w:rsidRPr="00743419">
        <w:rPr>
          <w:color w:val="auto"/>
          <w:sz w:val="22"/>
          <w:szCs w:val="22"/>
        </w:rPr>
        <w:t xml:space="preserve">и уколико је подносилац захтева у </w:t>
      </w:r>
      <w:r w:rsidR="00234883" w:rsidRPr="00743419">
        <w:rPr>
          <w:color w:val="auto"/>
          <w:sz w:val="22"/>
          <w:szCs w:val="22"/>
        </w:rPr>
        <w:t>складу са чл. 63. ст.</w:t>
      </w:r>
      <w:r w:rsidR="006D0833" w:rsidRPr="00743419">
        <w:rPr>
          <w:color w:val="auto"/>
          <w:sz w:val="22"/>
          <w:szCs w:val="22"/>
        </w:rPr>
        <w:t xml:space="preserve"> 2. </w:t>
      </w:r>
      <w:r w:rsidR="00A86D12" w:rsidRPr="00743419">
        <w:rPr>
          <w:color w:val="auto"/>
          <w:sz w:val="22"/>
          <w:szCs w:val="22"/>
        </w:rPr>
        <w:t>ЗЈН</w:t>
      </w:r>
      <w:r w:rsidR="00234883" w:rsidRPr="00743419">
        <w:rPr>
          <w:color w:val="auto"/>
          <w:sz w:val="22"/>
          <w:szCs w:val="22"/>
        </w:rPr>
        <w:t xml:space="preserve"> указао н</w:t>
      </w:r>
      <w:r w:rsidR="006D0833" w:rsidRPr="00743419">
        <w:rPr>
          <w:color w:val="auto"/>
          <w:sz w:val="22"/>
          <w:szCs w:val="22"/>
        </w:rPr>
        <w:t>аручиоцу на евентуалне недостатке и неправилности, а наручилац исте није отклонио.</w:t>
      </w:r>
      <w:r w:rsidR="00094D8A" w:rsidRPr="00743419">
        <w:rPr>
          <w:color w:val="auto"/>
          <w:sz w:val="22"/>
          <w:szCs w:val="22"/>
          <w:lang w:val="sr-Cyrl-CS"/>
        </w:rPr>
        <w:t xml:space="preserve"> </w:t>
      </w:r>
    </w:p>
    <w:p w:rsidR="00C61EC2" w:rsidRPr="00743419" w:rsidRDefault="00063F06" w:rsidP="00C61EC2">
      <w:pPr>
        <w:jc w:val="both"/>
        <w:rPr>
          <w:color w:val="FF0000"/>
          <w:sz w:val="22"/>
          <w:szCs w:val="22"/>
          <w:lang w:val="sr-Cyrl-CS"/>
        </w:rPr>
      </w:pPr>
      <w:r w:rsidRPr="00743419">
        <w:rPr>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743419">
        <w:rPr>
          <w:color w:val="auto"/>
          <w:sz w:val="22"/>
          <w:szCs w:val="22"/>
        </w:rPr>
        <w:t>ЗЈН</w:t>
      </w:r>
      <w:r w:rsidRPr="00743419">
        <w:rPr>
          <w:color w:val="auto"/>
          <w:sz w:val="22"/>
          <w:szCs w:val="22"/>
        </w:rPr>
        <w:t xml:space="preserve"> или одлуке о обустави поступка јавне набавке из чл. 109. </w:t>
      </w:r>
      <w:r w:rsidR="00A86D12" w:rsidRPr="00743419">
        <w:rPr>
          <w:color w:val="auto"/>
          <w:sz w:val="22"/>
          <w:szCs w:val="22"/>
        </w:rPr>
        <w:t>ЗЈН</w:t>
      </w:r>
      <w:r w:rsidRPr="00743419">
        <w:rPr>
          <w:color w:val="auto"/>
          <w:sz w:val="22"/>
          <w:szCs w:val="22"/>
        </w:rPr>
        <w:t xml:space="preserve">, рок за подношење захтева за заштиту права је </w:t>
      </w:r>
      <w:r w:rsidRPr="00743419">
        <w:rPr>
          <w:color w:val="auto"/>
          <w:sz w:val="22"/>
          <w:szCs w:val="22"/>
          <w:lang w:val="sr-Cyrl-CS"/>
        </w:rPr>
        <w:t xml:space="preserve">10 </w:t>
      </w:r>
      <w:r w:rsidRPr="00743419">
        <w:rPr>
          <w:color w:val="auto"/>
          <w:sz w:val="22"/>
          <w:szCs w:val="22"/>
        </w:rPr>
        <w:t>дана од дана објављивања одлуке</w:t>
      </w:r>
      <w:r w:rsidRPr="00743419">
        <w:rPr>
          <w:color w:val="auto"/>
          <w:sz w:val="22"/>
          <w:szCs w:val="22"/>
          <w:lang w:val="sr-Cyrl-CS"/>
        </w:rPr>
        <w:t xml:space="preserve"> на Порталу јавних набавки.</w:t>
      </w:r>
      <w:r w:rsidRPr="00743419">
        <w:rPr>
          <w:color w:val="FF0000"/>
          <w:sz w:val="22"/>
          <w:szCs w:val="22"/>
          <w:lang w:val="sr-Cyrl-CS"/>
        </w:rPr>
        <w:t xml:space="preserve"> </w:t>
      </w:r>
    </w:p>
    <w:p w:rsidR="00C61EC2" w:rsidRPr="00743419" w:rsidRDefault="00063F06" w:rsidP="00C61EC2">
      <w:pPr>
        <w:jc w:val="both"/>
        <w:rPr>
          <w:color w:val="auto"/>
          <w:sz w:val="22"/>
          <w:szCs w:val="22"/>
          <w:lang w:val="sr-Cyrl-CS"/>
        </w:rPr>
      </w:pPr>
      <w:r w:rsidRPr="00743419">
        <w:rPr>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743419" w:rsidRDefault="00C61EC2" w:rsidP="00C91585">
      <w:pPr>
        <w:jc w:val="both"/>
        <w:rPr>
          <w:color w:val="auto"/>
          <w:sz w:val="22"/>
          <w:szCs w:val="22"/>
          <w:lang w:val="sr-Cyrl-CS"/>
        </w:rPr>
      </w:pPr>
      <w:r w:rsidRPr="00743419">
        <w:rPr>
          <w:color w:val="auto"/>
          <w:sz w:val="22"/>
          <w:szCs w:val="22"/>
        </w:rPr>
        <w:t>Ако је у истом поступку јавне набавке поново поднет захтев за заштиту права од стр</w:t>
      </w:r>
      <w:r w:rsidRPr="00743419">
        <w:rPr>
          <w:color w:val="auto"/>
          <w:sz w:val="22"/>
          <w:szCs w:val="22"/>
          <w:lang w:val="sr-Cyrl-CS"/>
        </w:rPr>
        <w:t>а</w:t>
      </w:r>
      <w:r w:rsidRPr="00743419">
        <w:rPr>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743419" w:rsidRDefault="00C61EC2" w:rsidP="00C91585">
      <w:pPr>
        <w:jc w:val="both"/>
        <w:rPr>
          <w:color w:val="auto"/>
          <w:sz w:val="22"/>
          <w:szCs w:val="22"/>
        </w:rPr>
      </w:pPr>
      <w:r w:rsidRPr="00743419">
        <w:rPr>
          <w:color w:val="auto"/>
          <w:sz w:val="22"/>
          <w:szCs w:val="22"/>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743419">
        <w:rPr>
          <w:color w:val="auto"/>
          <w:sz w:val="22"/>
          <w:szCs w:val="22"/>
        </w:rPr>
        <w:t>ЗЈН</w:t>
      </w:r>
      <w:r w:rsidRPr="00743419">
        <w:rPr>
          <w:color w:val="auto"/>
          <w:sz w:val="22"/>
          <w:szCs w:val="22"/>
        </w:rPr>
        <w:t>.</w:t>
      </w:r>
    </w:p>
    <w:p w:rsidR="00C61EC2" w:rsidRPr="00743419" w:rsidRDefault="00C61EC2" w:rsidP="00C91585">
      <w:pPr>
        <w:jc w:val="both"/>
        <w:rPr>
          <w:color w:val="auto"/>
          <w:sz w:val="22"/>
          <w:szCs w:val="22"/>
        </w:rPr>
      </w:pPr>
      <w:r w:rsidRPr="00743419">
        <w:rPr>
          <w:color w:val="auto"/>
          <w:sz w:val="22"/>
          <w:szCs w:val="22"/>
        </w:rPr>
        <w:t xml:space="preserve">Захтев за заштиту права мора да садржи: </w:t>
      </w:r>
    </w:p>
    <w:p w:rsidR="00C61EC2" w:rsidRPr="00743419" w:rsidRDefault="00C61EC2" w:rsidP="00C91585">
      <w:pPr>
        <w:numPr>
          <w:ilvl w:val="0"/>
          <w:numId w:val="4"/>
        </w:numPr>
        <w:jc w:val="both"/>
        <w:rPr>
          <w:color w:val="auto"/>
          <w:sz w:val="22"/>
          <w:szCs w:val="22"/>
        </w:rPr>
      </w:pPr>
      <w:r w:rsidRPr="00743419">
        <w:rPr>
          <w:color w:val="auto"/>
          <w:sz w:val="22"/>
          <w:szCs w:val="22"/>
        </w:rPr>
        <w:t xml:space="preserve">назив и адресу подносиоца захтева и лице за контакт; </w:t>
      </w:r>
    </w:p>
    <w:p w:rsidR="00C61EC2" w:rsidRPr="00743419" w:rsidRDefault="00C61EC2" w:rsidP="00C91585">
      <w:pPr>
        <w:numPr>
          <w:ilvl w:val="0"/>
          <w:numId w:val="4"/>
        </w:numPr>
        <w:jc w:val="both"/>
        <w:rPr>
          <w:color w:val="auto"/>
          <w:sz w:val="22"/>
          <w:szCs w:val="22"/>
        </w:rPr>
      </w:pPr>
      <w:r w:rsidRPr="00743419">
        <w:rPr>
          <w:color w:val="auto"/>
          <w:sz w:val="22"/>
          <w:szCs w:val="22"/>
        </w:rPr>
        <w:t>назив и адресу наручиоца;</w:t>
      </w:r>
    </w:p>
    <w:p w:rsidR="00C61EC2" w:rsidRPr="00743419" w:rsidRDefault="00C61EC2" w:rsidP="00C91585">
      <w:pPr>
        <w:numPr>
          <w:ilvl w:val="0"/>
          <w:numId w:val="4"/>
        </w:numPr>
        <w:jc w:val="both"/>
        <w:rPr>
          <w:color w:val="auto"/>
          <w:sz w:val="22"/>
          <w:szCs w:val="22"/>
        </w:rPr>
      </w:pPr>
      <w:r w:rsidRPr="00743419">
        <w:rPr>
          <w:color w:val="auto"/>
          <w:sz w:val="22"/>
          <w:szCs w:val="22"/>
        </w:rPr>
        <w:t xml:space="preserve">податке о јавној набавци која је предмет захтева, односно о одлуци наручиоца; </w:t>
      </w:r>
    </w:p>
    <w:p w:rsidR="00C61EC2" w:rsidRPr="00743419" w:rsidRDefault="00C61EC2" w:rsidP="00C91585">
      <w:pPr>
        <w:numPr>
          <w:ilvl w:val="0"/>
          <w:numId w:val="4"/>
        </w:numPr>
        <w:jc w:val="both"/>
        <w:rPr>
          <w:color w:val="auto"/>
          <w:sz w:val="22"/>
          <w:szCs w:val="22"/>
        </w:rPr>
      </w:pPr>
      <w:r w:rsidRPr="00743419">
        <w:rPr>
          <w:color w:val="auto"/>
          <w:sz w:val="22"/>
          <w:szCs w:val="22"/>
        </w:rPr>
        <w:t xml:space="preserve">повреде прописа којима се уређује поступак јавне набавке; </w:t>
      </w:r>
    </w:p>
    <w:p w:rsidR="00C91585" w:rsidRPr="00743419" w:rsidRDefault="00C61EC2" w:rsidP="00C91585">
      <w:pPr>
        <w:numPr>
          <w:ilvl w:val="0"/>
          <w:numId w:val="4"/>
        </w:numPr>
        <w:jc w:val="both"/>
        <w:rPr>
          <w:color w:val="auto"/>
          <w:sz w:val="22"/>
          <w:szCs w:val="22"/>
        </w:rPr>
      </w:pPr>
      <w:r w:rsidRPr="00743419">
        <w:rPr>
          <w:color w:val="auto"/>
          <w:sz w:val="22"/>
          <w:szCs w:val="22"/>
        </w:rPr>
        <w:t xml:space="preserve">чињенице и доказе којима се повреде доказују; </w:t>
      </w:r>
    </w:p>
    <w:p w:rsidR="00C91585" w:rsidRPr="00743419" w:rsidRDefault="00C61EC2" w:rsidP="00C91585">
      <w:pPr>
        <w:numPr>
          <w:ilvl w:val="0"/>
          <w:numId w:val="4"/>
        </w:numPr>
        <w:jc w:val="both"/>
        <w:rPr>
          <w:color w:val="auto"/>
          <w:sz w:val="22"/>
          <w:szCs w:val="22"/>
        </w:rPr>
      </w:pPr>
      <w:r w:rsidRPr="00743419">
        <w:rPr>
          <w:color w:val="auto"/>
          <w:sz w:val="22"/>
          <w:szCs w:val="22"/>
        </w:rPr>
        <w:t>потврду о</w:t>
      </w:r>
      <w:r w:rsidR="00342701" w:rsidRPr="00743419">
        <w:rPr>
          <w:color w:val="auto"/>
          <w:sz w:val="22"/>
          <w:szCs w:val="22"/>
        </w:rPr>
        <w:t xml:space="preserve"> уплати таксе из члана 156.</w:t>
      </w:r>
      <w:r w:rsidRPr="00743419">
        <w:rPr>
          <w:color w:val="auto"/>
          <w:sz w:val="22"/>
          <w:szCs w:val="22"/>
        </w:rPr>
        <w:t xml:space="preserve"> </w:t>
      </w:r>
      <w:r w:rsidR="00A86D12" w:rsidRPr="00743419">
        <w:rPr>
          <w:color w:val="auto"/>
          <w:sz w:val="22"/>
          <w:szCs w:val="22"/>
        </w:rPr>
        <w:t>ЗЈН</w:t>
      </w:r>
      <w:r w:rsidRPr="00743419">
        <w:rPr>
          <w:color w:val="auto"/>
          <w:sz w:val="22"/>
          <w:szCs w:val="22"/>
        </w:rPr>
        <w:t xml:space="preserve">; </w:t>
      </w:r>
    </w:p>
    <w:p w:rsidR="00C91585" w:rsidRPr="00743419" w:rsidRDefault="00C91585" w:rsidP="00C91585">
      <w:pPr>
        <w:numPr>
          <w:ilvl w:val="0"/>
          <w:numId w:val="4"/>
        </w:numPr>
        <w:jc w:val="both"/>
        <w:rPr>
          <w:color w:val="auto"/>
          <w:sz w:val="22"/>
          <w:szCs w:val="22"/>
        </w:rPr>
      </w:pPr>
      <w:r w:rsidRPr="00743419">
        <w:rPr>
          <w:color w:val="auto"/>
          <w:sz w:val="22"/>
          <w:szCs w:val="22"/>
        </w:rPr>
        <w:t>потпис подносиоца.</w:t>
      </w:r>
    </w:p>
    <w:p w:rsidR="00C61EC2" w:rsidRPr="00743419" w:rsidRDefault="00C61EC2" w:rsidP="00C91585">
      <w:pPr>
        <w:jc w:val="both"/>
        <w:rPr>
          <w:color w:val="auto"/>
          <w:sz w:val="22"/>
          <w:szCs w:val="22"/>
        </w:rPr>
      </w:pPr>
      <w:r w:rsidRPr="00743419">
        <w:rPr>
          <w:color w:val="auto"/>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743419">
        <w:rPr>
          <w:color w:val="auto"/>
          <w:sz w:val="22"/>
          <w:szCs w:val="22"/>
        </w:rPr>
        <w:t>ЗЈН</w:t>
      </w:r>
      <w:r w:rsidRPr="00743419">
        <w:rPr>
          <w:color w:val="auto"/>
          <w:sz w:val="22"/>
          <w:szCs w:val="22"/>
        </w:rPr>
        <w:t xml:space="preserve">, је: </w:t>
      </w:r>
    </w:p>
    <w:p w:rsidR="00C61EC2" w:rsidRPr="00743419" w:rsidRDefault="00C61EC2" w:rsidP="00C61EC2">
      <w:pPr>
        <w:pStyle w:val="Default"/>
        <w:jc w:val="both"/>
        <w:rPr>
          <w:color w:val="auto"/>
          <w:sz w:val="22"/>
          <w:szCs w:val="22"/>
        </w:rPr>
      </w:pPr>
      <w:r w:rsidRPr="00743419">
        <w:rPr>
          <w:color w:val="auto"/>
          <w:sz w:val="22"/>
          <w:szCs w:val="22"/>
        </w:rPr>
        <w:t xml:space="preserve">1. </w:t>
      </w:r>
      <w:r w:rsidRPr="00743419">
        <w:rPr>
          <w:b/>
          <w:bCs/>
          <w:color w:val="auto"/>
          <w:sz w:val="22"/>
          <w:szCs w:val="22"/>
        </w:rPr>
        <w:t xml:space="preserve">Потврда о извршеној уплати таксе </w:t>
      </w:r>
      <w:r w:rsidRPr="00743419">
        <w:rPr>
          <w:color w:val="auto"/>
          <w:sz w:val="22"/>
          <w:szCs w:val="22"/>
        </w:rPr>
        <w:t xml:space="preserve">из члана 156. ЗЈН која садржи следеће елементе: </w:t>
      </w:r>
    </w:p>
    <w:p w:rsidR="00C61EC2" w:rsidRPr="00743419" w:rsidRDefault="00C61EC2" w:rsidP="00C61EC2">
      <w:pPr>
        <w:pStyle w:val="Default"/>
        <w:jc w:val="both"/>
        <w:rPr>
          <w:color w:val="auto"/>
          <w:sz w:val="22"/>
          <w:szCs w:val="22"/>
        </w:rPr>
      </w:pPr>
      <w:r w:rsidRPr="00743419">
        <w:rPr>
          <w:color w:val="auto"/>
          <w:sz w:val="22"/>
          <w:szCs w:val="22"/>
        </w:rPr>
        <w:t xml:space="preserve">   (1) да буде издата од стране банке и да садржи печат банке; </w:t>
      </w:r>
    </w:p>
    <w:p w:rsidR="00B91EC3" w:rsidRPr="00743419" w:rsidRDefault="00C61EC2" w:rsidP="00C61EC2">
      <w:pPr>
        <w:pStyle w:val="Default"/>
        <w:jc w:val="both"/>
        <w:rPr>
          <w:color w:val="auto"/>
          <w:sz w:val="22"/>
          <w:szCs w:val="22"/>
        </w:rPr>
      </w:pPr>
      <w:r w:rsidRPr="00743419">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743419" w:rsidRDefault="00C61EC2" w:rsidP="00C61EC2">
      <w:pPr>
        <w:pStyle w:val="Default"/>
        <w:jc w:val="both"/>
        <w:rPr>
          <w:color w:val="auto"/>
          <w:sz w:val="22"/>
          <w:szCs w:val="22"/>
        </w:rPr>
      </w:pPr>
      <w:r w:rsidRPr="00743419">
        <w:rPr>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61EC2" w:rsidRPr="00743419" w:rsidRDefault="00C61EC2" w:rsidP="00C61EC2">
      <w:pPr>
        <w:pStyle w:val="Default"/>
        <w:jc w:val="both"/>
        <w:rPr>
          <w:color w:val="auto"/>
          <w:sz w:val="22"/>
          <w:szCs w:val="22"/>
        </w:rPr>
      </w:pPr>
      <w:r w:rsidRPr="00743419">
        <w:rPr>
          <w:color w:val="auto"/>
          <w:sz w:val="22"/>
          <w:szCs w:val="22"/>
        </w:rPr>
        <w:t xml:space="preserve">   (3) износ таксе из члана 156. ЗЈН чија се уплата врши </w:t>
      </w:r>
      <w:r w:rsidR="00A462F1" w:rsidRPr="00743419">
        <w:rPr>
          <w:color w:val="auto"/>
          <w:sz w:val="22"/>
          <w:szCs w:val="22"/>
        </w:rPr>
        <w:t>–</w:t>
      </w:r>
      <w:r w:rsidR="009A2A4A" w:rsidRPr="00743419">
        <w:rPr>
          <w:color w:val="auto"/>
          <w:sz w:val="22"/>
          <w:szCs w:val="22"/>
        </w:rPr>
        <w:t xml:space="preserve"> </w:t>
      </w:r>
      <w:r w:rsidR="00A462F1" w:rsidRPr="00743419">
        <w:rPr>
          <w:color w:val="auto"/>
          <w:sz w:val="22"/>
          <w:szCs w:val="22"/>
        </w:rPr>
        <w:t>120.000,00</w:t>
      </w:r>
      <w:r w:rsidRPr="00743419">
        <w:rPr>
          <w:color w:val="auto"/>
          <w:sz w:val="22"/>
          <w:szCs w:val="22"/>
        </w:rPr>
        <w:t xml:space="preserve"> динара; </w:t>
      </w:r>
    </w:p>
    <w:p w:rsidR="00C61EC2" w:rsidRPr="00743419" w:rsidRDefault="00C61EC2" w:rsidP="00C61EC2">
      <w:pPr>
        <w:pStyle w:val="Default"/>
        <w:jc w:val="both"/>
        <w:rPr>
          <w:color w:val="auto"/>
          <w:sz w:val="22"/>
          <w:szCs w:val="22"/>
        </w:rPr>
      </w:pPr>
      <w:r w:rsidRPr="00743419">
        <w:rPr>
          <w:color w:val="auto"/>
          <w:sz w:val="22"/>
          <w:szCs w:val="22"/>
        </w:rPr>
        <w:t xml:space="preserve">   (4) број рачуна: 840-30678845-06; </w:t>
      </w:r>
    </w:p>
    <w:p w:rsidR="00C61EC2" w:rsidRPr="00743419" w:rsidRDefault="00C61EC2" w:rsidP="00C61EC2">
      <w:pPr>
        <w:pStyle w:val="Default"/>
        <w:jc w:val="both"/>
        <w:rPr>
          <w:color w:val="auto"/>
          <w:sz w:val="22"/>
          <w:szCs w:val="22"/>
        </w:rPr>
      </w:pPr>
      <w:r w:rsidRPr="00743419">
        <w:rPr>
          <w:color w:val="auto"/>
          <w:sz w:val="22"/>
          <w:szCs w:val="22"/>
        </w:rPr>
        <w:t xml:space="preserve">   (5) шифру плаћања: 153 или 253; </w:t>
      </w:r>
    </w:p>
    <w:p w:rsidR="00C61EC2" w:rsidRPr="00743419" w:rsidRDefault="00C61EC2" w:rsidP="00C61EC2">
      <w:pPr>
        <w:pStyle w:val="Default"/>
        <w:jc w:val="both"/>
        <w:rPr>
          <w:color w:val="auto"/>
          <w:sz w:val="22"/>
          <w:szCs w:val="22"/>
        </w:rPr>
      </w:pPr>
      <w:r w:rsidRPr="00743419">
        <w:rPr>
          <w:color w:val="auto"/>
          <w:sz w:val="22"/>
          <w:szCs w:val="22"/>
        </w:rPr>
        <w:t xml:space="preserve">   (6) позив на број: подаци о броју или ознаци јавне набавке поводом које се подноси захтев за заштиту права; </w:t>
      </w:r>
    </w:p>
    <w:p w:rsidR="00C61EC2" w:rsidRPr="00743419" w:rsidRDefault="00C61EC2" w:rsidP="00C61EC2">
      <w:pPr>
        <w:pStyle w:val="Default"/>
        <w:jc w:val="both"/>
        <w:rPr>
          <w:color w:val="auto"/>
          <w:sz w:val="22"/>
          <w:szCs w:val="22"/>
        </w:rPr>
      </w:pPr>
      <w:r w:rsidRPr="00743419">
        <w:rPr>
          <w:color w:val="auto"/>
          <w:sz w:val="22"/>
          <w:szCs w:val="22"/>
        </w:rPr>
        <w:lastRenderedPageBreak/>
        <w:t xml:space="preserve">   (7) </w:t>
      </w:r>
      <w:r w:rsidR="00ED2B15" w:rsidRPr="00743419">
        <w:rPr>
          <w:color w:val="auto"/>
          <w:sz w:val="22"/>
          <w:szCs w:val="22"/>
        </w:rPr>
        <w:t xml:space="preserve">сврха: ЗЗП; </w:t>
      </w:r>
      <w:r w:rsidR="0085417B" w:rsidRPr="00743419">
        <w:rPr>
          <w:iCs/>
          <w:color w:val="auto"/>
          <w:sz w:val="22"/>
          <w:szCs w:val="22"/>
        </w:rPr>
        <w:t>навести назив наручиоца</w:t>
      </w:r>
      <w:r w:rsidRPr="00743419">
        <w:rPr>
          <w:color w:val="auto"/>
          <w:sz w:val="22"/>
          <w:szCs w:val="22"/>
        </w:rPr>
        <w:t>;</w:t>
      </w:r>
      <w:r w:rsidR="0085417B" w:rsidRPr="00743419">
        <w:rPr>
          <w:iCs/>
          <w:color w:val="auto"/>
          <w:sz w:val="22"/>
          <w:szCs w:val="22"/>
        </w:rPr>
        <w:t>навести редни број јавне набавкe</w:t>
      </w:r>
      <w:r w:rsidR="0085417B" w:rsidRPr="00743419">
        <w:rPr>
          <w:color w:val="auto"/>
          <w:sz w:val="22"/>
          <w:szCs w:val="22"/>
        </w:rPr>
        <w:t>;</w:t>
      </w:r>
    </w:p>
    <w:p w:rsidR="00C61EC2" w:rsidRPr="00743419" w:rsidRDefault="00C61EC2" w:rsidP="00C61EC2">
      <w:pPr>
        <w:pStyle w:val="Default"/>
        <w:jc w:val="both"/>
        <w:rPr>
          <w:color w:val="auto"/>
          <w:sz w:val="22"/>
          <w:szCs w:val="22"/>
        </w:rPr>
      </w:pPr>
      <w:r w:rsidRPr="00743419">
        <w:rPr>
          <w:color w:val="auto"/>
          <w:sz w:val="22"/>
          <w:szCs w:val="22"/>
        </w:rPr>
        <w:t xml:space="preserve">   (8) корисник: буџет Републике Србије; </w:t>
      </w:r>
    </w:p>
    <w:p w:rsidR="00C61EC2" w:rsidRPr="00743419" w:rsidRDefault="00C61EC2" w:rsidP="00C61EC2">
      <w:pPr>
        <w:pStyle w:val="Default"/>
        <w:jc w:val="both"/>
        <w:rPr>
          <w:color w:val="auto"/>
          <w:sz w:val="22"/>
          <w:szCs w:val="22"/>
        </w:rPr>
      </w:pPr>
      <w:r w:rsidRPr="00743419">
        <w:rPr>
          <w:color w:val="auto"/>
          <w:sz w:val="22"/>
          <w:szCs w:val="22"/>
        </w:rPr>
        <w:t xml:space="preserve">   (9) назив уплатиоца, односно назив подносиоца захтева за заштиту права за којег је извршена уплата таксе; </w:t>
      </w:r>
    </w:p>
    <w:p w:rsidR="00C61EC2" w:rsidRPr="00743419" w:rsidRDefault="00C61EC2" w:rsidP="00C61EC2">
      <w:pPr>
        <w:pStyle w:val="Default"/>
        <w:rPr>
          <w:color w:val="auto"/>
          <w:sz w:val="22"/>
          <w:szCs w:val="22"/>
        </w:rPr>
      </w:pPr>
      <w:r w:rsidRPr="00743419">
        <w:rPr>
          <w:color w:val="auto"/>
          <w:sz w:val="22"/>
          <w:szCs w:val="22"/>
        </w:rPr>
        <w:t xml:space="preserve">  (10) потпис овлашћеног лица банке, </w:t>
      </w:r>
      <w:r w:rsidRPr="00743419">
        <w:rPr>
          <w:b/>
          <w:bCs/>
          <w:color w:val="auto"/>
          <w:sz w:val="22"/>
          <w:szCs w:val="22"/>
        </w:rPr>
        <w:t xml:space="preserve">или </w:t>
      </w:r>
    </w:p>
    <w:p w:rsidR="00C61EC2" w:rsidRPr="00743419" w:rsidRDefault="00C61EC2" w:rsidP="00C61EC2">
      <w:pPr>
        <w:pStyle w:val="Default"/>
        <w:jc w:val="both"/>
        <w:rPr>
          <w:color w:val="auto"/>
          <w:sz w:val="22"/>
          <w:szCs w:val="22"/>
        </w:rPr>
      </w:pPr>
      <w:r w:rsidRPr="00743419">
        <w:rPr>
          <w:color w:val="auto"/>
          <w:sz w:val="22"/>
          <w:szCs w:val="22"/>
        </w:rPr>
        <w:t xml:space="preserve">2. </w:t>
      </w:r>
      <w:r w:rsidRPr="00743419">
        <w:rPr>
          <w:b/>
          <w:bCs/>
          <w:color w:val="auto"/>
          <w:sz w:val="22"/>
          <w:szCs w:val="22"/>
        </w:rPr>
        <w:t>Налог за уплату</w:t>
      </w:r>
      <w:r w:rsidRPr="00743419">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43419">
        <w:rPr>
          <w:b/>
          <w:bCs/>
          <w:color w:val="auto"/>
          <w:sz w:val="22"/>
          <w:szCs w:val="22"/>
        </w:rPr>
        <w:t xml:space="preserve">или </w:t>
      </w:r>
    </w:p>
    <w:p w:rsidR="00C61EC2" w:rsidRPr="00743419" w:rsidRDefault="00C61EC2" w:rsidP="00C61EC2">
      <w:pPr>
        <w:pStyle w:val="Default"/>
        <w:jc w:val="both"/>
        <w:rPr>
          <w:color w:val="auto"/>
          <w:sz w:val="22"/>
          <w:szCs w:val="22"/>
        </w:rPr>
      </w:pPr>
      <w:r w:rsidRPr="00743419">
        <w:rPr>
          <w:color w:val="auto"/>
          <w:sz w:val="22"/>
          <w:szCs w:val="22"/>
        </w:rPr>
        <w:t xml:space="preserve">3. </w:t>
      </w:r>
      <w:r w:rsidRPr="00743419">
        <w:rPr>
          <w:b/>
          <w:bCs/>
          <w:color w:val="auto"/>
          <w:sz w:val="22"/>
          <w:szCs w:val="22"/>
        </w:rPr>
        <w:t>Потврда издата од стране Републике Србије, Министарства финансија, Управе за трезор</w:t>
      </w:r>
      <w:r w:rsidRPr="00743419">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43419">
        <w:rPr>
          <w:b/>
          <w:bCs/>
          <w:color w:val="auto"/>
          <w:sz w:val="22"/>
          <w:szCs w:val="22"/>
        </w:rPr>
        <w:t xml:space="preserve">или </w:t>
      </w:r>
    </w:p>
    <w:p w:rsidR="00FA7296" w:rsidRPr="00743419" w:rsidRDefault="00C61EC2" w:rsidP="00B36D44">
      <w:pPr>
        <w:jc w:val="both"/>
        <w:rPr>
          <w:color w:val="auto"/>
          <w:sz w:val="22"/>
          <w:szCs w:val="22"/>
        </w:rPr>
      </w:pPr>
      <w:r w:rsidRPr="00743419">
        <w:rPr>
          <w:color w:val="auto"/>
          <w:sz w:val="22"/>
          <w:szCs w:val="22"/>
        </w:rPr>
        <w:t xml:space="preserve">4. </w:t>
      </w:r>
      <w:r w:rsidRPr="00743419">
        <w:rPr>
          <w:b/>
          <w:bCs/>
          <w:color w:val="auto"/>
          <w:sz w:val="22"/>
          <w:szCs w:val="22"/>
        </w:rPr>
        <w:t>Потврда издата од стране Народне банке Србије</w:t>
      </w:r>
      <w:r w:rsidRPr="00743419">
        <w:rPr>
          <w:color w:val="auto"/>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C61EC2" w:rsidRPr="00743419" w:rsidRDefault="00C61EC2" w:rsidP="00B36D44">
      <w:pPr>
        <w:jc w:val="both"/>
        <w:rPr>
          <w:rFonts w:eastAsia="TimesNewRomanPSMT"/>
          <w:bCs/>
          <w:color w:val="auto"/>
          <w:sz w:val="22"/>
          <w:szCs w:val="22"/>
        </w:rPr>
      </w:pPr>
      <w:r w:rsidRPr="00743419">
        <w:rPr>
          <w:rFonts w:eastAsia="TimesNewRomanPSMT"/>
          <w:bCs/>
          <w:color w:val="auto"/>
          <w:sz w:val="22"/>
          <w:szCs w:val="22"/>
        </w:rPr>
        <w:t>Поступак заштите права понуђача регул</w:t>
      </w:r>
      <w:r w:rsidR="00B36D44" w:rsidRPr="00743419">
        <w:rPr>
          <w:rFonts w:eastAsia="TimesNewRomanPSMT"/>
          <w:bCs/>
          <w:color w:val="auto"/>
          <w:sz w:val="22"/>
          <w:szCs w:val="22"/>
        </w:rPr>
        <w:t>исан је одредбама чл. 138. - 166</w:t>
      </w:r>
      <w:r w:rsidRPr="00743419">
        <w:rPr>
          <w:rFonts w:eastAsia="TimesNewRomanPSMT"/>
          <w:bCs/>
          <w:color w:val="auto"/>
          <w:sz w:val="22"/>
          <w:szCs w:val="22"/>
        </w:rPr>
        <w:t xml:space="preserve">. </w:t>
      </w:r>
      <w:r w:rsidR="00A86D12" w:rsidRPr="00743419">
        <w:rPr>
          <w:rFonts w:eastAsia="TimesNewRomanPSMT"/>
          <w:bCs/>
          <w:color w:val="auto"/>
          <w:sz w:val="22"/>
          <w:szCs w:val="22"/>
        </w:rPr>
        <w:t>ЗЈН</w:t>
      </w:r>
      <w:r w:rsidRPr="00743419">
        <w:rPr>
          <w:rFonts w:eastAsia="TimesNewRomanPSMT"/>
          <w:bCs/>
          <w:color w:val="auto"/>
          <w:sz w:val="22"/>
          <w:szCs w:val="22"/>
        </w:rPr>
        <w:t>.</w:t>
      </w:r>
    </w:p>
    <w:p w:rsidR="00743419" w:rsidRPr="00743419" w:rsidRDefault="00083155" w:rsidP="00743419">
      <w:pPr>
        <w:pStyle w:val="Default"/>
        <w:rPr>
          <w:sz w:val="22"/>
          <w:szCs w:val="22"/>
          <w:u w:val="single"/>
          <w:lang w:val="ru-RU"/>
        </w:rPr>
      </w:pPr>
      <w:r>
        <w:rPr>
          <w:b/>
          <w:bCs/>
          <w:sz w:val="22"/>
          <w:szCs w:val="22"/>
          <w:u w:val="single"/>
          <w:lang w:val="ru-RU"/>
        </w:rPr>
        <w:t>18</w:t>
      </w:r>
      <w:r w:rsidR="00743419" w:rsidRPr="00743419">
        <w:rPr>
          <w:b/>
          <w:bCs/>
          <w:sz w:val="22"/>
          <w:szCs w:val="22"/>
          <w:u w:val="single"/>
          <w:lang w:val="ru-RU"/>
        </w:rPr>
        <w:t xml:space="preserve">. ПОСТУПАК ОТВАРАЊА ПОНУДА </w:t>
      </w:r>
    </w:p>
    <w:p w:rsidR="00743419" w:rsidRPr="00743419" w:rsidRDefault="00083155" w:rsidP="00743419">
      <w:pPr>
        <w:pStyle w:val="Default"/>
        <w:jc w:val="both"/>
        <w:rPr>
          <w:sz w:val="22"/>
          <w:szCs w:val="22"/>
          <w:lang w:val="ru-RU"/>
        </w:rPr>
      </w:pPr>
      <w:r w:rsidRPr="00743419">
        <w:rPr>
          <w:color w:val="auto"/>
          <w:sz w:val="22"/>
          <w:szCs w:val="22"/>
          <w:lang w:val="sr-Cyrl-CS"/>
        </w:rPr>
        <w:t xml:space="preserve">Отварање понуда обавиће се </w:t>
      </w:r>
      <w:r w:rsidR="005D6988" w:rsidRPr="005D6988">
        <w:rPr>
          <w:color w:val="auto"/>
          <w:sz w:val="22"/>
          <w:szCs w:val="22"/>
          <w:lang w:val="sr-Cyrl-CS"/>
        </w:rPr>
        <w:t>07</w:t>
      </w:r>
      <w:r w:rsidRPr="005D6988">
        <w:rPr>
          <w:color w:val="auto"/>
          <w:sz w:val="22"/>
          <w:szCs w:val="22"/>
          <w:lang w:val="sr-Cyrl-CS"/>
        </w:rPr>
        <w:t>.</w:t>
      </w:r>
      <w:r w:rsidR="005D6988" w:rsidRPr="005D6988">
        <w:rPr>
          <w:color w:val="auto"/>
          <w:sz w:val="22"/>
          <w:szCs w:val="22"/>
          <w:lang w:val="sr-Cyrl-CS"/>
        </w:rPr>
        <w:t>11</w:t>
      </w:r>
      <w:r w:rsidRPr="005D6988">
        <w:rPr>
          <w:color w:val="auto"/>
          <w:sz w:val="22"/>
          <w:szCs w:val="22"/>
          <w:lang w:val="sr-Cyrl-CS"/>
        </w:rPr>
        <w:t xml:space="preserve">.2017.године, са почетком у 12.00 часова.Отварање понуда обавиће се у просторијама Предшколске установе „Радост“ у Чачку, ул. Надежде Петровић бр.8. </w:t>
      </w:r>
      <w:r w:rsidR="00743419" w:rsidRPr="005D6988">
        <w:rPr>
          <w:sz w:val="22"/>
          <w:szCs w:val="22"/>
          <w:lang w:val="ru-RU"/>
        </w:rPr>
        <w:t>Отварање понуда</w:t>
      </w:r>
      <w:r w:rsidR="00743419" w:rsidRPr="00743419">
        <w:rPr>
          <w:sz w:val="22"/>
          <w:szCs w:val="22"/>
          <w:lang w:val="ru-RU"/>
        </w:rPr>
        <w:t xml:space="preserve"> је јавно. Приликом отварања понуда води се записник о отварању понуда. У записнику о отварању понуда уписују се сви подаци из чл. 104. ЗЈН.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 </w:t>
      </w:r>
    </w:p>
    <w:p w:rsidR="00743419" w:rsidRPr="00743419" w:rsidRDefault="00743419" w:rsidP="00743419">
      <w:pPr>
        <w:pStyle w:val="Default"/>
        <w:jc w:val="both"/>
        <w:rPr>
          <w:sz w:val="22"/>
          <w:szCs w:val="22"/>
          <w:lang w:val="ru-RU"/>
        </w:rPr>
      </w:pPr>
      <w:r w:rsidRPr="00743419">
        <w:rPr>
          <w:sz w:val="22"/>
          <w:szCs w:val="22"/>
          <w:lang w:val="ru-RU"/>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Понуда за коју је у року за подношење понуда достављено обавештење о опозиву понуде, неће се отварати и биће враћена подносиоцу. </w:t>
      </w:r>
    </w:p>
    <w:p w:rsidR="00743419" w:rsidRPr="00743419" w:rsidRDefault="00083155" w:rsidP="00743419">
      <w:pPr>
        <w:pStyle w:val="Default"/>
        <w:rPr>
          <w:sz w:val="22"/>
          <w:szCs w:val="22"/>
          <w:u w:val="single"/>
          <w:lang w:val="ru-RU"/>
        </w:rPr>
      </w:pPr>
      <w:r>
        <w:rPr>
          <w:b/>
          <w:bCs/>
          <w:sz w:val="22"/>
          <w:szCs w:val="22"/>
          <w:u w:val="single"/>
          <w:lang w:val="ru-RU"/>
        </w:rPr>
        <w:t>19</w:t>
      </w:r>
      <w:r w:rsidR="00743419" w:rsidRPr="00743419">
        <w:rPr>
          <w:b/>
          <w:bCs/>
          <w:sz w:val="22"/>
          <w:szCs w:val="22"/>
          <w:u w:val="single"/>
          <w:lang w:val="ru-RU"/>
        </w:rPr>
        <w:t xml:space="preserve">. РАЗЛОЗИ ЗБОГ КОЈИХ ПОНУДА МОЖЕ БИТИ ОДБИЈЕНА </w:t>
      </w:r>
    </w:p>
    <w:p w:rsidR="00743419" w:rsidRPr="00743419" w:rsidRDefault="00743419" w:rsidP="00743419">
      <w:pPr>
        <w:pStyle w:val="Default"/>
        <w:rPr>
          <w:sz w:val="22"/>
          <w:szCs w:val="22"/>
          <w:lang w:val="ru-RU"/>
        </w:rPr>
      </w:pPr>
      <w:r w:rsidRPr="00743419">
        <w:rPr>
          <w:sz w:val="22"/>
          <w:szCs w:val="22"/>
          <w:lang w:val="ru-RU"/>
        </w:rPr>
        <w:t xml:space="preserve">Наручилац ће одбити понуду ако : </w:t>
      </w:r>
    </w:p>
    <w:p w:rsidR="00743419" w:rsidRPr="00743419" w:rsidRDefault="00743419" w:rsidP="00743419">
      <w:pPr>
        <w:pStyle w:val="Default"/>
        <w:rPr>
          <w:sz w:val="22"/>
          <w:szCs w:val="22"/>
          <w:lang w:val="ru-RU"/>
        </w:rPr>
      </w:pPr>
      <w:r w:rsidRPr="00743419">
        <w:rPr>
          <w:sz w:val="22"/>
          <w:szCs w:val="22"/>
          <w:lang w:val="ru-RU"/>
        </w:rPr>
        <w:t xml:space="preserve">1. понуђач не докаже да испуњава обавезне услове за учешће; </w:t>
      </w:r>
    </w:p>
    <w:p w:rsidR="00743419" w:rsidRPr="00743419" w:rsidRDefault="00743419" w:rsidP="00743419">
      <w:pPr>
        <w:pStyle w:val="Default"/>
        <w:rPr>
          <w:sz w:val="22"/>
          <w:szCs w:val="22"/>
          <w:lang w:val="ru-RU"/>
        </w:rPr>
      </w:pPr>
      <w:r w:rsidRPr="00743419">
        <w:rPr>
          <w:sz w:val="22"/>
          <w:szCs w:val="22"/>
          <w:lang w:val="ru-RU"/>
        </w:rPr>
        <w:t xml:space="preserve">2. понуђач не докаже да испуњава додатне услове за учешће; </w:t>
      </w:r>
    </w:p>
    <w:p w:rsidR="00743419" w:rsidRPr="00743419" w:rsidRDefault="00743419" w:rsidP="00743419">
      <w:pPr>
        <w:pStyle w:val="Default"/>
        <w:rPr>
          <w:sz w:val="22"/>
          <w:szCs w:val="22"/>
          <w:lang w:val="ru-RU"/>
        </w:rPr>
      </w:pPr>
      <w:r w:rsidRPr="00743419">
        <w:rPr>
          <w:sz w:val="22"/>
          <w:szCs w:val="22"/>
          <w:lang w:val="ru-RU"/>
        </w:rPr>
        <w:t xml:space="preserve">3. понуђач није доставио тражено средство обезбеђења; </w:t>
      </w:r>
    </w:p>
    <w:p w:rsidR="00743419" w:rsidRPr="00743419" w:rsidRDefault="00743419" w:rsidP="00743419">
      <w:pPr>
        <w:pStyle w:val="Default"/>
        <w:rPr>
          <w:sz w:val="22"/>
          <w:szCs w:val="22"/>
          <w:lang w:val="ru-RU"/>
        </w:rPr>
      </w:pPr>
      <w:r w:rsidRPr="00743419">
        <w:rPr>
          <w:sz w:val="22"/>
          <w:szCs w:val="22"/>
          <w:lang w:val="ru-RU"/>
        </w:rPr>
        <w:t xml:space="preserve">4. је понуђени рок важења понуде краћи од прописаног; </w:t>
      </w:r>
    </w:p>
    <w:p w:rsidR="00743419" w:rsidRPr="00743419" w:rsidRDefault="00743419" w:rsidP="00743419">
      <w:pPr>
        <w:pStyle w:val="Default"/>
        <w:rPr>
          <w:sz w:val="22"/>
          <w:szCs w:val="22"/>
          <w:lang w:val="ru-RU"/>
        </w:rPr>
      </w:pPr>
      <w:r w:rsidRPr="00743419">
        <w:rPr>
          <w:sz w:val="22"/>
          <w:szCs w:val="22"/>
          <w:lang w:val="ru-RU"/>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743419" w:rsidRPr="00743419" w:rsidRDefault="00743419" w:rsidP="00743419">
      <w:pPr>
        <w:pStyle w:val="Default"/>
        <w:rPr>
          <w:sz w:val="22"/>
          <w:szCs w:val="22"/>
          <w:lang w:val="sr-Latn-CS"/>
        </w:rPr>
      </w:pPr>
      <w:r w:rsidRPr="00743419">
        <w:rPr>
          <w:sz w:val="22"/>
          <w:szCs w:val="22"/>
          <w:lang w:val="ru-RU"/>
        </w:rPr>
        <w:t xml:space="preserve">Комисија за јавну набавку наручиоца, разматраће само понуде које су благовремено предате. </w:t>
      </w:r>
    </w:p>
    <w:p w:rsidR="00743419" w:rsidRPr="00743419" w:rsidRDefault="00743419" w:rsidP="00743419">
      <w:pPr>
        <w:pStyle w:val="Default"/>
        <w:rPr>
          <w:sz w:val="22"/>
          <w:szCs w:val="22"/>
          <w:lang w:val="sr-Latn-CS"/>
        </w:rPr>
      </w:pPr>
      <w:r w:rsidRPr="00743419">
        <w:rPr>
          <w:sz w:val="22"/>
          <w:szCs w:val="22"/>
          <w:lang w:val="ru-RU"/>
        </w:rPr>
        <w:t xml:space="preserve">Наручилац ће у складу са чланом 82. ЗЈН, одбити понуду уколико поседује доказ да је понуђач у претходне три године у поступку јавне набавке: </w:t>
      </w:r>
    </w:p>
    <w:p w:rsidR="00743419" w:rsidRPr="00743419" w:rsidRDefault="00E9057F" w:rsidP="00083155">
      <w:pPr>
        <w:pStyle w:val="Default"/>
        <w:numPr>
          <w:ilvl w:val="0"/>
          <w:numId w:val="17"/>
        </w:numPr>
        <w:spacing w:line="276" w:lineRule="auto"/>
        <w:jc w:val="both"/>
        <w:rPr>
          <w:sz w:val="22"/>
          <w:szCs w:val="22"/>
          <w:lang w:val="ru-RU"/>
        </w:rPr>
      </w:pPr>
      <w:r>
        <w:rPr>
          <w:sz w:val="22"/>
          <w:szCs w:val="22"/>
          <w:lang w:val="ru-RU"/>
        </w:rPr>
        <w:t>п</w:t>
      </w:r>
      <w:r w:rsidR="00743419" w:rsidRPr="00743419">
        <w:rPr>
          <w:sz w:val="22"/>
          <w:szCs w:val="22"/>
          <w:lang w:val="ru-RU"/>
        </w:rPr>
        <w:t>оступио супротно забрани из члана 23. и 25. ЗЈН</w:t>
      </w:r>
    </w:p>
    <w:p w:rsidR="00743419" w:rsidRPr="00743419" w:rsidRDefault="00743419" w:rsidP="00743419">
      <w:pPr>
        <w:pStyle w:val="Default"/>
        <w:jc w:val="both"/>
        <w:rPr>
          <w:sz w:val="22"/>
          <w:szCs w:val="22"/>
          <w:lang w:val="ru-RU"/>
        </w:rPr>
      </w:pPr>
      <w:r w:rsidRPr="00743419">
        <w:rPr>
          <w:sz w:val="22"/>
          <w:szCs w:val="22"/>
          <w:lang w:val="sr-Latn-CS"/>
        </w:rPr>
        <w:t xml:space="preserve">      </w:t>
      </w:r>
      <w:r w:rsidRPr="00743419">
        <w:rPr>
          <w:sz w:val="22"/>
          <w:szCs w:val="22"/>
          <w:lang w:val="ru-RU"/>
        </w:rPr>
        <w:t xml:space="preserve">2. учинио повреду конкуренције; </w:t>
      </w:r>
    </w:p>
    <w:p w:rsidR="00743419" w:rsidRPr="00743419" w:rsidRDefault="00743419" w:rsidP="00743419">
      <w:pPr>
        <w:pStyle w:val="Default"/>
        <w:jc w:val="both"/>
        <w:rPr>
          <w:sz w:val="22"/>
          <w:szCs w:val="22"/>
          <w:lang w:val="ru-RU"/>
        </w:rPr>
      </w:pPr>
      <w:r w:rsidRPr="00743419">
        <w:rPr>
          <w:sz w:val="22"/>
          <w:szCs w:val="22"/>
          <w:lang w:val="sr-Latn-CS"/>
        </w:rPr>
        <w:t xml:space="preserve">      </w:t>
      </w:r>
      <w:r w:rsidRPr="00743419">
        <w:rPr>
          <w:sz w:val="22"/>
          <w:szCs w:val="22"/>
          <w:lang w:val="ru-RU"/>
        </w:rPr>
        <w:t xml:space="preserve">3. доставио неистините податке у понуди или без оправданих разлога одбио да закључи уговор о </w:t>
      </w:r>
    </w:p>
    <w:p w:rsidR="00743419" w:rsidRPr="00743419" w:rsidRDefault="00743419" w:rsidP="00743419">
      <w:pPr>
        <w:pStyle w:val="Default"/>
        <w:jc w:val="both"/>
        <w:rPr>
          <w:sz w:val="22"/>
          <w:szCs w:val="22"/>
          <w:lang w:val="ru-RU"/>
        </w:rPr>
      </w:pPr>
      <w:r w:rsidRPr="00743419">
        <w:rPr>
          <w:sz w:val="22"/>
          <w:szCs w:val="22"/>
          <w:lang w:val="ru-RU"/>
        </w:rPr>
        <w:t xml:space="preserve">јавној набавци, након што му је уговор додељен; </w:t>
      </w:r>
    </w:p>
    <w:p w:rsidR="00743419" w:rsidRPr="00743419" w:rsidRDefault="00743419" w:rsidP="00743419">
      <w:pPr>
        <w:pStyle w:val="Default"/>
        <w:jc w:val="both"/>
        <w:rPr>
          <w:sz w:val="22"/>
          <w:szCs w:val="22"/>
          <w:lang w:val="sr-Latn-CS"/>
        </w:rPr>
      </w:pPr>
      <w:r w:rsidRPr="00743419">
        <w:rPr>
          <w:sz w:val="22"/>
          <w:szCs w:val="22"/>
          <w:lang w:val="sr-Latn-CS"/>
        </w:rPr>
        <w:t xml:space="preserve">     </w:t>
      </w:r>
      <w:r w:rsidRPr="00743419">
        <w:rPr>
          <w:sz w:val="22"/>
          <w:szCs w:val="22"/>
          <w:lang w:val="ru-RU"/>
        </w:rPr>
        <w:t>4. одбио да достави доказе и средства безбеђења на шта се у понуди обавезао.</w:t>
      </w:r>
    </w:p>
    <w:p w:rsidR="00743419" w:rsidRPr="00743419" w:rsidRDefault="00743419" w:rsidP="00743419">
      <w:pPr>
        <w:pStyle w:val="Default"/>
        <w:jc w:val="both"/>
        <w:rPr>
          <w:sz w:val="22"/>
          <w:szCs w:val="22"/>
          <w:lang w:val="ru-RU"/>
        </w:rPr>
      </w:pPr>
      <w:r w:rsidRPr="00743419">
        <w:rPr>
          <w:sz w:val="22"/>
          <w:szCs w:val="22"/>
          <w:lang w:val="ru-RU"/>
        </w:rPr>
        <w:lastRenderedPageBreak/>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w:t>
      </w:r>
    </w:p>
    <w:p w:rsidR="00743419" w:rsidRPr="00743419" w:rsidRDefault="00743419" w:rsidP="00743419">
      <w:pPr>
        <w:pStyle w:val="Default"/>
        <w:rPr>
          <w:sz w:val="22"/>
          <w:szCs w:val="22"/>
          <w:lang w:val="ru-RU"/>
        </w:rPr>
      </w:pPr>
      <w:r w:rsidRPr="00743419">
        <w:rPr>
          <w:sz w:val="22"/>
          <w:szCs w:val="22"/>
          <w:lang w:val="ru-RU"/>
        </w:rPr>
        <w:t xml:space="preserve">Докази за одбијање понуде из претходна два става ове тачке, су: </w:t>
      </w:r>
    </w:p>
    <w:p w:rsidR="00743419" w:rsidRPr="00743419" w:rsidRDefault="00743419" w:rsidP="00743419">
      <w:pPr>
        <w:pStyle w:val="Default"/>
        <w:jc w:val="both"/>
        <w:rPr>
          <w:sz w:val="22"/>
          <w:szCs w:val="22"/>
          <w:lang w:val="ru-RU"/>
        </w:rPr>
      </w:pPr>
      <w:r w:rsidRPr="00743419">
        <w:rPr>
          <w:sz w:val="22"/>
          <w:szCs w:val="22"/>
          <w:lang w:val="ru-RU"/>
        </w:rPr>
        <w:t xml:space="preserve">1. правоснажна судска одлука или коначна одлука другог надлежног органа; </w:t>
      </w:r>
    </w:p>
    <w:p w:rsidR="00743419" w:rsidRPr="00743419" w:rsidRDefault="00743419" w:rsidP="00743419">
      <w:pPr>
        <w:pStyle w:val="Default"/>
        <w:jc w:val="both"/>
        <w:rPr>
          <w:sz w:val="22"/>
          <w:szCs w:val="22"/>
          <w:lang w:val="ru-RU"/>
        </w:rPr>
      </w:pPr>
      <w:r w:rsidRPr="00743419">
        <w:rPr>
          <w:sz w:val="22"/>
          <w:szCs w:val="22"/>
          <w:lang w:val="ru-RU"/>
        </w:rPr>
        <w:t xml:space="preserve">2. исправа о реализованом средству финансијског обезбеђења испуњења обавеза у поступку јавне набавке или испуњења уговорних обавеза; </w:t>
      </w:r>
    </w:p>
    <w:p w:rsidR="00743419" w:rsidRPr="00743419" w:rsidRDefault="00743419" w:rsidP="00743419">
      <w:pPr>
        <w:pStyle w:val="Default"/>
        <w:jc w:val="both"/>
        <w:rPr>
          <w:sz w:val="22"/>
          <w:szCs w:val="22"/>
          <w:lang w:val="ru-RU"/>
        </w:rPr>
      </w:pPr>
      <w:r w:rsidRPr="00743419">
        <w:rPr>
          <w:sz w:val="22"/>
          <w:szCs w:val="22"/>
          <w:lang w:val="ru-RU"/>
        </w:rPr>
        <w:t xml:space="preserve">3. исправа о наплаћеној уговорној казни; </w:t>
      </w:r>
    </w:p>
    <w:p w:rsidR="00743419" w:rsidRPr="00743419" w:rsidRDefault="00743419" w:rsidP="00743419">
      <w:pPr>
        <w:pStyle w:val="Default"/>
        <w:jc w:val="both"/>
        <w:rPr>
          <w:sz w:val="22"/>
          <w:szCs w:val="22"/>
          <w:lang w:val="ru-RU"/>
        </w:rPr>
      </w:pPr>
      <w:r w:rsidRPr="00743419">
        <w:rPr>
          <w:sz w:val="22"/>
          <w:szCs w:val="22"/>
          <w:lang w:val="ru-RU"/>
        </w:rPr>
        <w:t xml:space="preserve">4. рекламације корисника које нису отклоњене у уговореном року; </w:t>
      </w:r>
    </w:p>
    <w:p w:rsidR="00743419" w:rsidRPr="00743419" w:rsidRDefault="00743419" w:rsidP="00743419">
      <w:pPr>
        <w:pStyle w:val="Default"/>
        <w:jc w:val="both"/>
        <w:rPr>
          <w:sz w:val="22"/>
          <w:szCs w:val="22"/>
          <w:lang w:val="ru-RU"/>
        </w:rPr>
      </w:pPr>
      <w:r w:rsidRPr="00743419">
        <w:rPr>
          <w:sz w:val="22"/>
          <w:szCs w:val="22"/>
          <w:lang w:val="ru-RU"/>
        </w:rP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743419" w:rsidRPr="00743419" w:rsidRDefault="00743419" w:rsidP="00743419">
      <w:pPr>
        <w:pStyle w:val="Default"/>
        <w:jc w:val="both"/>
        <w:rPr>
          <w:sz w:val="22"/>
          <w:szCs w:val="22"/>
          <w:lang w:val="ru-RU"/>
        </w:rPr>
      </w:pPr>
      <w:r w:rsidRPr="00743419">
        <w:rPr>
          <w:sz w:val="22"/>
          <w:szCs w:val="22"/>
          <w:lang w:val="ru-RU"/>
        </w:rPr>
        <w:t xml:space="preserve">6. доказ о ангажовању на извршењу уговора о јавној набавци лица која нису означена у понуди као подизвођачи, односно чланови групе понуђача; </w:t>
      </w:r>
    </w:p>
    <w:p w:rsidR="00743419" w:rsidRPr="00743419" w:rsidRDefault="00743419" w:rsidP="00743419">
      <w:pPr>
        <w:pStyle w:val="Default"/>
        <w:jc w:val="both"/>
        <w:rPr>
          <w:sz w:val="22"/>
          <w:szCs w:val="22"/>
          <w:lang w:val="ru-RU"/>
        </w:rPr>
      </w:pPr>
      <w:r w:rsidRPr="00743419">
        <w:rPr>
          <w:sz w:val="22"/>
          <w:szCs w:val="22"/>
          <w:lang w:val="ru-RU"/>
        </w:rPr>
        <w:t xml:space="preserve">7. писана исправа надлежних институција која потврђује неистинитост података наведених у понуди; </w:t>
      </w:r>
    </w:p>
    <w:p w:rsidR="00743419" w:rsidRPr="00743419" w:rsidRDefault="00743419" w:rsidP="00743419">
      <w:pPr>
        <w:pStyle w:val="Default"/>
        <w:jc w:val="both"/>
        <w:rPr>
          <w:sz w:val="22"/>
          <w:szCs w:val="22"/>
          <w:lang w:val="ru-RU"/>
        </w:rPr>
      </w:pPr>
      <w:r w:rsidRPr="00743419">
        <w:rPr>
          <w:sz w:val="22"/>
          <w:szCs w:val="22"/>
          <w:lang w:val="ru-RU"/>
        </w:rPr>
        <w:t xml:space="preserve">8. писана исправа којом се потврђује да је понуђач вратио Наручиоцу непотписан уговор о јавној набавци или писана исправа којом понуђач одбија да потпише уговор, након што му је уговор у поступку јавне набавке додељен. </w:t>
      </w:r>
    </w:p>
    <w:p w:rsidR="00743419" w:rsidRPr="00743419" w:rsidRDefault="00743419" w:rsidP="00743419">
      <w:pPr>
        <w:pStyle w:val="Default"/>
        <w:jc w:val="both"/>
        <w:rPr>
          <w:sz w:val="22"/>
          <w:szCs w:val="22"/>
          <w:lang w:val="ru-RU"/>
        </w:rPr>
      </w:pPr>
      <w:r w:rsidRPr="00743419">
        <w:rPr>
          <w:sz w:val="22"/>
          <w:szCs w:val="22"/>
          <w:lang w:val="ru-RU"/>
        </w:rPr>
        <w:t xml:space="preserve">9. писана исправа којом се потврђује да понуђач није доставио средства финансијског обезбеђења; </w:t>
      </w:r>
    </w:p>
    <w:p w:rsidR="00743419" w:rsidRPr="00743419" w:rsidRDefault="00743419" w:rsidP="00743419">
      <w:pPr>
        <w:pStyle w:val="Default"/>
        <w:jc w:val="both"/>
        <w:rPr>
          <w:sz w:val="22"/>
          <w:szCs w:val="22"/>
          <w:lang w:val="ru-RU"/>
        </w:rPr>
      </w:pPr>
      <w:r w:rsidRPr="00743419">
        <w:rPr>
          <w:sz w:val="22"/>
          <w:szCs w:val="22"/>
          <w:lang w:val="ru-RU"/>
        </w:rPr>
        <w:t xml:space="preserve">10. писана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по основу неиспуњења обавеза из раније закључених уговора о јавним набавкама. </w:t>
      </w:r>
    </w:p>
    <w:p w:rsidR="00743419" w:rsidRPr="00743419" w:rsidRDefault="00743419" w:rsidP="00743419">
      <w:pPr>
        <w:pStyle w:val="Default"/>
        <w:jc w:val="both"/>
        <w:rPr>
          <w:sz w:val="22"/>
          <w:szCs w:val="22"/>
          <w:lang w:val="ru-RU"/>
        </w:rPr>
      </w:pPr>
      <w:r w:rsidRPr="00743419">
        <w:rPr>
          <w:sz w:val="22"/>
          <w:szCs w:val="22"/>
          <w:lang w:val="ru-RU"/>
        </w:rPr>
        <w:t xml:space="preserve">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други Наручилац ако је предмет јавне набавке истоврстан. </w:t>
      </w:r>
    </w:p>
    <w:p w:rsidR="00743419" w:rsidRPr="00743419" w:rsidRDefault="00743419" w:rsidP="00743419">
      <w:pPr>
        <w:pStyle w:val="Default"/>
        <w:jc w:val="both"/>
        <w:rPr>
          <w:sz w:val="22"/>
          <w:szCs w:val="22"/>
          <w:lang w:val="ru-RU"/>
        </w:rPr>
      </w:pPr>
      <w:r w:rsidRPr="00743419">
        <w:rPr>
          <w:sz w:val="22"/>
          <w:szCs w:val="22"/>
          <w:lang w:val="ru-RU"/>
        </w:rPr>
        <w:t xml:space="preserve">Наручилац ће одбити понуду понуђача који је на списку негативних референци Управе за јавне набавке као неприхватљиву ако је предмет јавне набавке истоврстан предмету за који је понуђач добио негативну референцу. </w:t>
      </w:r>
    </w:p>
    <w:p w:rsidR="00A462F1" w:rsidRPr="00083155" w:rsidRDefault="00083155" w:rsidP="00A462F1">
      <w:pPr>
        <w:pStyle w:val="Default"/>
        <w:rPr>
          <w:sz w:val="22"/>
          <w:szCs w:val="22"/>
          <w:u w:val="single"/>
        </w:rPr>
      </w:pPr>
      <w:r w:rsidRPr="00083155">
        <w:rPr>
          <w:b/>
          <w:bCs/>
          <w:iCs/>
          <w:sz w:val="22"/>
          <w:szCs w:val="22"/>
          <w:u w:val="single"/>
          <w:lang w:val="sr-Cyrl-CS"/>
        </w:rPr>
        <w:t>20</w:t>
      </w:r>
      <w:r w:rsidR="00A462F1" w:rsidRPr="00083155">
        <w:rPr>
          <w:b/>
          <w:bCs/>
          <w:iCs/>
          <w:sz w:val="22"/>
          <w:szCs w:val="22"/>
          <w:u w:val="single"/>
        </w:rPr>
        <w:t>. РОК У КОЈЕМ ЋЕ УГОВОР БИТИ ЗАКЉУЧЕН</w:t>
      </w:r>
    </w:p>
    <w:p w:rsidR="00A462F1" w:rsidRPr="00743419" w:rsidRDefault="00A462F1" w:rsidP="00E9057F">
      <w:pPr>
        <w:pStyle w:val="Default"/>
        <w:rPr>
          <w:color w:val="auto"/>
          <w:sz w:val="22"/>
          <w:szCs w:val="22"/>
        </w:rPr>
      </w:pPr>
      <w:r w:rsidRPr="00743419">
        <w:rPr>
          <w:sz w:val="22"/>
          <w:szCs w:val="22"/>
        </w:rPr>
        <w:t>Уговор о јавној набавци ће бити достављен</w:t>
      </w:r>
      <w:r w:rsidR="00522244" w:rsidRPr="00743419">
        <w:rPr>
          <w:sz w:val="22"/>
          <w:szCs w:val="22"/>
        </w:rPr>
        <w:t xml:space="preserve"> </w:t>
      </w:r>
      <w:r w:rsidRPr="00743419">
        <w:rPr>
          <w:sz w:val="22"/>
          <w:szCs w:val="22"/>
        </w:rPr>
        <w:t>понуђачу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о јавним набавкама.</w:t>
      </w:r>
    </w:p>
    <w:p w:rsidR="00743419" w:rsidRPr="00743419" w:rsidRDefault="00743419" w:rsidP="00743419">
      <w:pPr>
        <w:pStyle w:val="Default"/>
        <w:rPr>
          <w:sz w:val="22"/>
          <w:szCs w:val="22"/>
          <w:u w:val="single"/>
          <w:lang w:val="ru-RU"/>
        </w:rPr>
      </w:pPr>
      <w:r w:rsidRPr="00743419">
        <w:rPr>
          <w:b/>
          <w:bCs/>
          <w:sz w:val="22"/>
          <w:szCs w:val="22"/>
          <w:u w:val="single"/>
          <w:lang w:val="ru-RU"/>
        </w:rPr>
        <w:t>2</w:t>
      </w:r>
      <w:r w:rsidR="00083155">
        <w:rPr>
          <w:b/>
          <w:bCs/>
          <w:sz w:val="22"/>
          <w:szCs w:val="22"/>
          <w:u w:val="single"/>
          <w:lang w:val="ru-RU"/>
        </w:rPr>
        <w:t>1</w:t>
      </w:r>
      <w:r w:rsidRPr="00743419">
        <w:rPr>
          <w:b/>
          <w:bCs/>
          <w:sz w:val="22"/>
          <w:szCs w:val="22"/>
          <w:u w:val="single"/>
          <w:lang w:val="ru-RU"/>
        </w:rPr>
        <w:t xml:space="preserve">. ДОДАТНА ОБЈАШЊЕЊА, КОНТРОЛА И ДОПУШТЕНЕ ИСПРАВКЕ </w:t>
      </w:r>
    </w:p>
    <w:p w:rsidR="00743419" w:rsidRPr="00743419" w:rsidRDefault="00743419" w:rsidP="00743419">
      <w:pPr>
        <w:pStyle w:val="Default"/>
        <w:jc w:val="both"/>
        <w:rPr>
          <w:sz w:val="22"/>
          <w:szCs w:val="22"/>
          <w:lang w:val="sr-Latn-CS"/>
        </w:rPr>
      </w:pPr>
      <w:r w:rsidRPr="00743419">
        <w:rPr>
          <w:sz w:val="22"/>
          <w:szCs w:val="22"/>
          <w:lang w:val="ru-RU"/>
        </w:rPr>
        <w:t xml:space="preserve">Наручилац задржава право на проверу веродостојности наведених података и изјава. </w:t>
      </w:r>
    </w:p>
    <w:p w:rsidR="00743419" w:rsidRPr="00743419" w:rsidRDefault="00743419" w:rsidP="00743419">
      <w:pPr>
        <w:pStyle w:val="Default"/>
        <w:spacing w:line="276" w:lineRule="auto"/>
        <w:jc w:val="both"/>
        <w:rPr>
          <w:sz w:val="22"/>
          <w:szCs w:val="22"/>
          <w:lang w:val="sr-Latn-CS"/>
        </w:rPr>
      </w:pPr>
      <w:r w:rsidRPr="00743419">
        <w:rPr>
          <w:sz w:val="22"/>
          <w:szCs w:val="22"/>
          <w:lang w:val="ru-RU"/>
        </w:rPr>
        <w:t>Наручилац може, писаним путем, односно путем поште, електронске поште или факсом, да захтева од понуђача додатна објашњења која ће му помоћи при прегледу, вредновању и упоређивању понуда, а</w:t>
      </w:r>
      <w:r w:rsidRPr="00743419">
        <w:rPr>
          <w:sz w:val="22"/>
          <w:szCs w:val="22"/>
          <w:lang w:val="sr-Latn-CS"/>
        </w:rPr>
        <w:t xml:space="preserve"> </w:t>
      </w:r>
      <w:r w:rsidRPr="00743419">
        <w:rPr>
          <w:sz w:val="22"/>
          <w:szCs w:val="22"/>
          <w:lang w:val="ru-RU"/>
        </w:rPr>
        <w:t>може да врши и контролу (увид) код понуђача, односно његовог подизвођача</w:t>
      </w:r>
      <w:r w:rsidRPr="00743419">
        <w:rPr>
          <w:sz w:val="22"/>
          <w:szCs w:val="22"/>
          <w:lang w:val="sr-Latn-CS"/>
        </w:rPr>
        <w:t>.</w:t>
      </w:r>
    </w:p>
    <w:p w:rsidR="00743419" w:rsidRPr="00743419" w:rsidRDefault="00743419" w:rsidP="00743419">
      <w:pPr>
        <w:pStyle w:val="Default"/>
        <w:jc w:val="both"/>
        <w:rPr>
          <w:sz w:val="22"/>
          <w:szCs w:val="22"/>
          <w:lang w:val="sr-Latn-CS"/>
        </w:rPr>
      </w:pPr>
      <w:r w:rsidRPr="00743419">
        <w:rPr>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или прихватљивом. </w:t>
      </w:r>
    </w:p>
    <w:p w:rsidR="00743419" w:rsidRPr="00743419" w:rsidRDefault="00743419" w:rsidP="00743419">
      <w:pPr>
        <w:pStyle w:val="Default"/>
        <w:jc w:val="both"/>
        <w:rPr>
          <w:sz w:val="22"/>
          <w:szCs w:val="22"/>
          <w:lang w:val="ru-RU"/>
        </w:rPr>
      </w:pPr>
      <w:r w:rsidRPr="00743419">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rsidR="00743419" w:rsidRPr="00743419" w:rsidRDefault="00743419" w:rsidP="00743419">
      <w:pPr>
        <w:pStyle w:val="Default"/>
        <w:rPr>
          <w:sz w:val="22"/>
          <w:szCs w:val="22"/>
          <w:u w:val="single"/>
          <w:lang w:val="ru-RU"/>
        </w:rPr>
      </w:pPr>
      <w:r w:rsidRPr="00743419">
        <w:rPr>
          <w:b/>
          <w:bCs/>
          <w:sz w:val="22"/>
          <w:szCs w:val="22"/>
          <w:u w:val="single"/>
          <w:lang w:val="ru-RU"/>
        </w:rPr>
        <w:t>2</w:t>
      </w:r>
      <w:r w:rsidR="00083155">
        <w:rPr>
          <w:b/>
          <w:bCs/>
          <w:sz w:val="22"/>
          <w:szCs w:val="22"/>
          <w:u w:val="single"/>
          <w:lang w:val="ru-RU"/>
        </w:rPr>
        <w:t>2</w:t>
      </w:r>
      <w:r w:rsidRPr="00743419">
        <w:rPr>
          <w:b/>
          <w:bCs/>
          <w:sz w:val="22"/>
          <w:szCs w:val="22"/>
          <w:u w:val="single"/>
          <w:lang w:val="ru-RU"/>
        </w:rPr>
        <w:t xml:space="preserve">. ДОНОШЕЊЕ ОДЛУКЕ У ВЕЗИ СА ОВОМ ЈАВНОМ НАБАВКОМ </w:t>
      </w:r>
    </w:p>
    <w:p w:rsidR="00743419" w:rsidRPr="00743419" w:rsidRDefault="00743419" w:rsidP="00083155">
      <w:pPr>
        <w:pStyle w:val="Default"/>
        <w:jc w:val="both"/>
        <w:rPr>
          <w:sz w:val="22"/>
          <w:szCs w:val="22"/>
          <w:lang w:val="sr-Latn-CS"/>
        </w:rPr>
      </w:pPr>
      <w:r w:rsidRPr="00743419">
        <w:rPr>
          <w:sz w:val="22"/>
          <w:szCs w:val="22"/>
          <w:lang w:val="ru-RU"/>
        </w:rPr>
        <w:lastRenderedPageBreak/>
        <w:t>Наручилац ће, у складу са чланом 108.ЗЈН, а на основу извештаја о стручној оцени понуда, донети</w:t>
      </w:r>
      <w:r w:rsidRPr="00743419">
        <w:rPr>
          <w:sz w:val="22"/>
          <w:szCs w:val="22"/>
          <w:lang w:val="sr-Latn-CS"/>
        </w:rPr>
        <w:t xml:space="preserve"> </w:t>
      </w:r>
      <w:r w:rsidRPr="00743419">
        <w:rPr>
          <w:sz w:val="22"/>
          <w:szCs w:val="22"/>
          <w:lang w:val="ru-RU"/>
        </w:rPr>
        <w:t xml:space="preserve">одлуку о додели уговора у року од </w:t>
      </w:r>
      <w:r w:rsidRPr="00743419">
        <w:rPr>
          <w:sz w:val="22"/>
          <w:szCs w:val="22"/>
          <w:lang w:val="sr-Latn-CS"/>
        </w:rPr>
        <w:t>10</w:t>
      </w:r>
      <w:r w:rsidRPr="00743419">
        <w:rPr>
          <w:sz w:val="22"/>
          <w:szCs w:val="22"/>
          <w:lang w:val="ru-RU"/>
        </w:rPr>
        <w:t xml:space="preserve"> дана од дана јавног отварања понуда. Након доношења образложене Одлуке о додели уговора, односно Одлуке о обустави поступка јавне набавке, Наручилац ће, у року од 3 дана од дана доношења одлуке, исту </w:t>
      </w:r>
      <w:r w:rsidR="00083155">
        <w:rPr>
          <w:sz w:val="22"/>
          <w:szCs w:val="22"/>
          <w:lang w:val="ru-RU"/>
        </w:rPr>
        <w:t>објавити на Порталу јавних набавки и на својој интернет страници.</w:t>
      </w:r>
    </w:p>
    <w:p w:rsidR="00743419" w:rsidRPr="00743419" w:rsidRDefault="00083155" w:rsidP="00743419">
      <w:pPr>
        <w:pStyle w:val="Default"/>
        <w:rPr>
          <w:b/>
          <w:bCs/>
          <w:sz w:val="22"/>
          <w:szCs w:val="22"/>
          <w:u w:val="single"/>
          <w:lang w:val="sr-Latn-CS"/>
        </w:rPr>
      </w:pPr>
      <w:r>
        <w:rPr>
          <w:b/>
          <w:bCs/>
          <w:sz w:val="22"/>
          <w:szCs w:val="22"/>
          <w:u w:val="single"/>
          <w:lang w:val="ru-RU"/>
        </w:rPr>
        <w:t>23</w:t>
      </w:r>
      <w:r w:rsidR="00743419" w:rsidRPr="00743419">
        <w:rPr>
          <w:b/>
          <w:bCs/>
          <w:sz w:val="22"/>
          <w:szCs w:val="22"/>
          <w:u w:val="single"/>
          <w:lang w:val="ru-RU"/>
        </w:rPr>
        <w:t xml:space="preserve">. ОДЛУКА О ОБУСТАВИ ПОСТУПКА ЈАВНЕ НАБАВКЕ </w:t>
      </w:r>
    </w:p>
    <w:p w:rsidR="00743419" w:rsidRPr="00743419" w:rsidRDefault="00743419" w:rsidP="00083155">
      <w:pPr>
        <w:pStyle w:val="Default"/>
        <w:rPr>
          <w:sz w:val="22"/>
          <w:szCs w:val="22"/>
          <w:lang w:val="ru-RU"/>
        </w:rPr>
      </w:pPr>
      <w:r w:rsidRPr="00743419">
        <w:rPr>
          <w:sz w:val="22"/>
          <w:szCs w:val="22"/>
          <w:lang w:val="ru-RU"/>
        </w:rPr>
        <w:t xml:space="preserve">Наручилац ће, у складу са чланом 109.став 1.ЗЈН, донети одлуку о обустави поступка на основу извештаја о стручној оцени понуда, уколико нису испуњени услови за доделу уговора. 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743419" w:rsidRPr="00743419" w:rsidRDefault="00083155" w:rsidP="00743419">
      <w:pPr>
        <w:pStyle w:val="Default"/>
        <w:rPr>
          <w:sz w:val="22"/>
          <w:szCs w:val="22"/>
          <w:u w:val="single"/>
          <w:lang w:val="ru-RU"/>
        </w:rPr>
      </w:pPr>
      <w:r>
        <w:rPr>
          <w:b/>
          <w:bCs/>
          <w:sz w:val="22"/>
          <w:szCs w:val="22"/>
          <w:u w:val="single"/>
          <w:lang w:val="ru-RU"/>
        </w:rPr>
        <w:t>24</w:t>
      </w:r>
      <w:r w:rsidR="00743419" w:rsidRPr="00743419">
        <w:rPr>
          <w:b/>
          <w:bCs/>
          <w:sz w:val="22"/>
          <w:szCs w:val="22"/>
          <w:u w:val="single"/>
          <w:lang w:val="ru-RU"/>
        </w:rPr>
        <w:t xml:space="preserve">. РОК ЗА ЗАКЉУЧЕЊЕ УГОВОРА И ОБАВЕШТЕЊЕ О ЗАКЉУЧЕНОМ УГОВОРУ </w:t>
      </w:r>
    </w:p>
    <w:p w:rsidR="00743419" w:rsidRPr="00743419" w:rsidRDefault="00743419" w:rsidP="005C05E0">
      <w:pPr>
        <w:pStyle w:val="Default"/>
        <w:jc w:val="both"/>
        <w:rPr>
          <w:sz w:val="22"/>
          <w:szCs w:val="22"/>
          <w:lang w:val="sr-Cyrl-CS"/>
        </w:rPr>
      </w:pPr>
      <w:r w:rsidRPr="00743419">
        <w:rPr>
          <w:sz w:val="22"/>
          <w:szCs w:val="22"/>
          <w:lang w:val="ru-RU"/>
        </w:rPr>
        <w:t>Након доношења одлуке о додели уговора и протека рока за подношење захтева за заштиту права из члана 149.став 6 ЗЈН, наручилац у складу са чланом 113. ЗЈН закључује уговор о јавној набавци са понуђачем којем је додељен уговор у року од осам дана од дана протека рока за подношење захтева за заштиту права. Уколико понуђач коме је додељен уговор о јавној набавци одбије да закључи уговор о јавној набавци, наручилац може да закључи уговор са првим следећим најповољнијим понуђачем.</w:t>
      </w:r>
    </w:p>
    <w:p w:rsidR="00743419" w:rsidRPr="00743419" w:rsidRDefault="005C05E0" w:rsidP="00743419">
      <w:pPr>
        <w:pStyle w:val="Default"/>
        <w:jc w:val="both"/>
        <w:rPr>
          <w:b/>
          <w:bCs/>
          <w:sz w:val="22"/>
          <w:szCs w:val="22"/>
          <w:u w:val="single"/>
          <w:lang w:val="sr-Cyrl-CS"/>
        </w:rPr>
      </w:pPr>
      <w:r>
        <w:rPr>
          <w:b/>
          <w:bCs/>
          <w:sz w:val="22"/>
          <w:szCs w:val="22"/>
          <w:u w:val="single"/>
          <w:lang w:val="ru-RU"/>
        </w:rPr>
        <w:t>2</w:t>
      </w:r>
      <w:r w:rsidR="005D6988">
        <w:rPr>
          <w:b/>
          <w:bCs/>
          <w:sz w:val="22"/>
          <w:szCs w:val="22"/>
          <w:u w:val="single"/>
          <w:lang w:val="ru-RU"/>
        </w:rPr>
        <w:t>5</w:t>
      </w:r>
      <w:r w:rsidR="00743419" w:rsidRPr="00743419">
        <w:rPr>
          <w:b/>
          <w:bCs/>
          <w:sz w:val="22"/>
          <w:szCs w:val="22"/>
          <w:u w:val="single"/>
          <w:lang w:val="ru-RU"/>
        </w:rPr>
        <w:t xml:space="preserve">. ОБЈАВЉИВАЊЕ ОБАВЕШТЕЊА </w:t>
      </w:r>
    </w:p>
    <w:p w:rsidR="00743419" w:rsidRPr="00743419" w:rsidRDefault="00743419" w:rsidP="00743419">
      <w:pPr>
        <w:pStyle w:val="Default"/>
        <w:spacing w:line="276" w:lineRule="auto"/>
        <w:jc w:val="both"/>
        <w:rPr>
          <w:sz w:val="22"/>
          <w:szCs w:val="22"/>
          <w:lang w:val="ru-RU"/>
        </w:rPr>
      </w:pPr>
      <w:r w:rsidRPr="00743419">
        <w:rPr>
          <w:sz w:val="22"/>
          <w:szCs w:val="22"/>
          <w:lang w:val="ru-RU"/>
        </w:rPr>
        <w:t>Обавештење о закљученом уговору о јавној набавци или обавештење о обустави поступка јавне набавке, наручилац ће објавити у року од пет дана од дана закључења уговора односно коначности одлуке о обустави поступка јавне набавке, на Порталу јавних набавки Управе за јавне набавке и на својој интернет страници.</w:t>
      </w:r>
    </w:p>
    <w:p w:rsidR="00A87C96" w:rsidRPr="00743419" w:rsidRDefault="00A87C96" w:rsidP="00743419">
      <w:pPr>
        <w:pStyle w:val="BodyText3"/>
        <w:spacing w:after="0"/>
        <w:rPr>
          <w:color w:val="FF0000"/>
          <w:sz w:val="22"/>
          <w:szCs w:val="22"/>
          <w:lang w:val="ru-RU"/>
        </w:rPr>
      </w:pPr>
    </w:p>
    <w:sectPr w:rsidR="00A87C96" w:rsidRPr="00743419" w:rsidSect="00872C3A">
      <w:footerReference w:type="default" r:id="rId9"/>
      <w:pgSz w:w="16838" w:h="11906" w:orient="landscape"/>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6DC" w:rsidRDefault="008016DC">
      <w:pPr>
        <w:spacing w:line="240" w:lineRule="auto"/>
      </w:pPr>
      <w:r>
        <w:separator/>
      </w:r>
    </w:p>
  </w:endnote>
  <w:endnote w:type="continuationSeparator" w:id="1">
    <w:p w:rsidR="008016DC" w:rsidRDefault="008016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66">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YU C Times">
    <w:altName w:val="Courier New"/>
    <w:charset w:val="00"/>
    <w:family w:val="roman"/>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Liberation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D324B">
      <w:tc>
        <w:tcPr>
          <w:tcW w:w="8208" w:type="dxa"/>
          <w:tcBorders>
            <w:top w:val="single" w:sz="8" w:space="0" w:color="808080"/>
          </w:tcBorders>
          <w:shd w:val="clear" w:color="auto" w:fill="auto"/>
        </w:tcPr>
        <w:p w:rsidR="003D324B" w:rsidRPr="00B32166" w:rsidRDefault="003D324B" w:rsidP="00E37F83">
          <w:pPr>
            <w:pStyle w:val="Footer"/>
            <w:jc w:val="right"/>
            <w:rPr>
              <w:lang w:val="sr-Cyrl-CS"/>
            </w:rPr>
          </w:pPr>
          <w:r>
            <w:rPr>
              <w:b/>
              <w:bCs/>
              <w:color w:val="1F497D"/>
            </w:rPr>
            <w:t>Конкурсна документација у отвореном поступку за ЈН бр.6</w:t>
          </w:r>
          <w:r>
            <w:rPr>
              <w:b/>
              <w:bCs/>
              <w:color w:val="1F497D"/>
              <w:lang w:val="sr-Cyrl-CS"/>
            </w:rPr>
            <w:t>/2017 ОП</w:t>
          </w:r>
        </w:p>
      </w:tc>
      <w:tc>
        <w:tcPr>
          <w:tcW w:w="1034" w:type="dxa"/>
          <w:tcBorders>
            <w:top w:val="single" w:sz="8" w:space="0" w:color="808080"/>
            <w:left w:val="single" w:sz="8" w:space="0" w:color="808080"/>
          </w:tcBorders>
          <w:shd w:val="clear" w:color="auto" w:fill="auto"/>
        </w:tcPr>
        <w:p w:rsidR="003D324B" w:rsidRDefault="003D324B">
          <w:pPr>
            <w:pStyle w:val="Footer"/>
          </w:pPr>
          <w:r>
            <w:rPr>
              <w:b/>
              <w:bCs/>
              <w:color w:val="1F497D"/>
            </w:rPr>
            <w:fldChar w:fldCharType="begin"/>
          </w:r>
          <w:r>
            <w:rPr>
              <w:b/>
              <w:bCs/>
              <w:color w:val="1F497D"/>
            </w:rPr>
            <w:instrText xml:space="preserve"> PAGE </w:instrText>
          </w:r>
          <w:r>
            <w:rPr>
              <w:b/>
              <w:bCs/>
              <w:color w:val="1F497D"/>
            </w:rPr>
            <w:fldChar w:fldCharType="separate"/>
          </w:r>
          <w:r w:rsidR="005D6988">
            <w:rPr>
              <w:b/>
              <w:bCs/>
              <w:noProof/>
              <w:color w:val="1F497D"/>
            </w:rPr>
            <w:t>3</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5D6988">
            <w:rPr>
              <w:b/>
              <w:bCs/>
              <w:noProof/>
              <w:color w:val="1F497D"/>
            </w:rPr>
            <w:t>42</w:t>
          </w:r>
          <w:r>
            <w:rPr>
              <w:b/>
              <w:bCs/>
              <w:color w:val="1F497D"/>
            </w:rPr>
            <w:fldChar w:fldCharType="end"/>
          </w:r>
        </w:p>
      </w:tc>
    </w:tr>
  </w:tbl>
  <w:p w:rsidR="003D324B" w:rsidRDefault="003D324B">
    <w:pPr>
      <w:pStyle w:val="Footer"/>
      <w:jc w:val="right"/>
    </w:pPr>
    <w:r>
      <w:t xml:space="preserve"> </w:t>
    </w:r>
  </w:p>
  <w:p w:rsidR="003D324B" w:rsidRDefault="003D3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6DC" w:rsidRDefault="008016DC">
      <w:pPr>
        <w:spacing w:line="240" w:lineRule="auto"/>
      </w:pPr>
      <w:r>
        <w:separator/>
      </w:r>
    </w:p>
  </w:footnote>
  <w:footnote w:type="continuationSeparator" w:id="1">
    <w:p w:rsidR="008016DC" w:rsidRDefault="008016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72D034"/>
    <w:multiLevelType w:val="hybridMultilevel"/>
    <w:tmpl w:val="F00D9D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25721B"/>
    <w:multiLevelType w:val="hybridMultilevel"/>
    <w:tmpl w:val="E5949D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FD39A5"/>
    <w:multiLevelType w:val="hybridMultilevel"/>
    <w:tmpl w:val="798BC5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8C5548"/>
    <w:multiLevelType w:val="hybridMultilevel"/>
    <w:tmpl w:val="71BFB5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5">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6">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7">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5">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627B80"/>
    <w:multiLevelType w:val="hybridMultilevel"/>
    <w:tmpl w:val="C0B43B18"/>
    <w:lvl w:ilvl="0" w:tplc="4014B67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DB0E37"/>
    <w:multiLevelType w:val="hybridMultilevel"/>
    <w:tmpl w:val="1CA6A6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5B71B81"/>
    <w:multiLevelType w:val="hybridMultilevel"/>
    <w:tmpl w:val="24E0F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972CF6"/>
    <w:multiLevelType w:val="hybridMultilevel"/>
    <w:tmpl w:val="59F0B04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3096277D"/>
    <w:multiLevelType w:val="hybridMultilevel"/>
    <w:tmpl w:val="C0B43B18"/>
    <w:lvl w:ilvl="0" w:tplc="4014B67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E43BAB"/>
    <w:multiLevelType w:val="hybridMultilevel"/>
    <w:tmpl w:val="2B96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202F6A"/>
    <w:multiLevelType w:val="hybridMultilevel"/>
    <w:tmpl w:val="195AE93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nsid w:val="40233055"/>
    <w:multiLevelType w:val="hybridMultilevel"/>
    <w:tmpl w:val="BDB0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235140"/>
    <w:multiLevelType w:val="hybridMultilevel"/>
    <w:tmpl w:val="CAD6062A"/>
    <w:lvl w:ilvl="0" w:tplc="315E47F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EC343EE"/>
    <w:multiLevelType w:val="hybridMultilevel"/>
    <w:tmpl w:val="8836177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54E10526"/>
    <w:multiLevelType w:val="hybridMultilevel"/>
    <w:tmpl w:val="534E26AC"/>
    <w:lvl w:ilvl="0" w:tplc="081A0001">
      <w:start w:val="1"/>
      <w:numFmt w:val="bullet"/>
      <w:lvlText w:val=""/>
      <w:lvlJc w:val="left"/>
      <w:pPr>
        <w:tabs>
          <w:tab w:val="num" w:pos="720"/>
        </w:tabs>
        <w:ind w:left="720" w:hanging="360"/>
      </w:pPr>
      <w:rPr>
        <w:rFonts w:ascii="Symbol" w:hAnsi="Symbol" w:hint="default"/>
      </w:rPr>
    </w:lvl>
    <w:lvl w:ilvl="1" w:tplc="04A0B4E6">
      <w:start w:val="2"/>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5F4932D3"/>
    <w:multiLevelType w:val="hybridMultilevel"/>
    <w:tmpl w:val="BBB0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B94376"/>
    <w:multiLevelType w:val="hybridMultilevel"/>
    <w:tmpl w:val="952AE8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73FA1873"/>
    <w:multiLevelType w:val="hybridMultilevel"/>
    <w:tmpl w:val="C0B43B18"/>
    <w:lvl w:ilvl="0" w:tplc="4014B67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E1E86"/>
    <w:multiLevelType w:val="hybridMultilevel"/>
    <w:tmpl w:val="26EC797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79CF55B8"/>
    <w:multiLevelType w:val="hybridMultilevel"/>
    <w:tmpl w:val="C0B43B18"/>
    <w:lvl w:ilvl="0" w:tplc="4014B67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599F6A"/>
    <w:multiLevelType w:val="hybridMultilevel"/>
    <w:tmpl w:val="DF1672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CB46AB4"/>
    <w:multiLevelType w:val="hybridMultilevel"/>
    <w:tmpl w:val="C7F6B93A"/>
    <w:lvl w:ilvl="0" w:tplc="E800EEB8">
      <w:start w:val="1"/>
      <w:numFmt w:val="decimal"/>
      <w:lvlText w:val="%1."/>
      <w:lvlJc w:val="left"/>
      <w:pPr>
        <w:tabs>
          <w:tab w:val="num" w:pos="3165"/>
        </w:tabs>
        <w:ind w:left="3165" w:hanging="360"/>
      </w:pPr>
      <w:rPr>
        <w:rFonts w:hint="default"/>
        <w:b/>
      </w:rPr>
    </w:lvl>
    <w:lvl w:ilvl="1" w:tplc="081A0019" w:tentative="1">
      <w:start w:val="1"/>
      <w:numFmt w:val="lowerLetter"/>
      <w:lvlText w:val="%2."/>
      <w:lvlJc w:val="left"/>
      <w:pPr>
        <w:tabs>
          <w:tab w:val="num" w:pos="3885"/>
        </w:tabs>
        <w:ind w:left="3885" w:hanging="360"/>
      </w:pPr>
    </w:lvl>
    <w:lvl w:ilvl="2" w:tplc="081A001B" w:tentative="1">
      <w:start w:val="1"/>
      <w:numFmt w:val="lowerRoman"/>
      <w:lvlText w:val="%3."/>
      <w:lvlJc w:val="right"/>
      <w:pPr>
        <w:tabs>
          <w:tab w:val="num" w:pos="4605"/>
        </w:tabs>
        <w:ind w:left="4605" w:hanging="180"/>
      </w:pPr>
    </w:lvl>
    <w:lvl w:ilvl="3" w:tplc="081A000F" w:tentative="1">
      <w:start w:val="1"/>
      <w:numFmt w:val="decimal"/>
      <w:lvlText w:val="%4."/>
      <w:lvlJc w:val="left"/>
      <w:pPr>
        <w:tabs>
          <w:tab w:val="num" w:pos="5325"/>
        </w:tabs>
        <w:ind w:left="5325" w:hanging="360"/>
      </w:pPr>
    </w:lvl>
    <w:lvl w:ilvl="4" w:tplc="081A0019" w:tentative="1">
      <w:start w:val="1"/>
      <w:numFmt w:val="lowerLetter"/>
      <w:lvlText w:val="%5."/>
      <w:lvlJc w:val="left"/>
      <w:pPr>
        <w:tabs>
          <w:tab w:val="num" w:pos="6045"/>
        </w:tabs>
        <w:ind w:left="6045" w:hanging="360"/>
      </w:pPr>
    </w:lvl>
    <w:lvl w:ilvl="5" w:tplc="081A001B" w:tentative="1">
      <w:start w:val="1"/>
      <w:numFmt w:val="lowerRoman"/>
      <w:lvlText w:val="%6."/>
      <w:lvlJc w:val="right"/>
      <w:pPr>
        <w:tabs>
          <w:tab w:val="num" w:pos="6765"/>
        </w:tabs>
        <w:ind w:left="6765" w:hanging="180"/>
      </w:pPr>
    </w:lvl>
    <w:lvl w:ilvl="6" w:tplc="081A000F" w:tentative="1">
      <w:start w:val="1"/>
      <w:numFmt w:val="decimal"/>
      <w:lvlText w:val="%7."/>
      <w:lvlJc w:val="left"/>
      <w:pPr>
        <w:tabs>
          <w:tab w:val="num" w:pos="7485"/>
        </w:tabs>
        <w:ind w:left="7485" w:hanging="360"/>
      </w:pPr>
    </w:lvl>
    <w:lvl w:ilvl="7" w:tplc="081A0019" w:tentative="1">
      <w:start w:val="1"/>
      <w:numFmt w:val="lowerLetter"/>
      <w:lvlText w:val="%8."/>
      <w:lvlJc w:val="left"/>
      <w:pPr>
        <w:tabs>
          <w:tab w:val="num" w:pos="8205"/>
        </w:tabs>
        <w:ind w:left="8205" w:hanging="360"/>
      </w:pPr>
    </w:lvl>
    <w:lvl w:ilvl="8" w:tplc="081A001B" w:tentative="1">
      <w:start w:val="1"/>
      <w:numFmt w:val="lowerRoman"/>
      <w:lvlText w:val="%9."/>
      <w:lvlJc w:val="right"/>
      <w:pPr>
        <w:tabs>
          <w:tab w:val="num" w:pos="8925"/>
        </w:tabs>
        <w:ind w:left="8925" w:hanging="180"/>
      </w:pPr>
    </w:lvl>
  </w:abstractNum>
  <w:num w:numId="1">
    <w:abstractNumId w:val="7"/>
  </w:num>
  <w:num w:numId="2">
    <w:abstractNumId w:val="26"/>
  </w:num>
  <w:num w:numId="3">
    <w:abstractNumId w:val="30"/>
  </w:num>
  <w:num w:numId="4">
    <w:abstractNumId w:val="16"/>
  </w:num>
  <w:num w:numId="5">
    <w:abstractNumId w:val="35"/>
  </w:num>
  <w:num w:numId="6">
    <w:abstractNumId w:val="1"/>
  </w:num>
  <w:num w:numId="7">
    <w:abstractNumId w:val="2"/>
  </w:num>
  <w:num w:numId="8">
    <w:abstractNumId w:val="3"/>
  </w:num>
  <w:num w:numId="9">
    <w:abstractNumId w:val="18"/>
  </w:num>
  <w:num w:numId="10">
    <w:abstractNumId w:val="0"/>
  </w:num>
  <w:num w:numId="11">
    <w:abstractNumId w:val="36"/>
  </w:num>
  <w:num w:numId="12">
    <w:abstractNumId w:val="20"/>
  </w:num>
  <w:num w:numId="13">
    <w:abstractNumId w:val="28"/>
  </w:num>
  <w:num w:numId="14">
    <w:abstractNumId w:val="23"/>
  </w:num>
  <w:num w:numId="15">
    <w:abstractNumId w:val="31"/>
  </w:num>
  <w:num w:numId="16">
    <w:abstractNumId w:val="33"/>
  </w:num>
  <w:num w:numId="17">
    <w:abstractNumId w:val="27"/>
  </w:num>
  <w:num w:numId="18">
    <w:abstractNumId w:val="22"/>
  </w:num>
  <w:num w:numId="19">
    <w:abstractNumId w:val="29"/>
  </w:num>
  <w:num w:numId="20">
    <w:abstractNumId w:val="24"/>
  </w:num>
  <w:num w:numId="21">
    <w:abstractNumId w:val="19"/>
  </w:num>
  <w:num w:numId="22">
    <w:abstractNumId w:val="25"/>
  </w:num>
  <w:num w:numId="23">
    <w:abstractNumId w:val="21"/>
  </w:num>
  <w:num w:numId="24">
    <w:abstractNumId w:val="34"/>
  </w:num>
  <w:num w:numId="25">
    <w:abstractNumId w:val="17"/>
  </w:num>
  <w:num w:numId="26">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A4C"/>
    <w:rsid w:val="00006E21"/>
    <w:rsid w:val="000073E4"/>
    <w:rsid w:val="00007C5A"/>
    <w:rsid w:val="000108D3"/>
    <w:rsid w:val="00011202"/>
    <w:rsid w:val="00014339"/>
    <w:rsid w:val="00015453"/>
    <w:rsid w:val="00016A92"/>
    <w:rsid w:val="00017764"/>
    <w:rsid w:val="00020D19"/>
    <w:rsid w:val="00026034"/>
    <w:rsid w:val="00026C22"/>
    <w:rsid w:val="0003143F"/>
    <w:rsid w:val="00034A6B"/>
    <w:rsid w:val="00034A76"/>
    <w:rsid w:val="000358E2"/>
    <w:rsid w:val="00040C18"/>
    <w:rsid w:val="00044673"/>
    <w:rsid w:val="0004628D"/>
    <w:rsid w:val="00046ACB"/>
    <w:rsid w:val="00047953"/>
    <w:rsid w:val="00051819"/>
    <w:rsid w:val="00052709"/>
    <w:rsid w:val="00054E68"/>
    <w:rsid w:val="00055362"/>
    <w:rsid w:val="00056BF9"/>
    <w:rsid w:val="000607AA"/>
    <w:rsid w:val="00061E7F"/>
    <w:rsid w:val="0006322C"/>
    <w:rsid w:val="00063F06"/>
    <w:rsid w:val="000640A6"/>
    <w:rsid w:val="00064D91"/>
    <w:rsid w:val="000770CF"/>
    <w:rsid w:val="0008057E"/>
    <w:rsid w:val="00083155"/>
    <w:rsid w:val="000846AC"/>
    <w:rsid w:val="000863DD"/>
    <w:rsid w:val="0008795D"/>
    <w:rsid w:val="00090E86"/>
    <w:rsid w:val="00092103"/>
    <w:rsid w:val="00094D8A"/>
    <w:rsid w:val="000A0FA6"/>
    <w:rsid w:val="000A19DF"/>
    <w:rsid w:val="000A2AA3"/>
    <w:rsid w:val="000A389B"/>
    <w:rsid w:val="000A63C9"/>
    <w:rsid w:val="000A6BBC"/>
    <w:rsid w:val="000B47B3"/>
    <w:rsid w:val="000B4872"/>
    <w:rsid w:val="000B4D9F"/>
    <w:rsid w:val="000B6AED"/>
    <w:rsid w:val="000B74B8"/>
    <w:rsid w:val="000B778F"/>
    <w:rsid w:val="000C060F"/>
    <w:rsid w:val="000C1444"/>
    <w:rsid w:val="000C2149"/>
    <w:rsid w:val="000D1017"/>
    <w:rsid w:val="000D18CE"/>
    <w:rsid w:val="000D3162"/>
    <w:rsid w:val="000D483C"/>
    <w:rsid w:val="000E2762"/>
    <w:rsid w:val="000E37BD"/>
    <w:rsid w:val="000E7500"/>
    <w:rsid w:val="000F2BDF"/>
    <w:rsid w:val="000F3986"/>
    <w:rsid w:val="000F51AF"/>
    <w:rsid w:val="000F65F2"/>
    <w:rsid w:val="000F6CDA"/>
    <w:rsid w:val="000F7DE5"/>
    <w:rsid w:val="001006D7"/>
    <w:rsid w:val="001009C4"/>
    <w:rsid w:val="00100EF3"/>
    <w:rsid w:val="001011EC"/>
    <w:rsid w:val="00104BA9"/>
    <w:rsid w:val="001053E3"/>
    <w:rsid w:val="00105891"/>
    <w:rsid w:val="001066ED"/>
    <w:rsid w:val="00114BDD"/>
    <w:rsid w:val="00114E85"/>
    <w:rsid w:val="001156E3"/>
    <w:rsid w:val="0012047D"/>
    <w:rsid w:val="0012367C"/>
    <w:rsid w:val="0012524F"/>
    <w:rsid w:val="001340A5"/>
    <w:rsid w:val="00134AC5"/>
    <w:rsid w:val="001361C7"/>
    <w:rsid w:val="00137910"/>
    <w:rsid w:val="00142325"/>
    <w:rsid w:val="00144470"/>
    <w:rsid w:val="00153406"/>
    <w:rsid w:val="00154534"/>
    <w:rsid w:val="001574E5"/>
    <w:rsid w:val="00157A5B"/>
    <w:rsid w:val="001619E7"/>
    <w:rsid w:val="00162A47"/>
    <w:rsid w:val="00165ED1"/>
    <w:rsid w:val="00170364"/>
    <w:rsid w:val="00174A69"/>
    <w:rsid w:val="00185DC6"/>
    <w:rsid w:val="00185F4F"/>
    <w:rsid w:val="00196136"/>
    <w:rsid w:val="00196302"/>
    <w:rsid w:val="00197A54"/>
    <w:rsid w:val="001A47CE"/>
    <w:rsid w:val="001B16FA"/>
    <w:rsid w:val="001C2947"/>
    <w:rsid w:val="001C4EC3"/>
    <w:rsid w:val="001C7258"/>
    <w:rsid w:val="001D3158"/>
    <w:rsid w:val="001D5068"/>
    <w:rsid w:val="001D5096"/>
    <w:rsid w:val="001D5453"/>
    <w:rsid w:val="001D6DA4"/>
    <w:rsid w:val="001D78E6"/>
    <w:rsid w:val="001E0CC5"/>
    <w:rsid w:val="001E13BD"/>
    <w:rsid w:val="001F3B46"/>
    <w:rsid w:val="001F4504"/>
    <w:rsid w:val="002011DF"/>
    <w:rsid w:val="00207CE6"/>
    <w:rsid w:val="00211A4D"/>
    <w:rsid w:val="0021291A"/>
    <w:rsid w:val="00213C6E"/>
    <w:rsid w:val="00214966"/>
    <w:rsid w:val="00217A52"/>
    <w:rsid w:val="00220DD5"/>
    <w:rsid w:val="00221130"/>
    <w:rsid w:val="002261D2"/>
    <w:rsid w:val="00230123"/>
    <w:rsid w:val="00230655"/>
    <w:rsid w:val="00231BB9"/>
    <w:rsid w:val="00231FDC"/>
    <w:rsid w:val="00232A9D"/>
    <w:rsid w:val="00233A6E"/>
    <w:rsid w:val="00234883"/>
    <w:rsid w:val="00240373"/>
    <w:rsid w:val="0024452D"/>
    <w:rsid w:val="00247AE3"/>
    <w:rsid w:val="00250DB2"/>
    <w:rsid w:val="00250DDD"/>
    <w:rsid w:val="00251238"/>
    <w:rsid w:val="0025289A"/>
    <w:rsid w:val="0025363D"/>
    <w:rsid w:val="0025432F"/>
    <w:rsid w:val="0025458E"/>
    <w:rsid w:val="00255CC6"/>
    <w:rsid w:val="0026104A"/>
    <w:rsid w:val="00262FA2"/>
    <w:rsid w:val="0027235E"/>
    <w:rsid w:val="00276411"/>
    <w:rsid w:val="0027662B"/>
    <w:rsid w:val="0028002D"/>
    <w:rsid w:val="0029066A"/>
    <w:rsid w:val="00290B71"/>
    <w:rsid w:val="0029188C"/>
    <w:rsid w:val="00291C18"/>
    <w:rsid w:val="00294D24"/>
    <w:rsid w:val="002954DC"/>
    <w:rsid w:val="002A222A"/>
    <w:rsid w:val="002A22FE"/>
    <w:rsid w:val="002A685E"/>
    <w:rsid w:val="002B59B6"/>
    <w:rsid w:val="002B6417"/>
    <w:rsid w:val="002B759E"/>
    <w:rsid w:val="002B7780"/>
    <w:rsid w:val="002C305A"/>
    <w:rsid w:val="002C4568"/>
    <w:rsid w:val="002C5E3C"/>
    <w:rsid w:val="002D0807"/>
    <w:rsid w:val="002D0CD1"/>
    <w:rsid w:val="002D1A60"/>
    <w:rsid w:val="002D4196"/>
    <w:rsid w:val="002D647F"/>
    <w:rsid w:val="002E27A1"/>
    <w:rsid w:val="002E7EED"/>
    <w:rsid w:val="002F106C"/>
    <w:rsid w:val="002F2DE4"/>
    <w:rsid w:val="002F4414"/>
    <w:rsid w:val="002F5840"/>
    <w:rsid w:val="002F5FBE"/>
    <w:rsid w:val="002F78EC"/>
    <w:rsid w:val="00301B08"/>
    <w:rsid w:val="00302975"/>
    <w:rsid w:val="00302A62"/>
    <w:rsid w:val="00303CDD"/>
    <w:rsid w:val="0030445B"/>
    <w:rsid w:val="003125E2"/>
    <w:rsid w:val="003141B2"/>
    <w:rsid w:val="00315628"/>
    <w:rsid w:val="00316269"/>
    <w:rsid w:val="00316552"/>
    <w:rsid w:val="0031705A"/>
    <w:rsid w:val="003170E2"/>
    <w:rsid w:val="00317383"/>
    <w:rsid w:val="00326049"/>
    <w:rsid w:val="00326C46"/>
    <w:rsid w:val="00330578"/>
    <w:rsid w:val="003306F5"/>
    <w:rsid w:val="00331831"/>
    <w:rsid w:val="00331E4A"/>
    <w:rsid w:val="0033284B"/>
    <w:rsid w:val="00336516"/>
    <w:rsid w:val="003379A6"/>
    <w:rsid w:val="00340CD2"/>
    <w:rsid w:val="00342701"/>
    <w:rsid w:val="0034518A"/>
    <w:rsid w:val="00352560"/>
    <w:rsid w:val="00353DC9"/>
    <w:rsid w:val="003556FD"/>
    <w:rsid w:val="003574A8"/>
    <w:rsid w:val="00373963"/>
    <w:rsid w:val="00376A0C"/>
    <w:rsid w:val="003806B7"/>
    <w:rsid w:val="00383178"/>
    <w:rsid w:val="00387789"/>
    <w:rsid w:val="00393775"/>
    <w:rsid w:val="00394D9D"/>
    <w:rsid w:val="00394EB6"/>
    <w:rsid w:val="003957DD"/>
    <w:rsid w:val="00396026"/>
    <w:rsid w:val="00397A79"/>
    <w:rsid w:val="003A12AB"/>
    <w:rsid w:val="003B32DF"/>
    <w:rsid w:val="003B377B"/>
    <w:rsid w:val="003B4037"/>
    <w:rsid w:val="003B45C4"/>
    <w:rsid w:val="003B7620"/>
    <w:rsid w:val="003C495D"/>
    <w:rsid w:val="003C5311"/>
    <w:rsid w:val="003C539A"/>
    <w:rsid w:val="003C7181"/>
    <w:rsid w:val="003D1DDC"/>
    <w:rsid w:val="003D2B68"/>
    <w:rsid w:val="003D324B"/>
    <w:rsid w:val="003E15E0"/>
    <w:rsid w:val="003E41CD"/>
    <w:rsid w:val="003E4512"/>
    <w:rsid w:val="003E53B6"/>
    <w:rsid w:val="003E6616"/>
    <w:rsid w:val="003F370D"/>
    <w:rsid w:val="003F58E4"/>
    <w:rsid w:val="003F5E92"/>
    <w:rsid w:val="003F6418"/>
    <w:rsid w:val="003F7172"/>
    <w:rsid w:val="003F75B0"/>
    <w:rsid w:val="004046DD"/>
    <w:rsid w:val="004068CA"/>
    <w:rsid w:val="00407622"/>
    <w:rsid w:val="00410D6D"/>
    <w:rsid w:val="00411E5C"/>
    <w:rsid w:val="00413959"/>
    <w:rsid w:val="004145F6"/>
    <w:rsid w:val="004146D6"/>
    <w:rsid w:val="00414A6C"/>
    <w:rsid w:val="00414C3C"/>
    <w:rsid w:val="004173EC"/>
    <w:rsid w:val="00422D8D"/>
    <w:rsid w:val="0042557A"/>
    <w:rsid w:val="00425D64"/>
    <w:rsid w:val="004267D4"/>
    <w:rsid w:val="00430549"/>
    <w:rsid w:val="0043147B"/>
    <w:rsid w:val="00431883"/>
    <w:rsid w:val="00433D87"/>
    <w:rsid w:val="004352A6"/>
    <w:rsid w:val="004357A9"/>
    <w:rsid w:val="00441281"/>
    <w:rsid w:val="00442065"/>
    <w:rsid w:val="00443740"/>
    <w:rsid w:val="00443B64"/>
    <w:rsid w:val="004479EE"/>
    <w:rsid w:val="00447A32"/>
    <w:rsid w:val="00447F5B"/>
    <w:rsid w:val="00447F85"/>
    <w:rsid w:val="004546C8"/>
    <w:rsid w:val="0045745D"/>
    <w:rsid w:val="00457B5B"/>
    <w:rsid w:val="00462DD2"/>
    <w:rsid w:val="00464020"/>
    <w:rsid w:val="0046644A"/>
    <w:rsid w:val="004721DF"/>
    <w:rsid w:val="00472ADB"/>
    <w:rsid w:val="00473FDF"/>
    <w:rsid w:val="00476184"/>
    <w:rsid w:val="00482F70"/>
    <w:rsid w:val="00483001"/>
    <w:rsid w:val="00483D76"/>
    <w:rsid w:val="004854FD"/>
    <w:rsid w:val="00486266"/>
    <w:rsid w:val="00490390"/>
    <w:rsid w:val="0049115C"/>
    <w:rsid w:val="00496222"/>
    <w:rsid w:val="004A0A20"/>
    <w:rsid w:val="004A3F9D"/>
    <w:rsid w:val="004A50B6"/>
    <w:rsid w:val="004B12E0"/>
    <w:rsid w:val="004B1680"/>
    <w:rsid w:val="004B1C9C"/>
    <w:rsid w:val="004B2557"/>
    <w:rsid w:val="004B3494"/>
    <w:rsid w:val="004B4662"/>
    <w:rsid w:val="004B67B6"/>
    <w:rsid w:val="004C6819"/>
    <w:rsid w:val="004C6891"/>
    <w:rsid w:val="004D2CD5"/>
    <w:rsid w:val="004D3CC7"/>
    <w:rsid w:val="004D5242"/>
    <w:rsid w:val="004D6A7F"/>
    <w:rsid w:val="004D6DCB"/>
    <w:rsid w:val="004D7E72"/>
    <w:rsid w:val="004E1E3C"/>
    <w:rsid w:val="004F061F"/>
    <w:rsid w:val="004F1646"/>
    <w:rsid w:val="005022A0"/>
    <w:rsid w:val="00503A75"/>
    <w:rsid w:val="00504690"/>
    <w:rsid w:val="00505484"/>
    <w:rsid w:val="00505846"/>
    <w:rsid w:val="00506EAC"/>
    <w:rsid w:val="00511BAD"/>
    <w:rsid w:val="00511DD4"/>
    <w:rsid w:val="005126F6"/>
    <w:rsid w:val="00512FF7"/>
    <w:rsid w:val="005136B4"/>
    <w:rsid w:val="00514B13"/>
    <w:rsid w:val="00515AED"/>
    <w:rsid w:val="00516805"/>
    <w:rsid w:val="00516BB1"/>
    <w:rsid w:val="00522244"/>
    <w:rsid w:val="00523873"/>
    <w:rsid w:val="005261C6"/>
    <w:rsid w:val="00526901"/>
    <w:rsid w:val="00531234"/>
    <w:rsid w:val="0053235A"/>
    <w:rsid w:val="00532B5F"/>
    <w:rsid w:val="00532DA3"/>
    <w:rsid w:val="0053559B"/>
    <w:rsid w:val="005365E1"/>
    <w:rsid w:val="005410CB"/>
    <w:rsid w:val="005420AF"/>
    <w:rsid w:val="0054463E"/>
    <w:rsid w:val="005458FC"/>
    <w:rsid w:val="00546611"/>
    <w:rsid w:val="00550216"/>
    <w:rsid w:val="00552A1C"/>
    <w:rsid w:val="00553930"/>
    <w:rsid w:val="00554913"/>
    <w:rsid w:val="005606CD"/>
    <w:rsid w:val="00561E41"/>
    <w:rsid w:val="0056612A"/>
    <w:rsid w:val="00567951"/>
    <w:rsid w:val="0057222D"/>
    <w:rsid w:val="00577C84"/>
    <w:rsid w:val="00580782"/>
    <w:rsid w:val="00582351"/>
    <w:rsid w:val="005830C7"/>
    <w:rsid w:val="005836B2"/>
    <w:rsid w:val="005863B4"/>
    <w:rsid w:val="00594AED"/>
    <w:rsid w:val="00594B57"/>
    <w:rsid w:val="00596999"/>
    <w:rsid w:val="00597091"/>
    <w:rsid w:val="00597312"/>
    <w:rsid w:val="005A1401"/>
    <w:rsid w:val="005A2635"/>
    <w:rsid w:val="005A4094"/>
    <w:rsid w:val="005A5767"/>
    <w:rsid w:val="005A705D"/>
    <w:rsid w:val="005A7833"/>
    <w:rsid w:val="005B0841"/>
    <w:rsid w:val="005B17FE"/>
    <w:rsid w:val="005B2BCE"/>
    <w:rsid w:val="005B5D00"/>
    <w:rsid w:val="005B69F4"/>
    <w:rsid w:val="005C05E0"/>
    <w:rsid w:val="005C1828"/>
    <w:rsid w:val="005C1E46"/>
    <w:rsid w:val="005C220D"/>
    <w:rsid w:val="005C3D4A"/>
    <w:rsid w:val="005C4604"/>
    <w:rsid w:val="005C5C0B"/>
    <w:rsid w:val="005C77F9"/>
    <w:rsid w:val="005D3698"/>
    <w:rsid w:val="005D512C"/>
    <w:rsid w:val="005D5A63"/>
    <w:rsid w:val="005D625F"/>
    <w:rsid w:val="005D6988"/>
    <w:rsid w:val="005E154A"/>
    <w:rsid w:val="005E3530"/>
    <w:rsid w:val="005F3A78"/>
    <w:rsid w:val="005F4191"/>
    <w:rsid w:val="00601C06"/>
    <w:rsid w:val="00602982"/>
    <w:rsid w:val="00603132"/>
    <w:rsid w:val="00617193"/>
    <w:rsid w:val="00620503"/>
    <w:rsid w:val="0062354C"/>
    <w:rsid w:val="00626C66"/>
    <w:rsid w:val="00631D57"/>
    <w:rsid w:val="00633EC9"/>
    <w:rsid w:val="006348CD"/>
    <w:rsid w:val="00642398"/>
    <w:rsid w:val="00642535"/>
    <w:rsid w:val="006434F2"/>
    <w:rsid w:val="0064478A"/>
    <w:rsid w:val="0064614A"/>
    <w:rsid w:val="00647C98"/>
    <w:rsid w:val="00651347"/>
    <w:rsid w:val="006550D2"/>
    <w:rsid w:val="00657220"/>
    <w:rsid w:val="00662E2E"/>
    <w:rsid w:val="006636DC"/>
    <w:rsid w:val="00665EA9"/>
    <w:rsid w:val="0066634C"/>
    <w:rsid w:val="00667147"/>
    <w:rsid w:val="006674A4"/>
    <w:rsid w:val="006726EF"/>
    <w:rsid w:val="00673C4E"/>
    <w:rsid w:val="00675A67"/>
    <w:rsid w:val="006840F9"/>
    <w:rsid w:val="00684C9D"/>
    <w:rsid w:val="00686C07"/>
    <w:rsid w:val="00692719"/>
    <w:rsid w:val="0069297F"/>
    <w:rsid w:val="00694A8E"/>
    <w:rsid w:val="0069609F"/>
    <w:rsid w:val="006978A4"/>
    <w:rsid w:val="006A594A"/>
    <w:rsid w:val="006A6145"/>
    <w:rsid w:val="006B1734"/>
    <w:rsid w:val="006B1C9F"/>
    <w:rsid w:val="006B6EE6"/>
    <w:rsid w:val="006C0EBC"/>
    <w:rsid w:val="006C1C05"/>
    <w:rsid w:val="006C4053"/>
    <w:rsid w:val="006C73D6"/>
    <w:rsid w:val="006D0833"/>
    <w:rsid w:val="006D6159"/>
    <w:rsid w:val="006D6F01"/>
    <w:rsid w:val="006E04E3"/>
    <w:rsid w:val="006E1140"/>
    <w:rsid w:val="006E1FB4"/>
    <w:rsid w:val="006E2B69"/>
    <w:rsid w:val="006E5B16"/>
    <w:rsid w:val="006E6501"/>
    <w:rsid w:val="006F2D58"/>
    <w:rsid w:val="006F37E7"/>
    <w:rsid w:val="006F3FDC"/>
    <w:rsid w:val="006F52C3"/>
    <w:rsid w:val="006F5A75"/>
    <w:rsid w:val="006F6F0C"/>
    <w:rsid w:val="006F74BD"/>
    <w:rsid w:val="006F754F"/>
    <w:rsid w:val="006F7D8F"/>
    <w:rsid w:val="00706185"/>
    <w:rsid w:val="00706C21"/>
    <w:rsid w:val="00711C60"/>
    <w:rsid w:val="007132F7"/>
    <w:rsid w:val="00713F91"/>
    <w:rsid w:val="00714513"/>
    <w:rsid w:val="00716BCF"/>
    <w:rsid w:val="00723FF8"/>
    <w:rsid w:val="00730B40"/>
    <w:rsid w:val="0073442F"/>
    <w:rsid w:val="0073727D"/>
    <w:rsid w:val="00741341"/>
    <w:rsid w:val="00742909"/>
    <w:rsid w:val="00743419"/>
    <w:rsid w:val="00747DC5"/>
    <w:rsid w:val="00752670"/>
    <w:rsid w:val="0075452A"/>
    <w:rsid w:val="0076117C"/>
    <w:rsid w:val="00761366"/>
    <w:rsid w:val="007637A5"/>
    <w:rsid w:val="0076421B"/>
    <w:rsid w:val="00764A66"/>
    <w:rsid w:val="00771521"/>
    <w:rsid w:val="00771B24"/>
    <w:rsid w:val="0077507C"/>
    <w:rsid w:val="00783AEE"/>
    <w:rsid w:val="00784D86"/>
    <w:rsid w:val="007931B1"/>
    <w:rsid w:val="00793426"/>
    <w:rsid w:val="00793E10"/>
    <w:rsid w:val="00795C12"/>
    <w:rsid w:val="007A46B9"/>
    <w:rsid w:val="007B2E62"/>
    <w:rsid w:val="007B6BE2"/>
    <w:rsid w:val="007B780A"/>
    <w:rsid w:val="007C1B25"/>
    <w:rsid w:val="007C2B92"/>
    <w:rsid w:val="007C42DA"/>
    <w:rsid w:val="007D0829"/>
    <w:rsid w:val="007D3490"/>
    <w:rsid w:val="007D67FB"/>
    <w:rsid w:val="007D73D6"/>
    <w:rsid w:val="007D742C"/>
    <w:rsid w:val="007E0DC4"/>
    <w:rsid w:val="007E3246"/>
    <w:rsid w:val="007E4CA2"/>
    <w:rsid w:val="007F2829"/>
    <w:rsid w:val="007F3CF9"/>
    <w:rsid w:val="007F66D9"/>
    <w:rsid w:val="007F6EE9"/>
    <w:rsid w:val="007F7C65"/>
    <w:rsid w:val="00800702"/>
    <w:rsid w:val="008016DC"/>
    <w:rsid w:val="00802738"/>
    <w:rsid w:val="0080431C"/>
    <w:rsid w:val="008056F8"/>
    <w:rsid w:val="00810055"/>
    <w:rsid w:val="00813883"/>
    <w:rsid w:val="00815707"/>
    <w:rsid w:val="00823224"/>
    <w:rsid w:val="00823900"/>
    <w:rsid w:val="008268A9"/>
    <w:rsid w:val="00827324"/>
    <w:rsid w:val="00833D0A"/>
    <w:rsid w:val="0083480D"/>
    <w:rsid w:val="00836E56"/>
    <w:rsid w:val="008417E7"/>
    <w:rsid w:val="00843633"/>
    <w:rsid w:val="008437EC"/>
    <w:rsid w:val="008458A6"/>
    <w:rsid w:val="00845B9C"/>
    <w:rsid w:val="00851A18"/>
    <w:rsid w:val="008524A3"/>
    <w:rsid w:val="0085281D"/>
    <w:rsid w:val="0085417B"/>
    <w:rsid w:val="00856210"/>
    <w:rsid w:val="00861E09"/>
    <w:rsid w:val="00872C3A"/>
    <w:rsid w:val="008736FD"/>
    <w:rsid w:val="00874989"/>
    <w:rsid w:val="00876332"/>
    <w:rsid w:val="00876720"/>
    <w:rsid w:val="00880A8B"/>
    <w:rsid w:val="00885A6B"/>
    <w:rsid w:val="00885EB9"/>
    <w:rsid w:val="00887B88"/>
    <w:rsid w:val="00895603"/>
    <w:rsid w:val="008A5D10"/>
    <w:rsid w:val="008B0383"/>
    <w:rsid w:val="008B0DB6"/>
    <w:rsid w:val="008B26E9"/>
    <w:rsid w:val="008B4486"/>
    <w:rsid w:val="008B783F"/>
    <w:rsid w:val="008C0000"/>
    <w:rsid w:val="008C2C34"/>
    <w:rsid w:val="008C3E7C"/>
    <w:rsid w:val="008C3F73"/>
    <w:rsid w:val="008C5EB6"/>
    <w:rsid w:val="008C7100"/>
    <w:rsid w:val="008D2656"/>
    <w:rsid w:val="008E5B5B"/>
    <w:rsid w:val="008F5701"/>
    <w:rsid w:val="008F7DD5"/>
    <w:rsid w:val="009014DC"/>
    <w:rsid w:val="00901A00"/>
    <w:rsid w:val="0090612E"/>
    <w:rsid w:val="00911DC7"/>
    <w:rsid w:val="00921C96"/>
    <w:rsid w:val="009227CC"/>
    <w:rsid w:val="00930CB3"/>
    <w:rsid w:val="00931276"/>
    <w:rsid w:val="00933F94"/>
    <w:rsid w:val="00934F47"/>
    <w:rsid w:val="00936F3B"/>
    <w:rsid w:val="00937A49"/>
    <w:rsid w:val="00943540"/>
    <w:rsid w:val="009447F2"/>
    <w:rsid w:val="0095021F"/>
    <w:rsid w:val="00951E04"/>
    <w:rsid w:val="0095268D"/>
    <w:rsid w:val="009526AE"/>
    <w:rsid w:val="00957290"/>
    <w:rsid w:val="009607DB"/>
    <w:rsid w:val="00961564"/>
    <w:rsid w:val="00962457"/>
    <w:rsid w:val="00970BFB"/>
    <w:rsid w:val="00971476"/>
    <w:rsid w:val="00971D7C"/>
    <w:rsid w:val="009722F1"/>
    <w:rsid w:val="00974E04"/>
    <w:rsid w:val="00975B0C"/>
    <w:rsid w:val="00976917"/>
    <w:rsid w:val="00976C55"/>
    <w:rsid w:val="0098163E"/>
    <w:rsid w:val="00984350"/>
    <w:rsid w:val="00990A54"/>
    <w:rsid w:val="00991B4D"/>
    <w:rsid w:val="009A2A4A"/>
    <w:rsid w:val="009A43D2"/>
    <w:rsid w:val="009A6818"/>
    <w:rsid w:val="009B1575"/>
    <w:rsid w:val="009B2C4A"/>
    <w:rsid w:val="009C24B7"/>
    <w:rsid w:val="009C5E52"/>
    <w:rsid w:val="009D15B9"/>
    <w:rsid w:val="009D3855"/>
    <w:rsid w:val="009F1A8B"/>
    <w:rsid w:val="009F29B8"/>
    <w:rsid w:val="009F6661"/>
    <w:rsid w:val="00A0389E"/>
    <w:rsid w:val="00A041DE"/>
    <w:rsid w:val="00A0579D"/>
    <w:rsid w:val="00A060A1"/>
    <w:rsid w:val="00A064FE"/>
    <w:rsid w:val="00A06AAC"/>
    <w:rsid w:val="00A07605"/>
    <w:rsid w:val="00A10AE1"/>
    <w:rsid w:val="00A1155A"/>
    <w:rsid w:val="00A14EB9"/>
    <w:rsid w:val="00A15A28"/>
    <w:rsid w:val="00A15AE2"/>
    <w:rsid w:val="00A170E0"/>
    <w:rsid w:val="00A1763B"/>
    <w:rsid w:val="00A20AD2"/>
    <w:rsid w:val="00A25639"/>
    <w:rsid w:val="00A261A1"/>
    <w:rsid w:val="00A26A8B"/>
    <w:rsid w:val="00A32830"/>
    <w:rsid w:val="00A339C8"/>
    <w:rsid w:val="00A340DF"/>
    <w:rsid w:val="00A34ADD"/>
    <w:rsid w:val="00A36250"/>
    <w:rsid w:val="00A362AC"/>
    <w:rsid w:val="00A370C2"/>
    <w:rsid w:val="00A44ED0"/>
    <w:rsid w:val="00A462F1"/>
    <w:rsid w:val="00A5191F"/>
    <w:rsid w:val="00A54E26"/>
    <w:rsid w:val="00A55FA2"/>
    <w:rsid w:val="00A6240C"/>
    <w:rsid w:val="00A732F5"/>
    <w:rsid w:val="00A761AD"/>
    <w:rsid w:val="00A846EA"/>
    <w:rsid w:val="00A86D12"/>
    <w:rsid w:val="00A87C96"/>
    <w:rsid w:val="00A909C4"/>
    <w:rsid w:val="00A940B5"/>
    <w:rsid w:val="00A96A00"/>
    <w:rsid w:val="00AA1671"/>
    <w:rsid w:val="00AA1B7E"/>
    <w:rsid w:val="00AA4DAF"/>
    <w:rsid w:val="00AA7ADB"/>
    <w:rsid w:val="00AB4FA5"/>
    <w:rsid w:val="00AB6972"/>
    <w:rsid w:val="00AC0608"/>
    <w:rsid w:val="00AC1566"/>
    <w:rsid w:val="00AC278A"/>
    <w:rsid w:val="00AC47EA"/>
    <w:rsid w:val="00AC486B"/>
    <w:rsid w:val="00AD0C6A"/>
    <w:rsid w:val="00AD0EA2"/>
    <w:rsid w:val="00AD1312"/>
    <w:rsid w:val="00AD2411"/>
    <w:rsid w:val="00AD4580"/>
    <w:rsid w:val="00AD4935"/>
    <w:rsid w:val="00AD57C1"/>
    <w:rsid w:val="00AD5AE8"/>
    <w:rsid w:val="00AD7161"/>
    <w:rsid w:val="00AE04C8"/>
    <w:rsid w:val="00AE1D84"/>
    <w:rsid w:val="00AE2201"/>
    <w:rsid w:val="00AE4142"/>
    <w:rsid w:val="00AE4FCC"/>
    <w:rsid w:val="00AE55D1"/>
    <w:rsid w:val="00AE6199"/>
    <w:rsid w:val="00AE6A38"/>
    <w:rsid w:val="00AF0F1A"/>
    <w:rsid w:val="00AF1828"/>
    <w:rsid w:val="00AF3D98"/>
    <w:rsid w:val="00B00F67"/>
    <w:rsid w:val="00B07D90"/>
    <w:rsid w:val="00B20528"/>
    <w:rsid w:val="00B2157C"/>
    <w:rsid w:val="00B21832"/>
    <w:rsid w:val="00B22BB0"/>
    <w:rsid w:val="00B24A66"/>
    <w:rsid w:val="00B25511"/>
    <w:rsid w:val="00B2766E"/>
    <w:rsid w:val="00B32166"/>
    <w:rsid w:val="00B36D44"/>
    <w:rsid w:val="00B36F6C"/>
    <w:rsid w:val="00B37983"/>
    <w:rsid w:val="00B420A6"/>
    <w:rsid w:val="00B438B4"/>
    <w:rsid w:val="00B45456"/>
    <w:rsid w:val="00B46AF8"/>
    <w:rsid w:val="00B4700F"/>
    <w:rsid w:val="00B47D08"/>
    <w:rsid w:val="00B52AFD"/>
    <w:rsid w:val="00B530ED"/>
    <w:rsid w:val="00B55F6C"/>
    <w:rsid w:val="00B56040"/>
    <w:rsid w:val="00B565F8"/>
    <w:rsid w:val="00B601B6"/>
    <w:rsid w:val="00B617B7"/>
    <w:rsid w:val="00B625D4"/>
    <w:rsid w:val="00B74160"/>
    <w:rsid w:val="00B77857"/>
    <w:rsid w:val="00B816FB"/>
    <w:rsid w:val="00B833AF"/>
    <w:rsid w:val="00B833F5"/>
    <w:rsid w:val="00B84079"/>
    <w:rsid w:val="00B84310"/>
    <w:rsid w:val="00B84D64"/>
    <w:rsid w:val="00B86B56"/>
    <w:rsid w:val="00B90252"/>
    <w:rsid w:val="00B91080"/>
    <w:rsid w:val="00B91EC3"/>
    <w:rsid w:val="00B94E8D"/>
    <w:rsid w:val="00BA0AED"/>
    <w:rsid w:val="00BA3905"/>
    <w:rsid w:val="00BA59C2"/>
    <w:rsid w:val="00BA5C78"/>
    <w:rsid w:val="00BA611C"/>
    <w:rsid w:val="00BA7E78"/>
    <w:rsid w:val="00BB2D58"/>
    <w:rsid w:val="00BB5F38"/>
    <w:rsid w:val="00BB619B"/>
    <w:rsid w:val="00BB76A3"/>
    <w:rsid w:val="00BB79AF"/>
    <w:rsid w:val="00BC3D3A"/>
    <w:rsid w:val="00BC4CDB"/>
    <w:rsid w:val="00BD04D0"/>
    <w:rsid w:val="00BD2044"/>
    <w:rsid w:val="00BE5416"/>
    <w:rsid w:val="00BF28BB"/>
    <w:rsid w:val="00BF443A"/>
    <w:rsid w:val="00BF4FE0"/>
    <w:rsid w:val="00BF643C"/>
    <w:rsid w:val="00C03F41"/>
    <w:rsid w:val="00C057B2"/>
    <w:rsid w:val="00C061FF"/>
    <w:rsid w:val="00C076D2"/>
    <w:rsid w:val="00C14134"/>
    <w:rsid w:val="00C1463A"/>
    <w:rsid w:val="00C146BD"/>
    <w:rsid w:val="00C15763"/>
    <w:rsid w:val="00C17AB3"/>
    <w:rsid w:val="00C249C5"/>
    <w:rsid w:val="00C253EB"/>
    <w:rsid w:val="00C27886"/>
    <w:rsid w:val="00C30FF5"/>
    <w:rsid w:val="00C37D5F"/>
    <w:rsid w:val="00C41026"/>
    <w:rsid w:val="00C45246"/>
    <w:rsid w:val="00C50990"/>
    <w:rsid w:val="00C540B9"/>
    <w:rsid w:val="00C54DB1"/>
    <w:rsid w:val="00C55492"/>
    <w:rsid w:val="00C61EC2"/>
    <w:rsid w:val="00C70D6B"/>
    <w:rsid w:val="00C71B45"/>
    <w:rsid w:val="00C74AC4"/>
    <w:rsid w:val="00C75169"/>
    <w:rsid w:val="00C8497E"/>
    <w:rsid w:val="00C853AD"/>
    <w:rsid w:val="00C878AF"/>
    <w:rsid w:val="00C91585"/>
    <w:rsid w:val="00C92B28"/>
    <w:rsid w:val="00C9403B"/>
    <w:rsid w:val="00CA2FD4"/>
    <w:rsid w:val="00CA44AF"/>
    <w:rsid w:val="00CA4E96"/>
    <w:rsid w:val="00CA5D96"/>
    <w:rsid w:val="00CA70FC"/>
    <w:rsid w:val="00CB1951"/>
    <w:rsid w:val="00CB3CB7"/>
    <w:rsid w:val="00CC46B8"/>
    <w:rsid w:val="00CC4FBA"/>
    <w:rsid w:val="00CC73F2"/>
    <w:rsid w:val="00CD4B68"/>
    <w:rsid w:val="00CD56AC"/>
    <w:rsid w:val="00CD5BAD"/>
    <w:rsid w:val="00CE06EC"/>
    <w:rsid w:val="00CE2060"/>
    <w:rsid w:val="00CE3F87"/>
    <w:rsid w:val="00CF14E4"/>
    <w:rsid w:val="00CF3C25"/>
    <w:rsid w:val="00D00760"/>
    <w:rsid w:val="00D03D9F"/>
    <w:rsid w:val="00D07CD5"/>
    <w:rsid w:val="00D07FAA"/>
    <w:rsid w:val="00D25486"/>
    <w:rsid w:val="00D272B5"/>
    <w:rsid w:val="00D31639"/>
    <w:rsid w:val="00D33106"/>
    <w:rsid w:val="00D33609"/>
    <w:rsid w:val="00D3395D"/>
    <w:rsid w:val="00D36791"/>
    <w:rsid w:val="00D372F4"/>
    <w:rsid w:val="00D4504D"/>
    <w:rsid w:val="00D468FC"/>
    <w:rsid w:val="00D51466"/>
    <w:rsid w:val="00D51EDE"/>
    <w:rsid w:val="00D53E70"/>
    <w:rsid w:val="00D5541B"/>
    <w:rsid w:val="00D6112B"/>
    <w:rsid w:val="00D6153F"/>
    <w:rsid w:val="00D65496"/>
    <w:rsid w:val="00D676EC"/>
    <w:rsid w:val="00D71099"/>
    <w:rsid w:val="00D74DA6"/>
    <w:rsid w:val="00D77E79"/>
    <w:rsid w:val="00D80EFE"/>
    <w:rsid w:val="00D92F84"/>
    <w:rsid w:val="00D93B16"/>
    <w:rsid w:val="00D944D1"/>
    <w:rsid w:val="00D95E3E"/>
    <w:rsid w:val="00DA55D0"/>
    <w:rsid w:val="00DA7366"/>
    <w:rsid w:val="00DA7E30"/>
    <w:rsid w:val="00DC3C98"/>
    <w:rsid w:val="00DC634F"/>
    <w:rsid w:val="00DC7172"/>
    <w:rsid w:val="00DD1881"/>
    <w:rsid w:val="00DD20ED"/>
    <w:rsid w:val="00DD2939"/>
    <w:rsid w:val="00DD7E02"/>
    <w:rsid w:val="00DE0428"/>
    <w:rsid w:val="00DE235B"/>
    <w:rsid w:val="00DF0665"/>
    <w:rsid w:val="00DF4C6B"/>
    <w:rsid w:val="00DF522F"/>
    <w:rsid w:val="00DF7416"/>
    <w:rsid w:val="00E03BD1"/>
    <w:rsid w:val="00E06CF0"/>
    <w:rsid w:val="00E07690"/>
    <w:rsid w:val="00E07CCE"/>
    <w:rsid w:val="00E104C4"/>
    <w:rsid w:val="00E22D9A"/>
    <w:rsid w:val="00E24CFD"/>
    <w:rsid w:val="00E25057"/>
    <w:rsid w:val="00E27444"/>
    <w:rsid w:val="00E32A7D"/>
    <w:rsid w:val="00E335A4"/>
    <w:rsid w:val="00E379BF"/>
    <w:rsid w:val="00E37F83"/>
    <w:rsid w:val="00E47460"/>
    <w:rsid w:val="00E51007"/>
    <w:rsid w:val="00E544A8"/>
    <w:rsid w:val="00E54D3A"/>
    <w:rsid w:val="00E62259"/>
    <w:rsid w:val="00E6323B"/>
    <w:rsid w:val="00E637F6"/>
    <w:rsid w:val="00E701AD"/>
    <w:rsid w:val="00E71653"/>
    <w:rsid w:val="00E733DB"/>
    <w:rsid w:val="00E74034"/>
    <w:rsid w:val="00E746FA"/>
    <w:rsid w:val="00E7489B"/>
    <w:rsid w:val="00E748C5"/>
    <w:rsid w:val="00E813D1"/>
    <w:rsid w:val="00E81AEB"/>
    <w:rsid w:val="00E81CD7"/>
    <w:rsid w:val="00E8444C"/>
    <w:rsid w:val="00E87B10"/>
    <w:rsid w:val="00E9057F"/>
    <w:rsid w:val="00E90D83"/>
    <w:rsid w:val="00E914CD"/>
    <w:rsid w:val="00E92294"/>
    <w:rsid w:val="00E934A0"/>
    <w:rsid w:val="00E937CE"/>
    <w:rsid w:val="00E94391"/>
    <w:rsid w:val="00E9565E"/>
    <w:rsid w:val="00EA2BE2"/>
    <w:rsid w:val="00EA7485"/>
    <w:rsid w:val="00EB6937"/>
    <w:rsid w:val="00EC0EAF"/>
    <w:rsid w:val="00EC1336"/>
    <w:rsid w:val="00EC374C"/>
    <w:rsid w:val="00EC39B6"/>
    <w:rsid w:val="00EC4CAB"/>
    <w:rsid w:val="00EC51E9"/>
    <w:rsid w:val="00EC6390"/>
    <w:rsid w:val="00EC6E70"/>
    <w:rsid w:val="00ED2020"/>
    <w:rsid w:val="00ED2118"/>
    <w:rsid w:val="00ED2B15"/>
    <w:rsid w:val="00ED3082"/>
    <w:rsid w:val="00ED4485"/>
    <w:rsid w:val="00ED4654"/>
    <w:rsid w:val="00ED4DCA"/>
    <w:rsid w:val="00EE1273"/>
    <w:rsid w:val="00EE1EA6"/>
    <w:rsid w:val="00EE5B43"/>
    <w:rsid w:val="00EF1DCC"/>
    <w:rsid w:val="00EF2361"/>
    <w:rsid w:val="00EF6388"/>
    <w:rsid w:val="00EF7FDA"/>
    <w:rsid w:val="00F008D3"/>
    <w:rsid w:val="00F008E8"/>
    <w:rsid w:val="00F1176B"/>
    <w:rsid w:val="00F12E0A"/>
    <w:rsid w:val="00F12FB8"/>
    <w:rsid w:val="00F138E8"/>
    <w:rsid w:val="00F15E66"/>
    <w:rsid w:val="00F15F35"/>
    <w:rsid w:val="00F16B3B"/>
    <w:rsid w:val="00F1734B"/>
    <w:rsid w:val="00F274D2"/>
    <w:rsid w:val="00F304BC"/>
    <w:rsid w:val="00F321E9"/>
    <w:rsid w:val="00F3337E"/>
    <w:rsid w:val="00F34CD8"/>
    <w:rsid w:val="00F352DA"/>
    <w:rsid w:val="00F3789B"/>
    <w:rsid w:val="00F405B6"/>
    <w:rsid w:val="00F449F9"/>
    <w:rsid w:val="00F44A10"/>
    <w:rsid w:val="00F46923"/>
    <w:rsid w:val="00F509FD"/>
    <w:rsid w:val="00F534C0"/>
    <w:rsid w:val="00F53F74"/>
    <w:rsid w:val="00F5548A"/>
    <w:rsid w:val="00F556CE"/>
    <w:rsid w:val="00F568A3"/>
    <w:rsid w:val="00F57500"/>
    <w:rsid w:val="00F6212F"/>
    <w:rsid w:val="00F626A0"/>
    <w:rsid w:val="00F655E9"/>
    <w:rsid w:val="00F65F3E"/>
    <w:rsid w:val="00F76E19"/>
    <w:rsid w:val="00F801C5"/>
    <w:rsid w:val="00F8098C"/>
    <w:rsid w:val="00F82755"/>
    <w:rsid w:val="00F84A4D"/>
    <w:rsid w:val="00F8518D"/>
    <w:rsid w:val="00F85EFD"/>
    <w:rsid w:val="00F9406C"/>
    <w:rsid w:val="00F94E5F"/>
    <w:rsid w:val="00FA3D3C"/>
    <w:rsid w:val="00FA7296"/>
    <w:rsid w:val="00FB2141"/>
    <w:rsid w:val="00FB2BBB"/>
    <w:rsid w:val="00FB2E44"/>
    <w:rsid w:val="00FB360F"/>
    <w:rsid w:val="00FB494E"/>
    <w:rsid w:val="00FB6FE8"/>
    <w:rsid w:val="00FC2B4F"/>
    <w:rsid w:val="00FC36BD"/>
    <w:rsid w:val="00FC59E5"/>
    <w:rsid w:val="00FD4D00"/>
    <w:rsid w:val="00FD59B1"/>
    <w:rsid w:val="00FD6C25"/>
    <w:rsid w:val="00FE1C6D"/>
    <w:rsid w:val="00FE51D3"/>
    <w:rsid w:val="00FE6524"/>
    <w:rsid w:val="00FE7B7A"/>
    <w:rsid w:val="00FF4389"/>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CA"/>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4068CA"/>
    <w:pPr>
      <w:keepNext/>
      <w:keepLines/>
      <w:spacing w:before="480"/>
      <w:outlineLvl w:val="0"/>
    </w:pPr>
    <w:rPr>
      <w:rFonts w:ascii="Cambria" w:hAnsi="Cambria" w:cs="font266"/>
      <w:b/>
      <w:bCs/>
      <w:color w:val="365F91"/>
      <w:sz w:val="28"/>
      <w:szCs w:val="28"/>
    </w:rPr>
  </w:style>
  <w:style w:type="paragraph" w:styleId="Heading2">
    <w:name w:val="heading 2"/>
    <w:basedOn w:val="Normal"/>
    <w:next w:val="BodyText"/>
    <w:qFormat/>
    <w:rsid w:val="004068C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4068C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4068C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4068C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4068C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4068C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4068CA"/>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4068C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068CA"/>
    <w:rPr>
      <w:rFonts w:ascii="Symbol" w:hAnsi="Symbol" w:cs="Symbol"/>
    </w:rPr>
  </w:style>
  <w:style w:type="character" w:customStyle="1" w:styleId="WW8Num2z1">
    <w:name w:val="WW8Num2z1"/>
    <w:rsid w:val="004068CA"/>
    <w:rPr>
      <w:rFonts w:ascii="Courier New" w:hAnsi="Courier New" w:cs="Courier New"/>
    </w:rPr>
  </w:style>
  <w:style w:type="character" w:customStyle="1" w:styleId="WW8Num2z2">
    <w:name w:val="WW8Num2z2"/>
    <w:rsid w:val="004068CA"/>
    <w:rPr>
      <w:rFonts w:ascii="Wingdings" w:hAnsi="Wingdings" w:cs="Wingdings"/>
    </w:rPr>
  </w:style>
  <w:style w:type="character" w:customStyle="1" w:styleId="WW8Num3z1">
    <w:name w:val="WW8Num3z1"/>
    <w:rsid w:val="004068CA"/>
    <w:rPr>
      <w:b/>
      <w:i w:val="0"/>
      <w:sz w:val="24"/>
      <w:szCs w:val="24"/>
    </w:rPr>
  </w:style>
  <w:style w:type="character" w:customStyle="1" w:styleId="WW8Num4z0">
    <w:name w:val="WW8Num4z0"/>
    <w:rsid w:val="004068CA"/>
    <w:rPr>
      <w:rFonts w:cs="Arial"/>
      <w:i w:val="0"/>
      <w:sz w:val="24"/>
    </w:rPr>
  </w:style>
  <w:style w:type="character" w:customStyle="1" w:styleId="WW8Num4z1">
    <w:name w:val="WW8Num4z1"/>
    <w:rsid w:val="004068CA"/>
    <w:rPr>
      <w:rFonts w:ascii="Courier New" w:hAnsi="Courier New" w:cs="Courier New"/>
    </w:rPr>
  </w:style>
  <w:style w:type="character" w:customStyle="1" w:styleId="WW8Num4z2">
    <w:name w:val="WW8Num4z2"/>
    <w:rsid w:val="004068CA"/>
    <w:rPr>
      <w:rFonts w:ascii="Wingdings" w:hAnsi="Wingdings" w:cs="Wingdings"/>
    </w:rPr>
  </w:style>
  <w:style w:type="character" w:customStyle="1" w:styleId="WW8Num4z3">
    <w:name w:val="WW8Num4z3"/>
    <w:rsid w:val="004068CA"/>
    <w:rPr>
      <w:rFonts w:ascii="Symbol" w:hAnsi="Symbol" w:cs="Symbol"/>
    </w:rPr>
  </w:style>
  <w:style w:type="character" w:customStyle="1" w:styleId="WW8Num5z0">
    <w:name w:val="WW8Num5z0"/>
    <w:rsid w:val="004068CA"/>
    <w:rPr>
      <w:rFonts w:cs="Arial"/>
      <w:b w:val="0"/>
      <w:i w:val="0"/>
      <w:sz w:val="24"/>
    </w:rPr>
  </w:style>
  <w:style w:type="character" w:customStyle="1" w:styleId="WW8Num5z1">
    <w:name w:val="WW8Num5z1"/>
    <w:rsid w:val="004068CA"/>
    <w:rPr>
      <w:rFonts w:ascii="Courier New" w:hAnsi="Courier New" w:cs="Courier New"/>
    </w:rPr>
  </w:style>
  <w:style w:type="character" w:customStyle="1" w:styleId="WW8Num5z2">
    <w:name w:val="WW8Num5z2"/>
    <w:rsid w:val="004068CA"/>
    <w:rPr>
      <w:rFonts w:ascii="Wingdings" w:hAnsi="Wingdings" w:cs="Wingdings"/>
    </w:rPr>
  </w:style>
  <w:style w:type="character" w:customStyle="1" w:styleId="WW8Num6z0">
    <w:name w:val="WW8Num6z0"/>
    <w:rsid w:val="004068CA"/>
    <w:rPr>
      <w:rFonts w:ascii="Symbol" w:hAnsi="Symbol" w:cs="Symbol"/>
    </w:rPr>
  </w:style>
  <w:style w:type="character" w:customStyle="1" w:styleId="WW8Num6z1">
    <w:name w:val="WW8Num6z1"/>
    <w:rsid w:val="004068CA"/>
    <w:rPr>
      <w:rFonts w:ascii="Courier New" w:hAnsi="Courier New" w:cs="Courier New"/>
    </w:rPr>
  </w:style>
  <w:style w:type="character" w:customStyle="1" w:styleId="WW8Num6z2">
    <w:name w:val="WW8Num6z2"/>
    <w:rsid w:val="004068CA"/>
    <w:rPr>
      <w:rFonts w:ascii="Wingdings" w:hAnsi="Wingdings" w:cs="Wingdings"/>
    </w:rPr>
  </w:style>
  <w:style w:type="character" w:customStyle="1" w:styleId="WW8Num8z1">
    <w:name w:val="WW8Num8z1"/>
    <w:rsid w:val="004068CA"/>
    <w:rPr>
      <w:rFonts w:ascii="Courier New" w:hAnsi="Courier New" w:cs="Courier New"/>
    </w:rPr>
  </w:style>
  <w:style w:type="character" w:customStyle="1" w:styleId="WW8Num8z2">
    <w:name w:val="WW8Num8z2"/>
    <w:rsid w:val="004068CA"/>
    <w:rPr>
      <w:rFonts w:ascii="Wingdings" w:hAnsi="Wingdings" w:cs="Wingdings"/>
    </w:rPr>
  </w:style>
  <w:style w:type="character" w:customStyle="1" w:styleId="WW8Num8z3">
    <w:name w:val="WW8Num8z3"/>
    <w:rsid w:val="004068CA"/>
    <w:rPr>
      <w:rFonts w:ascii="Symbol" w:hAnsi="Symbol" w:cs="Symbol"/>
    </w:rPr>
  </w:style>
  <w:style w:type="character" w:customStyle="1" w:styleId="WW8Num9z0">
    <w:name w:val="WW8Num9z0"/>
    <w:rsid w:val="004068CA"/>
    <w:rPr>
      <w:i w:val="0"/>
    </w:rPr>
  </w:style>
  <w:style w:type="character" w:customStyle="1" w:styleId="WW8Num9z1">
    <w:name w:val="WW8Num9z1"/>
    <w:rsid w:val="004068CA"/>
    <w:rPr>
      <w:rFonts w:ascii="Courier New" w:hAnsi="Courier New" w:cs="Courier New"/>
    </w:rPr>
  </w:style>
  <w:style w:type="character" w:customStyle="1" w:styleId="WW8Num9z2">
    <w:name w:val="WW8Num9z2"/>
    <w:rsid w:val="004068CA"/>
    <w:rPr>
      <w:rFonts w:ascii="Wingdings" w:hAnsi="Wingdings" w:cs="Wingdings"/>
    </w:rPr>
  </w:style>
  <w:style w:type="character" w:customStyle="1" w:styleId="WW8Num9z3">
    <w:name w:val="WW8Num9z3"/>
    <w:rsid w:val="004068CA"/>
    <w:rPr>
      <w:rFonts w:ascii="Symbol" w:hAnsi="Symbol" w:cs="Symbol"/>
    </w:rPr>
  </w:style>
  <w:style w:type="character" w:customStyle="1" w:styleId="WW8Num10z1">
    <w:name w:val="WW8Num10z1"/>
    <w:rsid w:val="004068CA"/>
    <w:rPr>
      <w:rFonts w:ascii="Courier New" w:hAnsi="Courier New" w:cs="Courier New"/>
    </w:rPr>
  </w:style>
  <w:style w:type="character" w:customStyle="1" w:styleId="WW8Num10z2">
    <w:name w:val="WW8Num10z2"/>
    <w:rsid w:val="004068CA"/>
    <w:rPr>
      <w:rFonts w:ascii="Wingdings" w:hAnsi="Wingdings" w:cs="Wingdings"/>
    </w:rPr>
  </w:style>
  <w:style w:type="character" w:customStyle="1" w:styleId="WW8Num10z3">
    <w:name w:val="WW8Num10z3"/>
    <w:rsid w:val="004068CA"/>
    <w:rPr>
      <w:rFonts w:ascii="Symbol" w:hAnsi="Symbol" w:cs="Symbol"/>
    </w:rPr>
  </w:style>
  <w:style w:type="character" w:customStyle="1" w:styleId="WW8Num5z3">
    <w:name w:val="WW8Num5z3"/>
    <w:rsid w:val="004068CA"/>
    <w:rPr>
      <w:rFonts w:ascii="Symbol" w:hAnsi="Symbol" w:cs="Symbol"/>
    </w:rPr>
  </w:style>
  <w:style w:type="character" w:customStyle="1" w:styleId="WW8Num7z0">
    <w:name w:val="WW8Num7z0"/>
    <w:rsid w:val="004068CA"/>
    <w:rPr>
      <w:b w:val="0"/>
      <w:i w:val="0"/>
      <w:color w:val="00000A"/>
    </w:rPr>
  </w:style>
  <w:style w:type="character" w:customStyle="1" w:styleId="WW8Num8z0">
    <w:name w:val="WW8Num8z0"/>
    <w:rsid w:val="004068CA"/>
    <w:rPr>
      <w:rFonts w:ascii="Symbol" w:hAnsi="Symbol" w:cs="Symbol"/>
    </w:rPr>
  </w:style>
  <w:style w:type="character" w:customStyle="1" w:styleId="WW8Num11z0">
    <w:name w:val="WW8Num11z0"/>
    <w:rsid w:val="004068CA"/>
    <w:rPr>
      <w:rFonts w:ascii="Wingdings" w:hAnsi="Wingdings" w:cs="Wingdings"/>
      <w:b w:val="0"/>
      <w:i w:val="0"/>
      <w:color w:val="00000A"/>
    </w:rPr>
  </w:style>
  <w:style w:type="character" w:customStyle="1" w:styleId="WW8Num11z1">
    <w:name w:val="WW8Num11z1"/>
    <w:rsid w:val="004068CA"/>
    <w:rPr>
      <w:rFonts w:ascii="Courier New" w:hAnsi="Courier New" w:cs="Arial"/>
      <w:b w:val="0"/>
      <w:i w:val="0"/>
      <w:sz w:val="24"/>
    </w:rPr>
  </w:style>
  <w:style w:type="character" w:customStyle="1" w:styleId="WW8Num11z2">
    <w:name w:val="WW8Num11z2"/>
    <w:rsid w:val="004068CA"/>
    <w:rPr>
      <w:rFonts w:ascii="Wingdings" w:hAnsi="Wingdings" w:cs="Wingdings"/>
    </w:rPr>
  </w:style>
  <w:style w:type="character" w:customStyle="1" w:styleId="WW8Num11z3">
    <w:name w:val="WW8Num11z3"/>
    <w:rsid w:val="004068CA"/>
    <w:rPr>
      <w:rFonts w:ascii="Symbol" w:hAnsi="Symbol" w:cs="Symbol"/>
    </w:rPr>
  </w:style>
  <w:style w:type="character" w:customStyle="1" w:styleId="WW8Num12z0">
    <w:name w:val="WW8Num12z0"/>
    <w:rsid w:val="004068CA"/>
    <w:rPr>
      <w:b w:val="0"/>
    </w:rPr>
  </w:style>
  <w:style w:type="character" w:customStyle="1" w:styleId="WW8Num12z1">
    <w:name w:val="WW8Num12z1"/>
    <w:rsid w:val="004068CA"/>
    <w:rPr>
      <w:rFonts w:ascii="Courier New" w:hAnsi="Courier New" w:cs="Arial"/>
      <w:b w:val="0"/>
      <w:i w:val="0"/>
      <w:sz w:val="24"/>
    </w:rPr>
  </w:style>
  <w:style w:type="character" w:customStyle="1" w:styleId="WW8Num12z2">
    <w:name w:val="WW8Num12z2"/>
    <w:rsid w:val="004068CA"/>
    <w:rPr>
      <w:rFonts w:ascii="Wingdings" w:hAnsi="Wingdings" w:cs="Wingdings"/>
    </w:rPr>
  </w:style>
  <w:style w:type="character" w:customStyle="1" w:styleId="WW8Num12z3">
    <w:name w:val="WW8Num12z3"/>
    <w:rsid w:val="004068CA"/>
    <w:rPr>
      <w:rFonts w:ascii="Symbol" w:hAnsi="Symbol" w:cs="Symbol"/>
    </w:rPr>
  </w:style>
  <w:style w:type="character" w:customStyle="1" w:styleId="WW8Num14z0">
    <w:name w:val="WW8Num14z0"/>
    <w:rsid w:val="004068CA"/>
    <w:rPr>
      <w:rFonts w:ascii="Wingdings" w:hAnsi="Wingdings" w:cs="Wingdings"/>
    </w:rPr>
  </w:style>
  <w:style w:type="character" w:customStyle="1" w:styleId="WW8Num14z1">
    <w:name w:val="WW8Num14z1"/>
    <w:rsid w:val="004068CA"/>
    <w:rPr>
      <w:rFonts w:ascii="Courier New" w:hAnsi="Courier New" w:cs="Arial"/>
      <w:b w:val="0"/>
      <w:i w:val="0"/>
      <w:sz w:val="24"/>
    </w:rPr>
  </w:style>
  <w:style w:type="character" w:customStyle="1" w:styleId="WW8Num14z3">
    <w:name w:val="WW8Num14z3"/>
    <w:rsid w:val="004068CA"/>
    <w:rPr>
      <w:rFonts w:ascii="Symbol" w:hAnsi="Symbol" w:cs="Symbol"/>
    </w:rPr>
  </w:style>
  <w:style w:type="character" w:customStyle="1" w:styleId="WW8Num15z1">
    <w:name w:val="WW8Num15z1"/>
    <w:rsid w:val="004068CA"/>
    <w:rPr>
      <w:b/>
      <w:i w:val="0"/>
      <w:sz w:val="24"/>
      <w:szCs w:val="24"/>
    </w:rPr>
  </w:style>
  <w:style w:type="character" w:customStyle="1" w:styleId="WW8Num16z1">
    <w:name w:val="WW8Num16z1"/>
    <w:rsid w:val="004068CA"/>
    <w:rPr>
      <w:rFonts w:ascii="Courier New" w:hAnsi="Courier New" w:cs="Arial"/>
      <w:b w:val="0"/>
      <w:i w:val="0"/>
      <w:sz w:val="24"/>
    </w:rPr>
  </w:style>
  <w:style w:type="character" w:customStyle="1" w:styleId="WW8Num16z2">
    <w:name w:val="WW8Num16z2"/>
    <w:rsid w:val="004068CA"/>
    <w:rPr>
      <w:rFonts w:ascii="Wingdings" w:hAnsi="Wingdings" w:cs="Wingdings"/>
    </w:rPr>
  </w:style>
  <w:style w:type="character" w:customStyle="1" w:styleId="WW8Num16z3">
    <w:name w:val="WW8Num16z3"/>
    <w:rsid w:val="004068CA"/>
    <w:rPr>
      <w:rFonts w:ascii="Symbol" w:hAnsi="Symbol" w:cs="Symbol"/>
    </w:rPr>
  </w:style>
  <w:style w:type="character" w:customStyle="1" w:styleId="DefaultParagraphFont1">
    <w:name w:val="Default Paragraph Font1"/>
    <w:rsid w:val="004068CA"/>
  </w:style>
  <w:style w:type="character" w:customStyle="1" w:styleId="WW8Num7z1">
    <w:name w:val="WW8Num7z1"/>
    <w:rsid w:val="004068CA"/>
    <w:rPr>
      <w:rFonts w:ascii="Courier New" w:hAnsi="Courier New" w:cs="Courier New"/>
    </w:rPr>
  </w:style>
  <w:style w:type="character" w:customStyle="1" w:styleId="WW8Num7z2">
    <w:name w:val="WW8Num7z2"/>
    <w:rsid w:val="004068CA"/>
    <w:rPr>
      <w:rFonts w:ascii="Wingdings" w:hAnsi="Wingdings" w:cs="Wingdings"/>
    </w:rPr>
  </w:style>
  <w:style w:type="character" w:customStyle="1" w:styleId="WW8Num10z0">
    <w:name w:val="WW8Num10z0"/>
    <w:rsid w:val="004068CA"/>
    <w:rPr>
      <w:rFonts w:ascii="Symbol" w:hAnsi="Symbol" w:cs="Symbol"/>
    </w:rPr>
  </w:style>
  <w:style w:type="character" w:customStyle="1" w:styleId="WW-DefaultParagraphFont">
    <w:name w:val="WW-Default Paragraph Font"/>
    <w:rsid w:val="004068CA"/>
  </w:style>
  <w:style w:type="character" w:customStyle="1" w:styleId="WW-DefaultParagraphFont1">
    <w:name w:val="WW-Default Paragraph Font1"/>
    <w:rsid w:val="004068CA"/>
  </w:style>
  <w:style w:type="character" w:customStyle="1" w:styleId="ListParagraphChar">
    <w:name w:val="List Paragraph Char"/>
    <w:rsid w:val="004068CA"/>
  </w:style>
  <w:style w:type="character" w:customStyle="1" w:styleId="CommentReference1">
    <w:name w:val="Comment Reference1"/>
    <w:rsid w:val="004068CA"/>
    <w:rPr>
      <w:sz w:val="16"/>
      <w:szCs w:val="16"/>
    </w:rPr>
  </w:style>
  <w:style w:type="character" w:customStyle="1" w:styleId="CommentTextChar">
    <w:name w:val="Comment Text Char"/>
    <w:rsid w:val="004068CA"/>
    <w:rPr>
      <w:sz w:val="20"/>
      <w:szCs w:val="20"/>
    </w:rPr>
  </w:style>
  <w:style w:type="character" w:customStyle="1" w:styleId="CommentSubjectChar">
    <w:name w:val="Comment Subject Char"/>
    <w:rsid w:val="004068CA"/>
    <w:rPr>
      <w:b/>
      <w:bCs/>
      <w:sz w:val="20"/>
      <w:szCs w:val="20"/>
    </w:rPr>
  </w:style>
  <w:style w:type="character" w:customStyle="1" w:styleId="BalloonTextChar">
    <w:name w:val="Balloon Text Char"/>
    <w:rsid w:val="004068CA"/>
    <w:rPr>
      <w:rFonts w:ascii="Tahoma" w:hAnsi="Tahoma" w:cs="Tahoma"/>
      <w:sz w:val="16"/>
      <w:szCs w:val="16"/>
    </w:rPr>
  </w:style>
  <w:style w:type="character" w:customStyle="1" w:styleId="Heading1Char">
    <w:name w:val="Heading 1 Char"/>
    <w:rsid w:val="004068CA"/>
    <w:rPr>
      <w:rFonts w:ascii="Cambria" w:hAnsi="Cambria" w:cs="font266"/>
      <w:b/>
      <w:bCs/>
      <w:color w:val="365F91"/>
      <w:sz w:val="28"/>
      <w:szCs w:val="28"/>
    </w:rPr>
  </w:style>
  <w:style w:type="character" w:customStyle="1" w:styleId="Heading2Char">
    <w:name w:val="Heading 2 Char"/>
    <w:rsid w:val="004068CA"/>
    <w:rPr>
      <w:rFonts w:ascii="Book Antiqua" w:eastAsia="Times New Roman" w:hAnsi="Book Antiqua" w:cs="Times New Roman"/>
      <w:b/>
      <w:bCs/>
      <w:sz w:val="28"/>
      <w:szCs w:val="24"/>
    </w:rPr>
  </w:style>
  <w:style w:type="character" w:customStyle="1" w:styleId="Heading3Char">
    <w:name w:val="Heading 3 Char"/>
    <w:rsid w:val="004068CA"/>
    <w:rPr>
      <w:rFonts w:ascii="Arial" w:eastAsia="Times New Roman" w:hAnsi="Arial" w:cs="Times New Roman"/>
      <w:b/>
      <w:bCs/>
      <w:sz w:val="26"/>
      <w:szCs w:val="26"/>
    </w:rPr>
  </w:style>
  <w:style w:type="character" w:customStyle="1" w:styleId="Heading4Char">
    <w:name w:val="Heading 4 Char"/>
    <w:rsid w:val="004068CA"/>
    <w:rPr>
      <w:rFonts w:ascii="Book Antiqua" w:eastAsia="Times New Roman" w:hAnsi="Book Antiqua" w:cs="Times New Roman"/>
      <w:b/>
      <w:bCs/>
      <w:sz w:val="28"/>
      <w:szCs w:val="24"/>
      <w:u w:val="single"/>
    </w:rPr>
  </w:style>
  <w:style w:type="character" w:customStyle="1" w:styleId="Heading5Char">
    <w:name w:val="Heading 5 Char"/>
    <w:rsid w:val="004068CA"/>
    <w:rPr>
      <w:rFonts w:ascii="Times New Roman" w:eastAsia="Times New Roman" w:hAnsi="Times New Roman" w:cs="Times New Roman"/>
      <w:b/>
      <w:bCs/>
      <w:i/>
      <w:iCs/>
      <w:sz w:val="26"/>
      <w:szCs w:val="26"/>
      <w:lang w:val="en-US"/>
    </w:rPr>
  </w:style>
  <w:style w:type="character" w:customStyle="1" w:styleId="Heading6Char">
    <w:name w:val="Heading 6 Char"/>
    <w:rsid w:val="004068CA"/>
    <w:rPr>
      <w:rFonts w:ascii="Book Antiqua" w:eastAsia="Times New Roman" w:hAnsi="Book Antiqua" w:cs="Times New Roman"/>
      <w:sz w:val="28"/>
      <w:szCs w:val="24"/>
    </w:rPr>
  </w:style>
  <w:style w:type="character" w:customStyle="1" w:styleId="Heading7Char">
    <w:name w:val="Heading 7 Char"/>
    <w:rsid w:val="004068CA"/>
    <w:rPr>
      <w:rFonts w:ascii="Book Antiqua" w:eastAsia="Times New Roman" w:hAnsi="Book Antiqua" w:cs="Arial"/>
      <w:b/>
      <w:bCs/>
      <w:sz w:val="24"/>
      <w:szCs w:val="24"/>
    </w:rPr>
  </w:style>
  <w:style w:type="character" w:customStyle="1" w:styleId="Heading8Char">
    <w:name w:val="Heading 8 Char"/>
    <w:rsid w:val="004068CA"/>
    <w:rPr>
      <w:rFonts w:ascii="Times New Roman" w:eastAsia="Times New Roman" w:hAnsi="Times New Roman" w:cs="Times New Roman"/>
      <w:b/>
      <w:sz w:val="24"/>
      <w:szCs w:val="24"/>
    </w:rPr>
  </w:style>
  <w:style w:type="character" w:customStyle="1" w:styleId="Heading9Char">
    <w:name w:val="Heading 9 Char"/>
    <w:rsid w:val="004068CA"/>
    <w:rPr>
      <w:rFonts w:ascii="Arial" w:eastAsia="Times New Roman" w:hAnsi="Arial" w:cs="Arial"/>
      <w:lang w:val="en-US"/>
    </w:rPr>
  </w:style>
  <w:style w:type="character" w:customStyle="1" w:styleId="BodyText2Char">
    <w:name w:val="Body Text 2 Char"/>
    <w:rsid w:val="004068CA"/>
    <w:rPr>
      <w:sz w:val="24"/>
      <w:szCs w:val="24"/>
    </w:rPr>
  </w:style>
  <w:style w:type="character" w:customStyle="1" w:styleId="BodyText2Char1">
    <w:name w:val="Body Text 2 Char1"/>
    <w:basedOn w:val="WW-DefaultParagraphFont1"/>
    <w:rsid w:val="004068CA"/>
  </w:style>
  <w:style w:type="character" w:customStyle="1" w:styleId="BodyText3Char">
    <w:name w:val="Body Text 3 Char"/>
    <w:rsid w:val="004068CA"/>
    <w:rPr>
      <w:rFonts w:ascii="Times New Roman" w:eastAsia="Times New Roman" w:hAnsi="Times New Roman" w:cs="Times New Roman"/>
      <w:sz w:val="16"/>
      <w:szCs w:val="16"/>
    </w:rPr>
  </w:style>
  <w:style w:type="character" w:customStyle="1" w:styleId="NoSpacingChar">
    <w:name w:val="No Spacing Char"/>
    <w:rsid w:val="004068CA"/>
    <w:rPr>
      <w:rFonts w:cs="font266"/>
      <w:lang w:val="en-US"/>
    </w:rPr>
  </w:style>
  <w:style w:type="character" w:customStyle="1" w:styleId="HeaderChar">
    <w:name w:val="Header Char"/>
    <w:basedOn w:val="WW-DefaultParagraphFont1"/>
    <w:rsid w:val="004068CA"/>
  </w:style>
  <w:style w:type="character" w:customStyle="1" w:styleId="FooterChar">
    <w:name w:val="Footer Char"/>
    <w:basedOn w:val="WW-DefaultParagraphFont1"/>
    <w:rsid w:val="004068CA"/>
  </w:style>
  <w:style w:type="character" w:customStyle="1" w:styleId="ListLabel1">
    <w:name w:val="ListLabel 1"/>
    <w:rsid w:val="004068CA"/>
    <w:rPr>
      <w:rFonts w:cs="Courier New"/>
    </w:rPr>
  </w:style>
  <w:style w:type="character" w:customStyle="1" w:styleId="ListLabel2">
    <w:name w:val="ListLabel 2"/>
    <w:rsid w:val="004068CA"/>
    <w:rPr>
      <w:b/>
      <w:i w:val="0"/>
      <w:sz w:val="24"/>
      <w:szCs w:val="24"/>
    </w:rPr>
  </w:style>
  <w:style w:type="character" w:customStyle="1" w:styleId="ListLabel3">
    <w:name w:val="ListLabel 3"/>
    <w:rsid w:val="004068CA"/>
    <w:rPr>
      <w:rFonts w:cs="Arial"/>
      <w:i w:val="0"/>
      <w:sz w:val="24"/>
    </w:rPr>
  </w:style>
  <w:style w:type="character" w:customStyle="1" w:styleId="ListLabel4">
    <w:name w:val="ListLabel 4"/>
    <w:rsid w:val="004068CA"/>
    <w:rPr>
      <w:rFonts w:cs="Arial"/>
      <w:b w:val="0"/>
      <w:i w:val="0"/>
      <w:sz w:val="24"/>
    </w:rPr>
  </w:style>
  <w:style w:type="character" w:customStyle="1" w:styleId="ListLabel5">
    <w:name w:val="ListLabel 5"/>
    <w:rsid w:val="004068CA"/>
    <w:rPr>
      <w:rFonts w:cs="Calibri"/>
    </w:rPr>
  </w:style>
  <w:style w:type="character" w:customStyle="1" w:styleId="ListLabel6">
    <w:name w:val="ListLabel 6"/>
    <w:rsid w:val="004068CA"/>
    <w:rPr>
      <w:b w:val="0"/>
      <w:i w:val="0"/>
      <w:color w:val="00000A"/>
    </w:rPr>
  </w:style>
  <w:style w:type="character" w:customStyle="1" w:styleId="ListLabel7">
    <w:name w:val="ListLabel 7"/>
    <w:rsid w:val="004068CA"/>
    <w:rPr>
      <w:rFonts w:eastAsia="TimesNewRomanPSMT" w:cs="Times New Roman"/>
    </w:rPr>
  </w:style>
  <w:style w:type="character" w:customStyle="1" w:styleId="ListLabel8">
    <w:name w:val="ListLabel 8"/>
    <w:rsid w:val="004068CA"/>
    <w:rPr>
      <w:i w:val="0"/>
    </w:rPr>
  </w:style>
  <w:style w:type="character" w:customStyle="1" w:styleId="NumberingSymbols">
    <w:name w:val="Numbering Symbols"/>
    <w:rsid w:val="004068CA"/>
  </w:style>
  <w:style w:type="character" w:customStyle="1" w:styleId="FootnoteCharacters">
    <w:name w:val="Footnote Characters"/>
    <w:rsid w:val="004068CA"/>
    <w:rPr>
      <w:vertAlign w:val="superscript"/>
    </w:rPr>
  </w:style>
  <w:style w:type="paragraph" w:customStyle="1" w:styleId="Heading">
    <w:name w:val="Heading"/>
    <w:basedOn w:val="Normal"/>
    <w:next w:val="BodyText"/>
    <w:rsid w:val="004068CA"/>
    <w:pPr>
      <w:keepNext/>
      <w:spacing w:before="240" w:after="120"/>
    </w:pPr>
    <w:rPr>
      <w:rFonts w:ascii="Arial" w:hAnsi="Arial" w:cs="Mangal"/>
      <w:sz w:val="28"/>
      <w:szCs w:val="28"/>
    </w:rPr>
  </w:style>
  <w:style w:type="paragraph" w:styleId="BodyText">
    <w:name w:val="Body Text"/>
    <w:basedOn w:val="Normal"/>
    <w:link w:val="BodyTextChar"/>
    <w:rsid w:val="004068CA"/>
    <w:pPr>
      <w:spacing w:after="120"/>
    </w:pPr>
  </w:style>
  <w:style w:type="paragraph" w:styleId="List">
    <w:name w:val="List"/>
    <w:basedOn w:val="BodyText"/>
    <w:rsid w:val="004068CA"/>
    <w:rPr>
      <w:rFonts w:cs="Mangal"/>
    </w:rPr>
  </w:style>
  <w:style w:type="paragraph" w:styleId="Caption">
    <w:name w:val="caption"/>
    <w:basedOn w:val="Normal"/>
    <w:qFormat/>
    <w:rsid w:val="004068CA"/>
    <w:pPr>
      <w:suppressLineNumbers/>
      <w:spacing w:before="120" w:after="120"/>
    </w:pPr>
    <w:rPr>
      <w:rFonts w:cs="Mangal"/>
      <w:i/>
      <w:iCs/>
    </w:rPr>
  </w:style>
  <w:style w:type="paragraph" w:customStyle="1" w:styleId="Index">
    <w:name w:val="Index"/>
    <w:basedOn w:val="Normal"/>
    <w:rsid w:val="004068CA"/>
    <w:pPr>
      <w:suppressLineNumbers/>
    </w:pPr>
    <w:rPr>
      <w:rFonts w:cs="Mangal"/>
    </w:rPr>
  </w:style>
  <w:style w:type="paragraph" w:styleId="ListParagraph">
    <w:name w:val="List Paragraph"/>
    <w:basedOn w:val="Normal"/>
    <w:uiPriority w:val="34"/>
    <w:qFormat/>
    <w:rsid w:val="004068CA"/>
    <w:pPr>
      <w:ind w:left="720"/>
    </w:pPr>
  </w:style>
  <w:style w:type="paragraph" w:customStyle="1" w:styleId="CommentText1">
    <w:name w:val="Comment Text1"/>
    <w:basedOn w:val="Normal"/>
    <w:rsid w:val="004068CA"/>
    <w:rPr>
      <w:sz w:val="20"/>
      <w:szCs w:val="20"/>
    </w:rPr>
  </w:style>
  <w:style w:type="paragraph" w:customStyle="1" w:styleId="CommentSubject1">
    <w:name w:val="Comment Subject1"/>
    <w:basedOn w:val="CommentText1"/>
    <w:rsid w:val="004068CA"/>
    <w:rPr>
      <w:b/>
      <w:bCs/>
    </w:rPr>
  </w:style>
  <w:style w:type="paragraph" w:styleId="BalloonText">
    <w:name w:val="Balloon Text"/>
    <w:basedOn w:val="Normal"/>
    <w:rsid w:val="004068CA"/>
    <w:rPr>
      <w:rFonts w:ascii="Tahoma" w:hAnsi="Tahoma" w:cs="Tahoma"/>
      <w:sz w:val="16"/>
      <w:szCs w:val="16"/>
    </w:rPr>
  </w:style>
  <w:style w:type="paragraph" w:customStyle="1" w:styleId="ContentsHeading">
    <w:name w:val="Contents Heading"/>
    <w:basedOn w:val="Heading1"/>
    <w:rsid w:val="004068CA"/>
    <w:pPr>
      <w:suppressLineNumbers/>
    </w:pPr>
    <w:rPr>
      <w:sz w:val="32"/>
      <w:szCs w:val="32"/>
    </w:rPr>
  </w:style>
  <w:style w:type="paragraph" w:styleId="BodyText2">
    <w:name w:val="Body Text 2"/>
    <w:basedOn w:val="Normal"/>
    <w:rsid w:val="004068CA"/>
    <w:pPr>
      <w:spacing w:after="120" w:line="480" w:lineRule="auto"/>
    </w:pPr>
  </w:style>
  <w:style w:type="paragraph" w:styleId="BodyText3">
    <w:name w:val="Body Text 3"/>
    <w:basedOn w:val="Normal"/>
    <w:rsid w:val="004068CA"/>
    <w:pPr>
      <w:spacing w:after="120"/>
    </w:pPr>
    <w:rPr>
      <w:rFonts w:eastAsia="Times New Roman"/>
      <w:sz w:val="16"/>
      <w:szCs w:val="16"/>
    </w:rPr>
  </w:style>
  <w:style w:type="paragraph" w:styleId="NoSpacing">
    <w:name w:val="No Spacing"/>
    <w:qFormat/>
    <w:rsid w:val="004068CA"/>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4068CA"/>
    <w:pPr>
      <w:suppressLineNumbers/>
      <w:tabs>
        <w:tab w:val="center" w:pos="4513"/>
        <w:tab w:val="right" w:pos="9026"/>
      </w:tabs>
    </w:pPr>
  </w:style>
  <w:style w:type="paragraph" w:styleId="Footer">
    <w:name w:val="footer"/>
    <w:basedOn w:val="Normal"/>
    <w:rsid w:val="004068CA"/>
    <w:pPr>
      <w:suppressLineNumbers/>
      <w:tabs>
        <w:tab w:val="center" w:pos="4513"/>
        <w:tab w:val="right" w:pos="9026"/>
      </w:tabs>
    </w:pPr>
  </w:style>
  <w:style w:type="paragraph" w:customStyle="1" w:styleId="TableContents">
    <w:name w:val="Table Contents"/>
    <w:basedOn w:val="Normal"/>
    <w:rsid w:val="004068CA"/>
    <w:pPr>
      <w:suppressLineNumbers/>
    </w:pPr>
  </w:style>
  <w:style w:type="paragraph" w:customStyle="1" w:styleId="TableHeading">
    <w:name w:val="Table Heading"/>
    <w:basedOn w:val="TableContents"/>
    <w:rsid w:val="004068CA"/>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BodyTextChar">
    <w:name w:val="Body Text Char"/>
    <w:link w:val="BodyText"/>
    <w:rsid w:val="00961564"/>
    <w:rPr>
      <w:rFonts w:eastAsia="Arial Unicode MS"/>
      <w:color w:val="000000"/>
      <w:kern w:val="1"/>
      <w:sz w:val="24"/>
      <w:szCs w:val="24"/>
      <w:lang w:eastAsia="ar-SA" w:bidi="ar-SA"/>
    </w:rPr>
  </w:style>
  <w:style w:type="paragraph" w:styleId="Quote">
    <w:name w:val="Quote"/>
    <w:basedOn w:val="Normal"/>
    <w:next w:val="Normal"/>
    <w:link w:val="QuoteChar"/>
    <w:qFormat/>
    <w:rsid w:val="000D18CE"/>
    <w:pPr>
      <w:suppressAutoHyphens w:val="0"/>
      <w:spacing w:line="288" w:lineRule="auto"/>
      <w:jc w:val="both"/>
    </w:pPr>
    <w:rPr>
      <w:rFonts w:ascii="YU C Times" w:eastAsia="Times New Roman" w:hAnsi="YU C Times"/>
      <w:b/>
      <w:i/>
      <w:iCs/>
      <w:kern w:val="0"/>
      <w:lang w:eastAsia="en-US"/>
    </w:rPr>
  </w:style>
  <w:style w:type="character" w:customStyle="1" w:styleId="QuoteChar">
    <w:name w:val="Quote Char"/>
    <w:link w:val="Quote"/>
    <w:rsid w:val="000D18CE"/>
    <w:rPr>
      <w:rFonts w:ascii="YU C Times" w:hAnsi="YU C Times"/>
      <w:b/>
      <w:i/>
      <w:iCs/>
      <w:color w:val="000000"/>
      <w:sz w:val="24"/>
      <w:szCs w:val="24"/>
      <w:lang w:val="en-US" w:eastAsia="en-US" w:bidi="ar-SA"/>
    </w:rPr>
  </w:style>
  <w:style w:type="character" w:customStyle="1" w:styleId="HeaderChar1">
    <w:name w:val="Header Char1"/>
    <w:link w:val="Header"/>
    <w:rsid w:val="001009C4"/>
    <w:rPr>
      <w:rFonts w:eastAsia="Arial Unicode MS"/>
      <w:color w:val="000000"/>
      <w:kern w:val="1"/>
      <w:sz w:val="24"/>
      <w:szCs w:val="24"/>
      <w:lang w:eastAsia="ar-SA" w:bidi="ar-SA"/>
    </w:rPr>
  </w:style>
  <w:style w:type="character" w:customStyle="1" w:styleId="apple-converted-space">
    <w:name w:val="apple-converted-space"/>
    <w:basedOn w:val="DefaultParagraphFont"/>
    <w:rsid w:val="00D36791"/>
  </w:style>
  <w:style w:type="paragraph" w:customStyle="1" w:styleId="default0">
    <w:name w:val="default"/>
    <w:basedOn w:val="Normal"/>
    <w:rsid w:val="00D36791"/>
    <w:pPr>
      <w:suppressAutoHyphens w:val="0"/>
      <w:spacing w:before="100" w:beforeAutospacing="1" w:after="100" w:afterAutospacing="1" w:line="240" w:lineRule="auto"/>
    </w:pPr>
    <w:rPr>
      <w:rFonts w:eastAsia="Times New Roman"/>
      <w:color w:val="auto"/>
      <w:kern w:val="0"/>
      <w:lang w:val="sr-Latn-CS" w:eastAsia="sr-Latn-CS"/>
    </w:rPr>
  </w:style>
</w:styles>
</file>

<file path=word/webSettings.xml><?xml version="1.0" encoding="utf-8"?>
<w:webSettings xmlns:r="http://schemas.openxmlformats.org/officeDocument/2006/relationships" xmlns:w="http://schemas.openxmlformats.org/wordprocessingml/2006/main">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881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radost@mts.rs" TargetMode="External"/><Relationship Id="rId3" Type="http://schemas.openxmlformats.org/officeDocument/2006/relationships/settings" Target="settings.xml"/><Relationship Id="rId7" Type="http://schemas.openxmlformats.org/officeDocument/2006/relationships/hyperlink" Target="mailto:nabavkaradost@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42</Pages>
  <Words>13189</Words>
  <Characters>75182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88195</CharactersWithSpaces>
  <SharedDoc>false</SharedDoc>
  <HLinks>
    <vt:vector size="12" baseType="variant">
      <vt:variant>
        <vt:i4>7274590</vt:i4>
      </vt:variant>
      <vt:variant>
        <vt:i4>3</vt:i4>
      </vt:variant>
      <vt:variant>
        <vt:i4>0</vt:i4>
      </vt:variant>
      <vt:variant>
        <vt:i4>5</vt:i4>
      </vt:variant>
      <vt:variant>
        <vt:lpwstr>mailto:nabavkaradost@mts.rs</vt:lpwstr>
      </vt:variant>
      <vt:variant>
        <vt:lpwstr/>
      </vt:variant>
      <vt:variant>
        <vt:i4>7274590</vt:i4>
      </vt:variant>
      <vt:variant>
        <vt:i4>0</vt:i4>
      </vt:variant>
      <vt:variant>
        <vt:i4>0</vt:i4>
      </vt:variant>
      <vt:variant>
        <vt:i4>5</vt:i4>
      </vt:variant>
      <vt:variant>
        <vt:lpwstr>mailto:nabavkaradost@mts.rs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Tatjana</cp:lastModifiedBy>
  <cp:revision>22</cp:revision>
  <cp:lastPrinted>2017-10-03T12:09:00Z</cp:lastPrinted>
  <dcterms:created xsi:type="dcterms:W3CDTF">2017-01-13T07:22:00Z</dcterms:created>
  <dcterms:modified xsi:type="dcterms:W3CDTF">2017-10-03T12:15:00Z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